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4D1579" w14:textId="77777777" w:rsidR="000F447D" w:rsidRPr="00166DA2" w:rsidRDefault="000F447D" w:rsidP="000F447D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b/>
          <w:bCs/>
          <w:sz w:val="24"/>
          <w:szCs w:val="24"/>
          <w:lang w:eastAsia="ja-JP"/>
        </w:rPr>
      </w:pPr>
      <w:r w:rsidRPr="00166DA2">
        <w:rPr>
          <w:rFonts w:eastAsia="Times New Roman"/>
          <w:b/>
          <w:bCs/>
          <w:sz w:val="24"/>
          <w:szCs w:val="24"/>
          <w:lang w:eastAsia="ja-JP"/>
        </w:rPr>
        <w:t>Федеральное государственное автономное образовательное учреждение</w:t>
      </w:r>
    </w:p>
    <w:p w14:paraId="563D6E44" w14:textId="77777777" w:rsidR="000F447D" w:rsidRPr="00166DA2" w:rsidRDefault="000F447D" w:rsidP="000F447D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b/>
          <w:sz w:val="24"/>
          <w:szCs w:val="24"/>
          <w:lang w:eastAsia="ja-JP"/>
        </w:rPr>
      </w:pPr>
      <w:r w:rsidRPr="00166DA2">
        <w:rPr>
          <w:rFonts w:eastAsia="Times New Roman"/>
          <w:b/>
          <w:bCs/>
          <w:sz w:val="24"/>
          <w:szCs w:val="24"/>
          <w:lang w:eastAsia="ja-JP"/>
        </w:rPr>
        <w:t xml:space="preserve">высшего образования </w:t>
      </w:r>
      <w:r w:rsidRPr="00166DA2">
        <w:rPr>
          <w:rFonts w:eastAsia="Times New Roman"/>
          <w:b/>
          <w:bCs/>
          <w:sz w:val="24"/>
          <w:szCs w:val="24"/>
          <w:lang w:eastAsia="ja-JP"/>
        </w:rPr>
        <w:br/>
        <w:t xml:space="preserve">"Национальный исследовательский университет </w:t>
      </w:r>
      <w:r w:rsidRPr="00166DA2">
        <w:rPr>
          <w:rFonts w:eastAsia="Times New Roman"/>
          <w:b/>
          <w:bCs/>
          <w:sz w:val="24"/>
          <w:szCs w:val="24"/>
          <w:lang w:eastAsia="ja-JP"/>
        </w:rPr>
        <w:br/>
        <w:t>"Высшая школа экономики"</w:t>
      </w:r>
    </w:p>
    <w:p w14:paraId="0DBC0019" w14:textId="77777777" w:rsidR="000F447D" w:rsidRPr="00166DA2" w:rsidRDefault="000F447D" w:rsidP="000F447D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b/>
          <w:sz w:val="24"/>
          <w:szCs w:val="24"/>
          <w:lang w:eastAsia="ja-JP"/>
        </w:rPr>
      </w:pPr>
    </w:p>
    <w:p w14:paraId="005C66F3" w14:textId="77777777" w:rsidR="000F447D" w:rsidRPr="00166DA2" w:rsidRDefault="000F447D" w:rsidP="000F447D">
      <w:pPr>
        <w:jc w:val="center"/>
        <w:rPr>
          <w:rFonts w:eastAsia="Times New Roman"/>
          <w:b/>
          <w:sz w:val="24"/>
          <w:szCs w:val="24"/>
          <w:lang w:eastAsia="ja-JP"/>
        </w:rPr>
      </w:pPr>
      <w:r w:rsidRPr="00166DA2">
        <w:rPr>
          <w:b/>
          <w:sz w:val="24"/>
          <w:szCs w:val="24"/>
          <w:lang w:eastAsia="en-US"/>
        </w:rPr>
        <w:t xml:space="preserve">Московский институт электроники и математики Национального </w:t>
      </w:r>
      <w:r w:rsidRPr="00166DA2">
        <w:rPr>
          <w:rFonts w:eastAsia="Times New Roman"/>
          <w:b/>
          <w:sz w:val="24"/>
          <w:szCs w:val="24"/>
          <w:lang w:eastAsia="ja-JP"/>
        </w:rPr>
        <w:t>исследовательского университета "Высшая школа экономики"</w:t>
      </w:r>
    </w:p>
    <w:p w14:paraId="73E61DAA" w14:textId="77777777" w:rsidR="000F447D" w:rsidRPr="00166DA2" w:rsidRDefault="000F447D" w:rsidP="000F447D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b/>
          <w:sz w:val="24"/>
          <w:szCs w:val="24"/>
          <w:lang w:eastAsia="ja-JP"/>
        </w:rPr>
      </w:pPr>
    </w:p>
    <w:p w14:paraId="5E0CF519" w14:textId="77777777" w:rsidR="000F447D" w:rsidRPr="00166DA2" w:rsidRDefault="000F447D" w:rsidP="000F447D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b/>
          <w:sz w:val="24"/>
          <w:szCs w:val="24"/>
          <w:lang w:eastAsia="ja-JP"/>
        </w:rPr>
      </w:pPr>
      <w:r w:rsidRPr="00166DA2">
        <w:rPr>
          <w:rFonts w:eastAsia="Times New Roman"/>
          <w:b/>
          <w:sz w:val="24"/>
          <w:szCs w:val="24"/>
          <w:lang w:eastAsia="ja-JP"/>
        </w:rPr>
        <w:t>Департамент компьютерной инженерии</w:t>
      </w:r>
    </w:p>
    <w:p w14:paraId="3223AF5A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left="708" w:firstLine="0"/>
        <w:rPr>
          <w:rFonts w:eastAsia="Times New Roman"/>
          <w:sz w:val="24"/>
          <w:szCs w:val="24"/>
          <w:lang w:eastAsia="en-US"/>
        </w:rPr>
      </w:pPr>
    </w:p>
    <w:p w14:paraId="1E0ADF6C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left="708" w:firstLine="0"/>
        <w:jc w:val="center"/>
        <w:rPr>
          <w:rFonts w:eastAsia="Times New Roman"/>
          <w:sz w:val="24"/>
          <w:szCs w:val="24"/>
          <w:lang w:eastAsia="en-US"/>
        </w:rPr>
      </w:pPr>
      <w:r w:rsidRPr="00166DA2">
        <w:rPr>
          <w:rFonts w:eastAsia="Times New Roman"/>
          <w:sz w:val="24"/>
          <w:szCs w:val="24"/>
          <w:lang w:eastAsia="en-US"/>
        </w:rPr>
        <w:t>Направление подготовки 09.04.01 «</w:t>
      </w:r>
      <w:r w:rsidRPr="00166DA2">
        <w:rPr>
          <w:rFonts w:cs="Arial"/>
          <w:sz w:val="24"/>
          <w:szCs w:val="24"/>
          <w:bdr w:val="none" w:sz="0" w:space="0" w:color="auto" w:frame="1"/>
        </w:rPr>
        <w:t>Информатика и вычислительная техника</w:t>
      </w:r>
      <w:r w:rsidRPr="00166DA2">
        <w:rPr>
          <w:rFonts w:eastAsia="Times New Roman"/>
          <w:sz w:val="24"/>
          <w:szCs w:val="24"/>
          <w:lang w:eastAsia="en-US"/>
        </w:rPr>
        <w:t>»</w:t>
      </w:r>
    </w:p>
    <w:p w14:paraId="2229EFE7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sz w:val="24"/>
          <w:szCs w:val="24"/>
          <w:lang w:eastAsia="en-US"/>
        </w:rPr>
      </w:pPr>
      <w:r w:rsidRPr="00166DA2">
        <w:rPr>
          <w:rFonts w:eastAsia="Times New Roman"/>
          <w:sz w:val="24"/>
          <w:szCs w:val="24"/>
          <w:lang w:eastAsia="en-US"/>
        </w:rPr>
        <w:t>Программа «</w:t>
      </w:r>
      <w:r w:rsidRPr="00166DA2">
        <w:rPr>
          <w:sz w:val="24"/>
          <w:szCs w:val="24"/>
        </w:rPr>
        <w:t>Компьютерные системы и сети</w:t>
      </w:r>
      <w:r w:rsidRPr="00166DA2">
        <w:rPr>
          <w:rFonts w:eastAsia="Times New Roman"/>
          <w:sz w:val="24"/>
          <w:szCs w:val="24"/>
          <w:lang w:eastAsia="en-US"/>
        </w:rPr>
        <w:t>»</w:t>
      </w:r>
    </w:p>
    <w:p w14:paraId="3DE53733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sz w:val="24"/>
          <w:szCs w:val="24"/>
          <w:lang w:eastAsia="en-US"/>
        </w:rPr>
      </w:pPr>
    </w:p>
    <w:p w14:paraId="1D8387E8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sz w:val="24"/>
          <w:szCs w:val="24"/>
          <w:lang w:eastAsia="en-US"/>
        </w:rPr>
      </w:pPr>
    </w:p>
    <w:p w14:paraId="5A0183BB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sz w:val="24"/>
          <w:szCs w:val="24"/>
          <w:lang w:eastAsia="en-US"/>
        </w:rPr>
      </w:pPr>
    </w:p>
    <w:p w14:paraId="07277C79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b/>
          <w:sz w:val="24"/>
          <w:szCs w:val="24"/>
          <w:lang w:eastAsia="en-US"/>
        </w:rPr>
      </w:pPr>
      <w:r w:rsidRPr="00166DA2">
        <w:rPr>
          <w:rFonts w:eastAsia="Times New Roman"/>
          <w:b/>
          <w:sz w:val="24"/>
          <w:szCs w:val="24"/>
          <w:lang w:eastAsia="en-US"/>
        </w:rPr>
        <w:t xml:space="preserve">О Т Ч Е Т </w:t>
      </w:r>
    </w:p>
    <w:p w14:paraId="10DED1C7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b/>
          <w:sz w:val="24"/>
          <w:szCs w:val="24"/>
          <w:lang w:eastAsia="en-US"/>
        </w:rPr>
      </w:pPr>
    </w:p>
    <w:p w14:paraId="4F226C06" w14:textId="06700389" w:rsidR="000F447D" w:rsidRPr="00166DA2" w:rsidRDefault="000F447D" w:rsidP="000F447D">
      <w:pPr>
        <w:jc w:val="center"/>
        <w:rPr>
          <w:b/>
          <w:sz w:val="24"/>
          <w:szCs w:val="24"/>
        </w:rPr>
      </w:pPr>
      <w:r w:rsidRPr="00166DA2">
        <w:rPr>
          <w:b/>
          <w:sz w:val="24"/>
          <w:szCs w:val="24"/>
        </w:rPr>
        <w:t xml:space="preserve">по научно-исследовательской </w:t>
      </w:r>
      <w:r w:rsidR="002E3130">
        <w:rPr>
          <w:b/>
          <w:sz w:val="24"/>
          <w:szCs w:val="24"/>
        </w:rPr>
        <w:t>работе</w:t>
      </w:r>
    </w:p>
    <w:p w14:paraId="1BD5E064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rPr>
          <w:rFonts w:eastAsia="Times New Roman"/>
          <w:b/>
          <w:sz w:val="24"/>
          <w:szCs w:val="24"/>
          <w:lang w:eastAsia="en-US"/>
        </w:rPr>
      </w:pPr>
    </w:p>
    <w:p w14:paraId="770E2F45" w14:textId="274660A3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rPr>
          <w:rFonts w:eastAsia="Times New Roman"/>
          <w:b/>
          <w:sz w:val="24"/>
          <w:szCs w:val="24"/>
          <w:lang w:eastAsia="en-US"/>
        </w:rPr>
      </w:pPr>
      <w:r w:rsidRPr="00166DA2">
        <w:rPr>
          <w:rFonts w:eastAsia="Times New Roman"/>
          <w:b/>
          <w:sz w:val="24"/>
          <w:szCs w:val="24"/>
          <w:lang w:eastAsia="en-US"/>
        </w:rPr>
        <w:t>РАЗРАБОТКА И РЕАЛИЗАЦИЯ МЕТОДА ГОЛОСОВОГО НАБОРА С++ КОДА</w:t>
      </w:r>
    </w:p>
    <w:p w14:paraId="76386D30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b/>
          <w:sz w:val="24"/>
          <w:szCs w:val="24"/>
          <w:lang w:eastAsia="en-US"/>
        </w:rPr>
      </w:pPr>
    </w:p>
    <w:p w14:paraId="2D711E3F" w14:textId="77777777" w:rsidR="00371724" w:rsidRPr="00166DA2" w:rsidRDefault="00371724" w:rsidP="000F447D">
      <w:pPr>
        <w:overflowPunct w:val="0"/>
        <w:autoSpaceDE w:val="0"/>
        <w:autoSpaceDN w:val="0"/>
        <w:adjustRightInd w:val="0"/>
        <w:ind w:firstLine="0"/>
        <w:jc w:val="right"/>
        <w:rPr>
          <w:rFonts w:eastAsia="Times New Roman"/>
          <w:b/>
          <w:sz w:val="24"/>
          <w:szCs w:val="24"/>
          <w:lang w:eastAsia="en-US"/>
        </w:rPr>
      </w:pPr>
    </w:p>
    <w:p w14:paraId="520C3A12" w14:textId="77777777" w:rsidR="00371724" w:rsidRPr="00166DA2" w:rsidRDefault="00371724" w:rsidP="000F447D">
      <w:pPr>
        <w:overflowPunct w:val="0"/>
        <w:autoSpaceDE w:val="0"/>
        <w:autoSpaceDN w:val="0"/>
        <w:adjustRightInd w:val="0"/>
        <w:ind w:firstLine="0"/>
        <w:jc w:val="right"/>
        <w:rPr>
          <w:rFonts w:eastAsia="Times New Roman"/>
          <w:b/>
          <w:sz w:val="24"/>
          <w:szCs w:val="24"/>
          <w:lang w:eastAsia="en-US"/>
        </w:rPr>
      </w:pPr>
    </w:p>
    <w:p w14:paraId="7A7B584C" w14:textId="77777777" w:rsidR="00371724" w:rsidRPr="00166DA2" w:rsidRDefault="00371724" w:rsidP="000F447D">
      <w:pPr>
        <w:overflowPunct w:val="0"/>
        <w:autoSpaceDE w:val="0"/>
        <w:autoSpaceDN w:val="0"/>
        <w:adjustRightInd w:val="0"/>
        <w:ind w:firstLine="0"/>
        <w:jc w:val="right"/>
        <w:rPr>
          <w:rFonts w:eastAsia="Times New Roman"/>
          <w:b/>
          <w:sz w:val="24"/>
          <w:szCs w:val="24"/>
          <w:lang w:eastAsia="en-US"/>
        </w:rPr>
      </w:pPr>
    </w:p>
    <w:p w14:paraId="3DCFCF9A" w14:textId="60CB4DBA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right"/>
        <w:rPr>
          <w:rFonts w:eastAsia="Times New Roman"/>
          <w:b/>
          <w:sz w:val="24"/>
          <w:szCs w:val="24"/>
          <w:lang w:eastAsia="en-US"/>
        </w:rPr>
      </w:pPr>
      <w:r w:rsidRPr="00166DA2">
        <w:rPr>
          <w:rFonts w:eastAsia="Times New Roman"/>
          <w:b/>
          <w:sz w:val="24"/>
          <w:szCs w:val="24"/>
          <w:lang w:eastAsia="en-US"/>
        </w:rPr>
        <w:t>Студент _</w:t>
      </w:r>
      <w:r w:rsidRPr="00166DA2">
        <w:rPr>
          <w:rFonts w:eastAsia="Times New Roman"/>
          <w:sz w:val="24"/>
          <w:szCs w:val="24"/>
          <w:u w:val="single"/>
          <w:lang w:eastAsia="en-US"/>
        </w:rPr>
        <w:t>Некрасов Д.К</w:t>
      </w:r>
      <w:r w:rsidRPr="00166DA2">
        <w:rPr>
          <w:rFonts w:eastAsia="Times New Roman"/>
          <w:b/>
          <w:sz w:val="24"/>
          <w:szCs w:val="24"/>
          <w:u w:val="single"/>
          <w:lang w:eastAsia="en-US"/>
        </w:rPr>
        <w:t>.</w:t>
      </w:r>
      <w:r w:rsidRPr="00166DA2">
        <w:rPr>
          <w:rFonts w:eastAsia="Times New Roman"/>
          <w:b/>
          <w:sz w:val="24"/>
          <w:szCs w:val="24"/>
          <w:lang w:eastAsia="en-US"/>
        </w:rPr>
        <w:t>_    ____</w:t>
      </w:r>
      <w:r w:rsidRPr="00166DA2">
        <w:rPr>
          <w:rFonts w:eastAsia="Times New Roman"/>
          <w:sz w:val="24"/>
          <w:szCs w:val="24"/>
          <w:u w:val="single"/>
          <w:lang w:eastAsia="en-US"/>
        </w:rPr>
        <w:t>МКС-17</w:t>
      </w:r>
      <w:r w:rsidR="007342FE">
        <w:rPr>
          <w:rFonts w:eastAsia="Times New Roman"/>
          <w:sz w:val="24"/>
          <w:szCs w:val="24"/>
          <w:u w:val="single"/>
          <w:lang w:eastAsia="en-US"/>
        </w:rPr>
        <w:t>3</w:t>
      </w:r>
      <w:r w:rsidRPr="00166DA2">
        <w:rPr>
          <w:rFonts w:eastAsia="Times New Roman"/>
          <w:b/>
          <w:sz w:val="24"/>
          <w:szCs w:val="24"/>
          <w:lang w:eastAsia="en-US"/>
        </w:rPr>
        <w:t>_____</w:t>
      </w:r>
    </w:p>
    <w:p w14:paraId="685C2295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both"/>
        <w:rPr>
          <w:rFonts w:eastAsia="Times New Roman"/>
          <w:b/>
          <w:sz w:val="24"/>
          <w:szCs w:val="24"/>
          <w:lang w:eastAsia="en-US"/>
        </w:rPr>
      </w:pPr>
    </w:p>
    <w:p w14:paraId="31A78D97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both"/>
        <w:rPr>
          <w:rFonts w:eastAsia="Times New Roman"/>
          <w:b/>
          <w:sz w:val="24"/>
          <w:szCs w:val="24"/>
          <w:lang w:eastAsia="en-US"/>
        </w:rPr>
      </w:pPr>
    </w:p>
    <w:p w14:paraId="03EF9D12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both"/>
        <w:rPr>
          <w:rFonts w:eastAsia="Times New Roman"/>
          <w:b/>
          <w:sz w:val="24"/>
          <w:szCs w:val="24"/>
          <w:lang w:eastAsia="en-US"/>
        </w:rPr>
      </w:pPr>
    </w:p>
    <w:p w14:paraId="557A1C88" w14:textId="77777777" w:rsidR="00A207C9" w:rsidRDefault="000F447D" w:rsidP="000F447D">
      <w:pPr>
        <w:overflowPunct w:val="0"/>
        <w:autoSpaceDE w:val="0"/>
        <w:autoSpaceDN w:val="0"/>
        <w:adjustRightInd w:val="0"/>
        <w:ind w:firstLine="0"/>
        <w:jc w:val="right"/>
        <w:rPr>
          <w:rFonts w:eastAsia="Times New Roman"/>
          <w:b/>
          <w:sz w:val="24"/>
          <w:szCs w:val="24"/>
          <w:lang w:eastAsia="en-US"/>
        </w:rPr>
      </w:pPr>
      <w:r w:rsidRPr="00166DA2">
        <w:rPr>
          <w:rFonts w:eastAsia="Times New Roman"/>
          <w:b/>
          <w:sz w:val="24"/>
          <w:szCs w:val="24"/>
          <w:lang w:eastAsia="en-US"/>
        </w:rPr>
        <w:t>Руководитель практики:</w:t>
      </w:r>
    </w:p>
    <w:p w14:paraId="1A696C65" w14:textId="741E9D01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right"/>
        <w:rPr>
          <w:rFonts w:eastAsia="Times New Roman"/>
          <w:b/>
          <w:sz w:val="24"/>
          <w:szCs w:val="24"/>
          <w:lang w:eastAsia="en-US"/>
        </w:rPr>
      </w:pPr>
      <w:r w:rsidRPr="00166DA2">
        <w:rPr>
          <w:rFonts w:eastAsia="Times New Roman"/>
          <w:sz w:val="24"/>
          <w:szCs w:val="24"/>
          <w:u w:val="single"/>
          <w:lang w:eastAsia="en-US"/>
        </w:rPr>
        <w:t xml:space="preserve"> ___________________________________________</w:t>
      </w:r>
    </w:p>
    <w:p w14:paraId="597022A6" w14:textId="207A9F8A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right"/>
        <w:rPr>
          <w:rFonts w:eastAsia="Times New Roman"/>
          <w:sz w:val="24"/>
          <w:szCs w:val="24"/>
          <w:lang w:eastAsia="en-US"/>
        </w:rPr>
      </w:pPr>
      <w:r w:rsidRPr="00166DA2">
        <w:rPr>
          <w:rFonts w:eastAsia="Times New Roman"/>
          <w:sz w:val="24"/>
          <w:szCs w:val="24"/>
          <w:lang w:eastAsia="en-US"/>
        </w:rPr>
        <w:t xml:space="preserve">                                                                                            (Фамилия И.О., должность,</w:t>
      </w:r>
      <w:r w:rsidR="00A207C9">
        <w:rPr>
          <w:rFonts w:eastAsia="Times New Roman"/>
          <w:sz w:val="24"/>
          <w:szCs w:val="24"/>
          <w:lang w:eastAsia="en-US"/>
        </w:rPr>
        <w:t xml:space="preserve"> </w:t>
      </w:r>
      <w:r w:rsidRPr="00166DA2">
        <w:rPr>
          <w:rFonts w:eastAsia="Times New Roman"/>
          <w:sz w:val="24"/>
          <w:szCs w:val="24"/>
          <w:lang w:eastAsia="en-US"/>
        </w:rPr>
        <w:t>подпись)</w:t>
      </w:r>
    </w:p>
    <w:p w14:paraId="3DEE30D7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right"/>
        <w:rPr>
          <w:rFonts w:eastAsia="Times New Roman"/>
          <w:b/>
          <w:sz w:val="24"/>
          <w:szCs w:val="24"/>
          <w:lang w:eastAsia="en-US"/>
        </w:rPr>
      </w:pPr>
    </w:p>
    <w:p w14:paraId="442D6A7E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right"/>
        <w:rPr>
          <w:rFonts w:eastAsia="Times New Roman"/>
          <w:b/>
          <w:sz w:val="24"/>
          <w:szCs w:val="24"/>
          <w:lang w:eastAsia="en-US"/>
        </w:rPr>
      </w:pPr>
      <w:r w:rsidRPr="00166DA2">
        <w:rPr>
          <w:rFonts w:eastAsia="Times New Roman"/>
          <w:b/>
          <w:sz w:val="24"/>
          <w:szCs w:val="24"/>
          <w:lang w:eastAsia="en-US"/>
        </w:rPr>
        <w:t xml:space="preserve">Ответственный за организацию практики: </w:t>
      </w:r>
    </w:p>
    <w:p w14:paraId="75D48F94" w14:textId="28C5B7EB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right"/>
        <w:rPr>
          <w:rFonts w:eastAsia="Times New Roman"/>
          <w:sz w:val="24"/>
          <w:szCs w:val="24"/>
          <w:lang w:eastAsia="en-US"/>
        </w:rPr>
      </w:pPr>
      <w:r w:rsidRPr="00166DA2">
        <w:rPr>
          <w:rFonts w:eastAsia="Times New Roman"/>
          <w:sz w:val="24"/>
          <w:szCs w:val="24"/>
          <w:u w:val="single"/>
          <w:lang w:eastAsia="en-US"/>
        </w:rPr>
        <w:t>Вишнеков А.В., профессор, МИЭМ НИУ ВШЭ</w:t>
      </w:r>
    </w:p>
    <w:p w14:paraId="76951B0C" w14:textId="4F89BAA8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sz w:val="24"/>
          <w:szCs w:val="24"/>
          <w:lang w:eastAsia="en-US"/>
        </w:rPr>
      </w:pPr>
      <w:r w:rsidRPr="00166DA2">
        <w:rPr>
          <w:rFonts w:eastAsia="Times New Roman"/>
          <w:sz w:val="24"/>
          <w:szCs w:val="24"/>
          <w:lang w:eastAsia="en-US"/>
        </w:rPr>
        <w:tab/>
      </w:r>
      <w:r w:rsidRPr="00166DA2">
        <w:rPr>
          <w:rFonts w:eastAsia="Times New Roman"/>
          <w:sz w:val="24"/>
          <w:szCs w:val="24"/>
          <w:lang w:eastAsia="en-US"/>
        </w:rPr>
        <w:tab/>
      </w:r>
      <w:r w:rsidRPr="00166DA2">
        <w:rPr>
          <w:rFonts w:eastAsia="Times New Roman"/>
          <w:sz w:val="24"/>
          <w:szCs w:val="24"/>
          <w:lang w:eastAsia="en-US"/>
        </w:rPr>
        <w:tab/>
        <w:t xml:space="preserve">                                              </w:t>
      </w:r>
      <w:r w:rsidR="00A207C9">
        <w:rPr>
          <w:rFonts w:eastAsia="Times New Roman"/>
          <w:sz w:val="24"/>
          <w:szCs w:val="24"/>
          <w:lang w:eastAsia="en-US"/>
        </w:rPr>
        <w:t xml:space="preserve">           </w:t>
      </w:r>
      <w:r w:rsidRPr="00166DA2">
        <w:rPr>
          <w:rFonts w:eastAsia="Times New Roman"/>
          <w:sz w:val="24"/>
          <w:szCs w:val="24"/>
          <w:lang w:eastAsia="en-US"/>
        </w:rPr>
        <w:t>(Фамилия И.О., должность, подпись)</w:t>
      </w:r>
    </w:p>
    <w:p w14:paraId="513B85FB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sz w:val="24"/>
          <w:szCs w:val="24"/>
          <w:lang w:eastAsia="en-US"/>
        </w:rPr>
      </w:pPr>
    </w:p>
    <w:p w14:paraId="738FDA4D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sz w:val="24"/>
          <w:szCs w:val="24"/>
          <w:lang w:eastAsia="en-US"/>
        </w:rPr>
      </w:pPr>
    </w:p>
    <w:p w14:paraId="70B6C04B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left="4140" w:firstLine="0"/>
        <w:jc w:val="both"/>
        <w:rPr>
          <w:rFonts w:eastAsia="Times New Roman"/>
          <w:b/>
          <w:sz w:val="24"/>
          <w:szCs w:val="24"/>
          <w:lang w:eastAsia="en-US"/>
        </w:rPr>
      </w:pPr>
    </w:p>
    <w:p w14:paraId="2DFBF50F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left="4140" w:firstLine="0"/>
        <w:jc w:val="both"/>
        <w:rPr>
          <w:rFonts w:eastAsia="Times New Roman"/>
          <w:b/>
          <w:sz w:val="24"/>
          <w:szCs w:val="24"/>
          <w:lang w:eastAsia="en-US"/>
        </w:rPr>
      </w:pPr>
      <w:r w:rsidRPr="00166DA2">
        <w:rPr>
          <w:rFonts w:eastAsia="Times New Roman"/>
          <w:b/>
          <w:sz w:val="24"/>
          <w:szCs w:val="24"/>
          <w:lang w:eastAsia="en-US"/>
        </w:rPr>
        <w:t>Практика пройдена с оценкой ______________</w:t>
      </w:r>
    </w:p>
    <w:p w14:paraId="015702B5" w14:textId="5956B30F" w:rsidR="005A4286" w:rsidRPr="00166DA2" w:rsidRDefault="005A4286">
      <w:pPr>
        <w:rPr>
          <w:sz w:val="24"/>
          <w:szCs w:val="24"/>
        </w:rPr>
      </w:pPr>
    </w:p>
    <w:p w14:paraId="1818E7F8" w14:textId="0E87D443" w:rsidR="00371724" w:rsidRPr="00166DA2" w:rsidRDefault="00371724">
      <w:pPr>
        <w:rPr>
          <w:sz w:val="24"/>
          <w:szCs w:val="24"/>
        </w:rPr>
      </w:pPr>
    </w:p>
    <w:p w14:paraId="0BE6C68A" w14:textId="2F5B5874" w:rsidR="00371724" w:rsidRPr="00166DA2" w:rsidRDefault="00371724">
      <w:pPr>
        <w:rPr>
          <w:sz w:val="24"/>
          <w:szCs w:val="24"/>
        </w:rPr>
      </w:pPr>
    </w:p>
    <w:p w14:paraId="5E5D1615" w14:textId="34250975" w:rsidR="00371724" w:rsidRPr="00166DA2" w:rsidRDefault="00371724">
      <w:pPr>
        <w:rPr>
          <w:sz w:val="24"/>
          <w:szCs w:val="24"/>
        </w:rPr>
      </w:pPr>
    </w:p>
    <w:p w14:paraId="0BE8A194" w14:textId="768B5698" w:rsidR="00371724" w:rsidRPr="00166DA2" w:rsidRDefault="00371724">
      <w:pPr>
        <w:rPr>
          <w:sz w:val="24"/>
          <w:szCs w:val="24"/>
        </w:rPr>
      </w:pPr>
    </w:p>
    <w:p w14:paraId="5A860F63" w14:textId="640920B4" w:rsidR="00371724" w:rsidRPr="00166DA2" w:rsidRDefault="00371724">
      <w:pPr>
        <w:rPr>
          <w:sz w:val="24"/>
          <w:szCs w:val="24"/>
        </w:rPr>
      </w:pPr>
    </w:p>
    <w:p w14:paraId="4D388E21" w14:textId="0DB161AE" w:rsidR="00371724" w:rsidRPr="00166DA2" w:rsidRDefault="00371724">
      <w:pPr>
        <w:rPr>
          <w:sz w:val="24"/>
          <w:szCs w:val="24"/>
        </w:rPr>
      </w:pPr>
    </w:p>
    <w:p w14:paraId="68FD13F2" w14:textId="4FF30C8C" w:rsidR="00371724" w:rsidRPr="00166DA2" w:rsidRDefault="00371724">
      <w:pPr>
        <w:rPr>
          <w:sz w:val="24"/>
          <w:szCs w:val="24"/>
        </w:rPr>
      </w:pPr>
    </w:p>
    <w:p w14:paraId="3A352456" w14:textId="23BFCA0A" w:rsidR="00371724" w:rsidRPr="00166DA2" w:rsidRDefault="00371724">
      <w:pPr>
        <w:rPr>
          <w:sz w:val="24"/>
          <w:szCs w:val="24"/>
        </w:rPr>
      </w:pPr>
    </w:p>
    <w:p w14:paraId="749ED4E4" w14:textId="77777777" w:rsidR="00371724" w:rsidRPr="00166DA2" w:rsidRDefault="00371724" w:rsidP="00371724">
      <w:pPr>
        <w:jc w:val="center"/>
        <w:rPr>
          <w:sz w:val="24"/>
          <w:szCs w:val="24"/>
        </w:rPr>
      </w:pPr>
      <w:r w:rsidRPr="00166DA2">
        <w:rPr>
          <w:sz w:val="24"/>
          <w:szCs w:val="24"/>
        </w:rPr>
        <w:t>Москва, 2019</w:t>
      </w:r>
    </w:p>
    <w:p w14:paraId="768F687B" w14:textId="77777777" w:rsidR="00371724" w:rsidRDefault="00371724">
      <w:pPr>
        <w:spacing w:after="160" w:line="259" w:lineRule="auto"/>
        <w:ind w:firstLine="0"/>
      </w:pPr>
      <w:r>
        <w:br w:type="page"/>
      </w:r>
    </w:p>
    <w:p w14:paraId="5BE2F6D9" w14:textId="77777777" w:rsidR="00371724" w:rsidRDefault="00371724" w:rsidP="00371724">
      <w:pPr>
        <w:jc w:val="center"/>
      </w:pPr>
      <w:r>
        <w:lastRenderedPageBreak/>
        <w:br/>
      </w:r>
    </w:p>
    <w:sdt>
      <w:sdtPr>
        <w:rPr>
          <w:rFonts w:ascii="Times New Roman" w:eastAsia="Calibri" w:hAnsi="Times New Roman" w:cs="Times New Roman"/>
          <w:color w:val="auto"/>
          <w:sz w:val="28"/>
          <w:szCs w:val="22"/>
          <w:lang w:eastAsia="ar-SA"/>
        </w:rPr>
        <w:id w:val="20086286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24CF41" w14:textId="297B6AB8" w:rsidR="00371724" w:rsidRDefault="00371724">
          <w:pPr>
            <w:pStyle w:val="a5"/>
          </w:pPr>
          <w:r>
            <w:t>Оглавление</w:t>
          </w:r>
        </w:p>
        <w:p w14:paraId="2C71380F" w14:textId="4D51926A" w:rsidR="00CA1B59" w:rsidRDefault="0037172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4228542" w:history="1">
            <w:r w:rsidR="00CA1B59" w:rsidRPr="00947DEB">
              <w:rPr>
                <w:rStyle w:val="a7"/>
                <w:noProof/>
              </w:rPr>
              <w:t>Введение</w:t>
            </w:r>
            <w:r w:rsidR="00CA1B59">
              <w:rPr>
                <w:noProof/>
                <w:webHidden/>
              </w:rPr>
              <w:tab/>
            </w:r>
            <w:r w:rsidR="00CA1B59">
              <w:rPr>
                <w:noProof/>
                <w:webHidden/>
              </w:rPr>
              <w:fldChar w:fldCharType="begin"/>
            </w:r>
            <w:r w:rsidR="00CA1B59">
              <w:rPr>
                <w:noProof/>
                <w:webHidden/>
              </w:rPr>
              <w:instrText xml:space="preserve"> PAGEREF _Toc4228542 \h </w:instrText>
            </w:r>
            <w:r w:rsidR="00CA1B59">
              <w:rPr>
                <w:noProof/>
                <w:webHidden/>
              </w:rPr>
            </w:r>
            <w:r w:rsidR="00CA1B59">
              <w:rPr>
                <w:noProof/>
                <w:webHidden/>
              </w:rPr>
              <w:fldChar w:fldCharType="separate"/>
            </w:r>
            <w:r w:rsidR="00CA1B59">
              <w:rPr>
                <w:noProof/>
                <w:webHidden/>
              </w:rPr>
              <w:t>3</w:t>
            </w:r>
            <w:r w:rsidR="00CA1B59">
              <w:rPr>
                <w:noProof/>
                <w:webHidden/>
              </w:rPr>
              <w:fldChar w:fldCharType="end"/>
            </w:r>
          </w:hyperlink>
        </w:p>
        <w:p w14:paraId="0E805F75" w14:textId="45F715A5" w:rsidR="00CA1B59" w:rsidRDefault="00CA1B59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4228543" w:history="1">
            <w:r w:rsidRPr="00947DEB">
              <w:rPr>
                <w:rStyle w:val="a7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947DEB">
              <w:rPr>
                <w:rStyle w:val="a7"/>
                <w:noProof/>
              </w:rPr>
              <w:t>Доработка существующей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_Toc4228543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AD455" w14:textId="1674601A" w:rsidR="00CA1B59" w:rsidRDefault="00CA1B59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4228544" w:history="1">
            <w:r w:rsidRPr="00947DEB">
              <w:rPr>
                <w:rStyle w:val="a7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947DEB">
              <w:rPr>
                <w:rStyle w:val="a7"/>
                <w:noProof/>
              </w:rPr>
              <w:t>Добавление возможности редактирования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_Toc4228544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0AFFE" w14:textId="3EF86CCB" w:rsidR="00CA1B59" w:rsidRDefault="00CA1B59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4228545" w:history="1">
            <w:r w:rsidRPr="00947DEB">
              <w:rPr>
                <w:rStyle w:val="a7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947DEB">
              <w:rPr>
                <w:rStyle w:val="a7"/>
                <w:noProof/>
              </w:rPr>
              <w:t>Унифицированность объектов языка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_Toc4228545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CB1DD" w14:textId="7CE2D0A5" w:rsidR="00CA1B59" w:rsidRDefault="00CA1B59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4228546" w:history="1">
            <w:r w:rsidRPr="00947DEB">
              <w:rPr>
                <w:rStyle w:val="a7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947DEB">
              <w:rPr>
                <w:rStyle w:val="a7"/>
                <w:noProof/>
              </w:rPr>
              <w:t>Пример разбора фразы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_Toc4228546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0383D" w14:textId="4395356C" w:rsidR="00CA1B59" w:rsidRDefault="00CA1B59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4228547" w:history="1">
            <w:r w:rsidRPr="00947DEB">
              <w:rPr>
                <w:rStyle w:val="a7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947DEB">
              <w:rPr>
                <w:rStyle w:val="a7"/>
                <w:noProof/>
              </w:rPr>
              <w:t>Обработка имён функций на английском языке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_Toc4228547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A448B" w14:textId="0B0C99D5" w:rsidR="00CA1B59" w:rsidRDefault="00CA1B59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4228548" w:history="1">
            <w:r w:rsidRPr="00947DEB">
              <w:rPr>
                <w:rStyle w:val="a7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947DEB">
              <w:rPr>
                <w:rStyle w:val="a7"/>
                <w:noProof/>
              </w:rPr>
              <w:t>Графический интерфейс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_Toc4228548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44DCE" w14:textId="7D437998" w:rsidR="00CA1B59" w:rsidRDefault="00CA1B59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4228549" w:history="1">
            <w:r w:rsidRPr="00947DEB">
              <w:rPr>
                <w:rStyle w:val="a7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947DEB">
              <w:rPr>
                <w:rStyle w:val="a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_Toc4228549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9B259" w14:textId="46C7E0E1" w:rsidR="00CA1B59" w:rsidRDefault="00CA1B59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4228550" w:history="1">
            <w:r w:rsidRPr="00947DEB">
              <w:rPr>
                <w:rStyle w:val="a7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947DEB">
              <w:rPr>
                <w:rStyle w:val="a7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_Toc4228550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FC415" w14:textId="097A1B2D" w:rsidR="00371724" w:rsidRDefault="00371724">
          <w:r>
            <w:rPr>
              <w:b/>
              <w:bCs/>
            </w:rPr>
            <w:fldChar w:fldCharType="end"/>
          </w:r>
        </w:p>
      </w:sdtContent>
    </w:sdt>
    <w:p w14:paraId="2F3B200F" w14:textId="1866E67A" w:rsidR="00371724" w:rsidRDefault="00371724">
      <w:pPr>
        <w:spacing w:after="160" w:line="259" w:lineRule="auto"/>
        <w:ind w:firstLine="0"/>
      </w:pPr>
      <w:r>
        <w:br w:type="page"/>
      </w:r>
    </w:p>
    <w:p w14:paraId="3EA49410" w14:textId="31CF3A25" w:rsidR="00371724" w:rsidRDefault="00371724" w:rsidP="00B140F5">
      <w:pPr>
        <w:pStyle w:val="1"/>
        <w:numPr>
          <w:ilvl w:val="0"/>
          <w:numId w:val="0"/>
        </w:numPr>
        <w:ind w:left="720" w:hanging="360"/>
      </w:pPr>
      <w:bookmarkStart w:id="0" w:name="_Ref3921938"/>
      <w:bookmarkStart w:id="1" w:name="_Toc4228542"/>
      <w:r>
        <w:lastRenderedPageBreak/>
        <w:t>Введение</w:t>
      </w:r>
      <w:bookmarkEnd w:id="0"/>
      <w:bookmarkEnd w:id="1"/>
    </w:p>
    <w:p w14:paraId="1FB692E7" w14:textId="5276B925" w:rsidR="00A817B8" w:rsidRDefault="006C43D4" w:rsidP="00A817B8">
      <w:r>
        <w:t xml:space="preserve">В данном документе представлены результаты </w:t>
      </w:r>
      <w:r w:rsidR="001227D5">
        <w:t>исследования методов практической реализации выпускной квалификационной работы</w:t>
      </w:r>
      <w:r w:rsidR="00A817B8">
        <w:t>.</w:t>
      </w:r>
    </w:p>
    <w:p w14:paraId="51764BBD" w14:textId="0F24D1B3" w:rsidR="00A817B8" w:rsidRPr="00A817B8" w:rsidRDefault="00A817B8" w:rsidP="00D61417">
      <w:r>
        <w:t xml:space="preserve">Основными задачами </w:t>
      </w:r>
      <w:r w:rsidR="001227D5">
        <w:t>исследования</w:t>
      </w:r>
      <w:r>
        <w:t xml:space="preserve"> являются:</w:t>
      </w:r>
    </w:p>
    <w:p w14:paraId="3B738A0C" w14:textId="6F21604C" w:rsidR="00756DD3" w:rsidRDefault="00756DD3" w:rsidP="00756DD3">
      <w:pPr>
        <w:pStyle w:val="a6"/>
        <w:numPr>
          <w:ilvl w:val="0"/>
          <w:numId w:val="10"/>
        </w:numPr>
      </w:pPr>
      <w:r>
        <w:t>Доработка существующей архитектуры программы с целью устранения указанных недочётов предыдущей работы;</w:t>
      </w:r>
    </w:p>
    <w:p w14:paraId="0BC9A808" w14:textId="18AB0724" w:rsidR="00756DD3" w:rsidRDefault="00756DD3" w:rsidP="00756DD3">
      <w:pPr>
        <w:pStyle w:val="a6"/>
        <w:numPr>
          <w:ilvl w:val="0"/>
          <w:numId w:val="10"/>
        </w:numPr>
      </w:pPr>
      <w:r>
        <w:t>Доработка существующего метода с целью добавления возможности редактирования кода;</w:t>
      </w:r>
    </w:p>
    <w:p w14:paraId="2CD6A3BF" w14:textId="5A83C281" w:rsidR="002D50B4" w:rsidRDefault="00D61417" w:rsidP="00D61417">
      <w:pPr>
        <w:pStyle w:val="a6"/>
        <w:numPr>
          <w:ilvl w:val="0"/>
          <w:numId w:val="10"/>
        </w:numPr>
      </w:pPr>
      <w:r>
        <w:t>Д</w:t>
      </w:r>
      <w:r w:rsidR="00A817B8">
        <w:t xml:space="preserve">оработка существующего </w:t>
      </w:r>
      <w:r>
        <w:t>метода</w:t>
      </w:r>
      <w:r w:rsidR="00A817B8">
        <w:t xml:space="preserve"> с целью корректной обработки имён функций на английском языке</w:t>
      </w:r>
      <w:r w:rsidR="002D50B4">
        <w:t>;</w:t>
      </w:r>
    </w:p>
    <w:p w14:paraId="6749549A" w14:textId="360C232F" w:rsidR="00C06397" w:rsidRDefault="002D50B4" w:rsidP="009742F4">
      <w:pPr>
        <w:pStyle w:val="a6"/>
        <w:numPr>
          <w:ilvl w:val="0"/>
          <w:numId w:val="10"/>
        </w:numPr>
      </w:pPr>
      <w:r>
        <w:t>Разработка конечного графического интерфейса пользователя.</w:t>
      </w:r>
    </w:p>
    <w:p w14:paraId="0AAEA163" w14:textId="6872083D" w:rsidR="00CA1B59" w:rsidRDefault="00CA1B59">
      <w:pPr>
        <w:spacing w:after="160" w:line="259" w:lineRule="auto"/>
        <w:ind w:firstLine="0"/>
      </w:pPr>
      <w:r>
        <w:br w:type="page"/>
      </w:r>
    </w:p>
    <w:p w14:paraId="18782F0E" w14:textId="23EE8815" w:rsidR="00813C45" w:rsidRDefault="00813C45" w:rsidP="00813C45">
      <w:pPr>
        <w:pStyle w:val="1"/>
      </w:pPr>
      <w:bookmarkStart w:id="2" w:name="_Toc4228543"/>
      <w:r w:rsidRPr="00813C45">
        <w:lastRenderedPageBreak/>
        <w:t>Доработка существующей архитектуры</w:t>
      </w:r>
      <w:bookmarkEnd w:id="2"/>
      <w:r w:rsidRPr="00813C45">
        <w:t xml:space="preserve"> </w:t>
      </w:r>
    </w:p>
    <w:p w14:paraId="547845FC" w14:textId="05BF56F9" w:rsidR="00AC1AE9" w:rsidRDefault="00AC1AE9" w:rsidP="00AC1AE9">
      <w:r>
        <w:t>Для данной работы необходимо улучшить алгоритм «понимания» смысла фразы. Облегчает задачу тот факт, что предметная область ограничена, поэтому появляется возможность использовать те инструменты, использование которых даёт плохие результаты в более общих задачах.</w:t>
      </w:r>
    </w:p>
    <w:p w14:paraId="2521AF96" w14:textId="77777777" w:rsidR="00AC1AE9" w:rsidRDefault="00AC1AE9" w:rsidP="00AC1AE9">
      <w:r>
        <w:t>Краткое описание имеющегося алгоритма:</w:t>
      </w:r>
    </w:p>
    <w:p w14:paraId="1859DB92" w14:textId="323089D7" w:rsidR="00AC1AE9" w:rsidRDefault="00AC1AE9" w:rsidP="00AC1AE9">
      <w:pPr>
        <w:pStyle w:val="a6"/>
        <w:numPr>
          <w:ilvl w:val="0"/>
          <w:numId w:val="12"/>
        </w:numPr>
      </w:pPr>
      <w:r>
        <w:t>В программе определены «языковые шаблоны» - группа массивов, каждый из которых определяет:</w:t>
      </w:r>
    </w:p>
    <w:p w14:paraId="4A492DDB" w14:textId="77777777" w:rsidR="00AC1AE9" w:rsidRDefault="00AC1AE9" w:rsidP="00AC1AE9">
      <w:pPr>
        <w:pStyle w:val="a6"/>
        <w:numPr>
          <w:ilvl w:val="1"/>
          <w:numId w:val="12"/>
        </w:numPr>
      </w:pPr>
      <w:r>
        <w:t>«Тип» слова;</w:t>
      </w:r>
    </w:p>
    <w:p w14:paraId="7470FEC6" w14:textId="77777777" w:rsidR="00AC1AE9" w:rsidRDefault="00AC1AE9" w:rsidP="00AC1AE9">
      <w:pPr>
        <w:pStyle w:val="a6"/>
        <w:numPr>
          <w:ilvl w:val="1"/>
          <w:numId w:val="12"/>
        </w:numPr>
      </w:pPr>
      <w:r>
        <w:t>Может ли слово быть пропущенным;</w:t>
      </w:r>
    </w:p>
    <w:p w14:paraId="2DEAF86D" w14:textId="77777777" w:rsidR="00AC1AE9" w:rsidRDefault="00AC1AE9" w:rsidP="00AC1AE9">
      <w:pPr>
        <w:pStyle w:val="a6"/>
        <w:numPr>
          <w:ilvl w:val="1"/>
          <w:numId w:val="12"/>
        </w:numPr>
      </w:pPr>
      <w:r>
        <w:t>Может ли слово повторяться;</w:t>
      </w:r>
    </w:p>
    <w:p w14:paraId="2A49493D" w14:textId="77777777" w:rsidR="00AC1AE9" w:rsidRDefault="00AC1AE9" w:rsidP="00AC1AE9">
      <w:pPr>
        <w:pStyle w:val="a6"/>
        <w:numPr>
          <w:ilvl w:val="1"/>
          <w:numId w:val="12"/>
        </w:numPr>
      </w:pPr>
      <w:r>
        <w:t>Значение слова по умолчанию.</w:t>
      </w:r>
    </w:p>
    <w:p w14:paraId="588B6241" w14:textId="77777777" w:rsidR="00AC1AE9" w:rsidRDefault="00AC1AE9" w:rsidP="00AC1AE9">
      <w:pPr>
        <w:pStyle w:val="a6"/>
        <w:numPr>
          <w:ilvl w:val="0"/>
          <w:numId w:val="12"/>
        </w:numPr>
      </w:pPr>
      <w:r>
        <w:t>Когда на вход программе приходит новое слово, она проверяет:</w:t>
      </w:r>
    </w:p>
    <w:p w14:paraId="7645412F" w14:textId="77777777" w:rsidR="00AC1AE9" w:rsidRDefault="00AC1AE9" w:rsidP="00AC1AE9">
      <w:pPr>
        <w:pStyle w:val="a6"/>
        <w:numPr>
          <w:ilvl w:val="1"/>
          <w:numId w:val="12"/>
        </w:numPr>
      </w:pPr>
      <w:r>
        <w:t>Возможные шаблоны;</w:t>
      </w:r>
    </w:p>
    <w:p w14:paraId="59E2A5A7" w14:textId="77777777" w:rsidR="00AC1AE9" w:rsidRDefault="00AC1AE9" w:rsidP="00AC1AE9">
      <w:pPr>
        <w:pStyle w:val="a6"/>
        <w:numPr>
          <w:ilvl w:val="1"/>
          <w:numId w:val="12"/>
        </w:numPr>
      </w:pPr>
      <w:r>
        <w:t>Возможные типы слов, основываясь на возможных шаблонах;</w:t>
      </w:r>
    </w:p>
    <w:p w14:paraId="66F9E1FD" w14:textId="77777777" w:rsidR="00AC1AE9" w:rsidRDefault="00AC1AE9" w:rsidP="00AC1AE9">
      <w:pPr>
        <w:pStyle w:val="a6"/>
        <w:numPr>
          <w:ilvl w:val="1"/>
          <w:numId w:val="12"/>
        </w:numPr>
      </w:pPr>
      <w:r>
        <w:t>Возможные атрибуты всех объектов языка (основываясь на предварительно определённых данных о звучании каждого конкретного атрибута);</w:t>
      </w:r>
    </w:p>
    <w:p w14:paraId="1B5F9D73" w14:textId="77777777" w:rsidR="00AC1AE9" w:rsidRDefault="00AC1AE9" w:rsidP="00AC1AE9">
      <w:pPr>
        <w:pStyle w:val="a6"/>
        <w:numPr>
          <w:ilvl w:val="1"/>
          <w:numId w:val="12"/>
        </w:numPr>
      </w:pPr>
      <w:r>
        <w:t>Возможные типы слов, основываясь на возможных атрибутах и объектов языка.</w:t>
      </w:r>
    </w:p>
    <w:p w14:paraId="3E2805E4" w14:textId="77777777" w:rsidR="00AC1AE9" w:rsidRDefault="00AC1AE9" w:rsidP="00AC1AE9">
      <w:pPr>
        <w:pStyle w:val="a6"/>
        <w:numPr>
          <w:ilvl w:val="0"/>
          <w:numId w:val="12"/>
        </w:numPr>
      </w:pPr>
      <w:r>
        <w:t>На основании данных о возможном типе слова (берётся пересечение двух найденных списков) определяется тип слова;</w:t>
      </w:r>
    </w:p>
    <w:p w14:paraId="2076CFC0" w14:textId="77777777" w:rsidR="00AC1AE9" w:rsidRDefault="00AC1AE9" w:rsidP="00AC1AE9">
      <w:pPr>
        <w:pStyle w:val="a6"/>
        <w:numPr>
          <w:ilvl w:val="0"/>
          <w:numId w:val="12"/>
        </w:numPr>
      </w:pPr>
      <w:r>
        <w:t>В шаблоне сохраняется данное слово;</w:t>
      </w:r>
    </w:p>
    <w:p w14:paraId="090CBD03" w14:textId="77777777" w:rsidR="00AC1AE9" w:rsidRDefault="00AC1AE9" w:rsidP="00AC1AE9">
      <w:pPr>
        <w:pStyle w:val="a6"/>
        <w:numPr>
          <w:ilvl w:val="0"/>
          <w:numId w:val="12"/>
        </w:numPr>
      </w:pPr>
      <w:r>
        <w:t>Как только шаблон заполнен в достаточной мере, происходит вызов функции генерации кода, определённой для каждого шаблона;</w:t>
      </w:r>
    </w:p>
    <w:p w14:paraId="48BBE1C6" w14:textId="77777777" w:rsidR="00AC1AE9" w:rsidRDefault="00AC1AE9" w:rsidP="00AC1AE9">
      <w:pPr>
        <w:pStyle w:val="a6"/>
        <w:numPr>
          <w:ilvl w:val="0"/>
          <w:numId w:val="12"/>
        </w:numPr>
      </w:pPr>
      <w:r>
        <w:t>Функция генерации кода изменяет текущее дерево объектов языка, производя необходимое действие</w:t>
      </w:r>
    </w:p>
    <w:p w14:paraId="6AD13FEB" w14:textId="77777777" w:rsidR="00AC1AE9" w:rsidRDefault="00AC1AE9" w:rsidP="00AC1AE9"/>
    <w:p w14:paraId="788E1626" w14:textId="77777777" w:rsidR="00AC1AE9" w:rsidRDefault="00AC1AE9" w:rsidP="00AC1AE9">
      <w:r>
        <w:t>Несмотря на то, что алгоритм рабочий, в ходе тестирования и реализации данного алгоритма (работа прошлого года) были выявлены следующие недоработки данного метода:</w:t>
      </w:r>
    </w:p>
    <w:p w14:paraId="7DF4B2B3" w14:textId="77777777" w:rsidR="00AC1AE9" w:rsidRDefault="00AC1AE9" w:rsidP="00AC1AE9">
      <w:pPr>
        <w:pStyle w:val="a6"/>
        <w:numPr>
          <w:ilvl w:val="0"/>
          <w:numId w:val="6"/>
        </w:numPr>
      </w:pPr>
      <w:r>
        <w:t>Пункт 1. Определение достаточного количества шаблонов представляет собой комплексную задачу, требующую значительных временных затрат;</w:t>
      </w:r>
    </w:p>
    <w:p w14:paraId="2F7889D2" w14:textId="77777777" w:rsidR="00AC1AE9" w:rsidRDefault="00AC1AE9" w:rsidP="00AC1AE9">
      <w:pPr>
        <w:pStyle w:val="a6"/>
        <w:numPr>
          <w:ilvl w:val="0"/>
          <w:numId w:val="6"/>
        </w:numPr>
      </w:pPr>
      <w:r>
        <w:t>Пункт 3. При данном методе определение типа слова может быть неоднозначным. В ходе первоначального тестирования данная проблема не была обнаружена ввиду малого (тестового) количества определённых шаблонов и объектов языка;</w:t>
      </w:r>
    </w:p>
    <w:p w14:paraId="3E4BFC74" w14:textId="77777777" w:rsidR="00AC1AE9" w:rsidRDefault="00AC1AE9" w:rsidP="00AC1AE9">
      <w:pPr>
        <w:pStyle w:val="a6"/>
        <w:numPr>
          <w:ilvl w:val="0"/>
          <w:numId w:val="6"/>
        </w:numPr>
      </w:pPr>
      <w:r>
        <w:t>Пункт 6. На практике оказалось, что определение функций для каждого шаблона является самой узкой частью данного алгоритма:</w:t>
      </w:r>
    </w:p>
    <w:p w14:paraId="0420CCB4" w14:textId="77777777" w:rsidR="00AC1AE9" w:rsidRDefault="00AC1AE9" w:rsidP="00AC1AE9">
      <w:pPr>
        <w:pStyle w:val="a6"/>
        <w:numPr>
          <w:ilvl w:val="1"/>
          <w:numId w:val="6"/>
        </w:numPr>
      </w:pPr>
      <w:r>
        <w:t>Большая вероятность допустить ошибку при определении столь большого количества функций;</w:t>
      </w:r>
    </w:p>
    <w:p w14:paraId="7959D1B4" w14:textId="77777777" w:rsidR="00AC1AE9" w:rsidRDefault="00AC1AE9" w:rsidP="00AC1AE9">
      <w:pPr>
        <w:pStyle w:val="a6"/>
        <w:numPr>
          <w:ilvl w:val="1"/>
          <w:numId w:val="6"/>
        </w:numPr>
      </w:pPr>
      <w:r>
        <w:lastRenderedPageBreak/>
        <w:t>Сами функции на практике оказались довольно сложными в реализации из-за большого количества вариантов слов с определённым типом;</w:t>
      </w:r>
    </w:p>
    <w:p w14:paraId="05CEEF10" w14:textId="5BCAD519" w:rsidR="00AC1AE9" w:rsidRDefault="00AC1AE9" w:rsidP="00AC1AE9">
      <w:pPr>
        <w:pStyle w:val="a6"/>
        <w:numPr>
          <w:ilvl w:val="1"/>
          <w:numId w:val="6"/>
        </w:numPr>
      </w:pPr>
      <w:r>
        <w:t>Эти функции значительно замедляют работу распознавателя из-за повторного прохода по массивам звуков объектов, атрибутов, командных слов и т.п.</w:t>
      </w:r>
    </w:p>
    <w:p w14:paraId="6EB5F846" w14:textId="77777777" w:rsidR="00AC1AE9" w:rsidRDefault="00AC1AE9" w:rsidP="00AC1AE9">
      <w:r>
        <w:t>По вышеперечисленным причинам было принято решение сменить используемый алгоритм, при этом к нему предъявляются следующие требования:</w:t>
      </w:r>
    </w:p>
    <w:p w14:paraId="56028FDD" w14:textId="77777777" w:rsidR="00AC1AE9" w:rsidRDefault="00AC1AE9" w:rsidP="00AC1AE9">
      <w:pPr>
        <w:pStyle w:val="a6"/>
        <w:numPr>
          <w:ilvl w:val="0"/>
          <w:numId w:val="7"/>
        </w:numPr>
      </w:pPr>
      <w:r>
        <w:t>Отсутствие необходимости вручную определять возможные шаблоны (их количество очень велико);</w:t>
      </w:r>
    </w:p>
    <w:p w14:paraId="3B55E3A2" w14:textId="77777777" w:rsidR="00AC1AE9" w:rsidRDefault="00AC1AE9" w:rsidP="00AC1AE9">
      <w:pPr>
        <w:pStyle w:val="a6"/>
        <w:numPr>
          <w:ilvl w:val="0"/>
          <w:numId w:val="7"/>
        </w:numPr>
      </w:pPr>
      <w:r>
        <w:t>Отсутствие неоднозначности выбранного типа слова (насколько это возможно при обработке речи на естественном языке);</w:t>
      </w:r>
    </w:p>
    <w:p w14:paraId="690A893A" w14:textId="77777777" w:rsidR="00AC1AE9" w:rsidRDefault="00AC1AE9" w:rsidP="00AC1AE9">
      <w:pPr>
        <w:pStyle w:val="a6"/>
        <w:numPr>
          <w:ilvl w:val="0"/>
          <w:numId w:val="7"/>
        </w:numPr>
      </w:pPr>
      <w:r>
        <w:t>Отсутствие привязки функции кодогенерации к объектам;</w:t>
      </w:r>
    </w:p>
    <w:p w14:paraId="51ACF8B7" w14:textId="6B31B666" w:rsidR="003B43FA" w:rsidRDefault="00AC1AE9" w:rsidP="003B43FA">
      <w:pPr>
        <w:pStyle w:val="a6"/>
        <w:numPr>
          <w:ilvl w:val="0"/>
          <w:numId w:val="7"/>
        </w:numPr>
      </w:pPr>
      <w:r>
        <w:t>Минимизация производимых сравнений исследуемого слова с массивами слов, представляющие звучание.</w:t>
      </w:r>
    </w:p>
    <w:p w14:paraId="201C7EF3" w14:textId="3491D99D" w:rsidR="00AC1AE9" w:rsidRDefault="003B43FA" w:rsidP="00AC1AE9">
      <w:r>
        <w:t>Р</w:t>
      </w:r>
      <w:r w:rsidR="00AC1AE9">
        <w:t>ассмотрим логику построения нового алгоритма.</w:t>
      </w:r>
    </w:p>
    <w:p w14:paraId="003F02ED" w14:textId="77777777" w:rsidR="00AC1AE9" w:rsidRDefault="00AC1AE9" w:rsidP="003B43FA">
      <w:pPr>
        <w:ind w:firstLine="708"/>
      </w:pPr>
      <w:r>
        <w:t>Было решено воспользоваться главным ограничением предметной области: распознаваемый язык, по сути, является командным. Команды идут в виде:</w:t>
      </w:r>
    </w:p>
    <w:p w14:paraId="0C5FFEFD" w14:textId="77777777" w:rsidR="00AC1AE9" w:rsidRPr="00760E60" w:rsidRDefault="00AC1AE9" w:rsidP="00AC1AE9">
      <w:pPr>
        <w:ind w:firstLine="0"/>
      </w:pPr>
      <w:r w:rsidRPr="00760E60">
        <w:t>[</w:t>
      </w:r>
      <w:r>
        <w:t>действие</w:t>
      </w:r>
      <w:r w:rsidRPr="00760E60">
        <w:t>]</w:t>
      </w:r>
      <w:r>
        <w:t xml:space="preserve"> </w:t>
      </w:r>
      <w:r w:rsidRPr="00760E60">
        <w:t>[</w:t>
      </w:r>
      <w:r>
        <w:t>объект действия</w:t>
      </w:r>
      <w:r w:rsidRPr="00760E60">
        <w:t>]</w:t>
      </w:r>
      <w:r>
        <w:t xml:space="preserve"> </w:t>
      </w:r>
      <w:r w:rsidRPr="00760E60">
        <w:t>[</w:t>
      </w:r>
      <w:r>
        <w:t>место действия</w:t>
      </w:r>
      <w:r w:rsidRPr="00760E60">
        <w:t>]</w:t>
      </w:r>
    </w:p>
    <w:p w14:paraId="59C5EEED" w14:textId="77777777" w:rsidR="00AC1AE9" w:rsidRDefault="00AC1AE9" w:rsidP="0077527E">
      <w:pPr>
        <w:ind w:firstLine="360"/>
      </w:pPr>
      <w:r>
        <w:t>К примеру, в команде «добавить</w:t>
      </w:r>
      <w:r w:rsidRPr="00760E60">
        <w:t xml:space="preserve"> </w:t>
      </w:r>
      <w:r>
        <w:t xml:space="preserve">в тело класса </w:t>
      </w:r>
      <w:r>
        <w:rPr>
          <w:lang w:val="en-US"/>
        </w:rPr>
        <w:t>potato</w:t>
      </w:r>
      <w:r>
        <w:t xml:space="preserve"> метод </w:t>
      </w:r>
      <w:r>
        <w:rPr>
          <w:lang w:val="en-US"/>
        </w:rPr>
        <w:t>set</w:t>
      </w:r>
      <w:r>
        <w:t>»:</w:t>
      </w:r>
    </w:p>
    <w:p w14:paraId="196BD91A" w14:textId="77777777" w:rsidR="00AC1AE9" w:rsidRDefault="00AC1AE9" w:rsidP="00AC1AE9">
      <w:pPr>
        <w:pStyle w:val="a6"/>
        <w:numPr>
          <w:ilvl w:val="0"/>
          <w:numId w:val="8"/>
        </w:numPr>
        <w:spacing w:after="160" w:line="259" w:lineRule="auto"/>
      </w:pPr>
      <w:r w:rsidRPr="00760E60">
        <w:t>[</w:t>
      </w:r>
      <w:r>
        <w:t>действие</w:t>
      </w:r>
      <w:r w:rsidRPr="00760E60">
        <w:t>]</w:t>
      </w:r>
      <w:r>
        <w:t xml:space="preserve"> – добавить</w:t>
      </w:r>
    </w:p>
    <w:p w14:paraId="59746AEC" w14:textId="77777777" w:rsidR="00AC1AE9" w:rsidRPr="00490EDF" w:rsidRDefault="00AC1AE9" w:rsidP="00AC1AE9">
      <w:pPr>
        <w:pStyle w:val="a6"/>
        <w:numPr>
          <w:ilvl w:val="0"/>
          <w:numId w:val="8"/>
        </w:numPr>
        <w:spacing w:after="160" w:line="259" w:lineRule="auto"/>
      </w:pPr>
      <w:r w:rsidRPr="00760E60">
        <w:t>[</w:t>
      </w:r>
      <w:r>
        <w:t>объект действия</w:t>
      </w:r>
      <w:r w:rsidRPr="00760E60">
        <w:t>]</w:t>
      </w:r>
      <w:r>
        <w:t xml:space="preserve"> – метод с именем </w:t>
      </w:r>
      <w:r w:rsidRPr="00760E60">
        <w:rPr>
          <w:lang w:val="en-US"/>
        </w:rPr>
        <w:t>set</w:t>
      </w:r>
    </w:p>
    <w:p w14:paraId="6236CD94" w14:textId="77777777" w:rsidR="00AC1AE9" w:rsidRPr="00760E60" w:rsidRDefault="00AC1AE9" w:rsidP="00AC1AE9">
      <w:pPr>
        <w:pStyle w:val="a6"/>
        <w:numPr>
          <w:ilvl w:val="0"/>
          <w:numId w:val="8"/>
        </w:numPr>
        <w:spacing w:after="160" w:line="259" w:lineRule="auto"/>
      </w:pPr>
      <w:r w:rsidRPr="00760E60">
        <w:t>[</w:t>
      </w:r>
      <w:r>
        <w:t>место действия</w:t>
      </w:r>
      <w:r w:rsidRPr="00760E60">
        <w:t>]</w:t>
      </w:r>
      <w:r>
        <w:t xml:space="preserve"> – тело класса с именем </w:t>
      </w:r>
      <w:r w:rsidRPr="00760E60">
        <w:rPr>
          <w:lang w:val="en-US"/>
        </w:rPr>
        <w:t>potat</w:t>
      </w:r>
      <w:r>
        <w:rPr>
          <w:lang w:val="en-US"/>
        </w:rPr>
        <w:t>o</w:t>
      </w:r>
    </w:p>
    <w:p w14:paraId="6B798B8B" w14:textId="77777777" w:rsidR="00AC1AE9" w:rsidRDefault="00AC1AE9" w:rsidP="0077527E">
      <w:pPr>
        <w:ind w:firstLine="360"/>
      </w:pPr>
      <w:r>
        <w:t>Из этого следует, что для каждой команды нужно определить:</w:t>
      </w:r>
    </w:p>
    <w:p w14:paraId="30EB391A" w14:textId="77777777" w:rsidR="00AC1AE9" w:rsidRDefault="00AC1AE9" w:rsidP="00AC1AE9">
      <w:pPr>
        <w:pStyle w:val="a6"/>
        <w:numPr>
          <w:ilvl w:val="0"/>
          <w:numId w:val="9"/>
        </w:numPr>
        <w:spacing w:after="160" w:line="259" w:lineRule="auto"/>
      </w:pPr>
      <w:r>
        <w:rPr>
          <w:lang w:val="en-US"/>
        </w:rPr>
        <w:t>Action</w:t>
      </w:r>
      <w:r w:rsidRPr="00760E60">
        <w:t xml:space="preserve"> – </w:t>
      </w:r>
      <w:r>
        <w:t>одна из известных и определённых команд, поддерживаемая редактором;</w:t>
      </w:r>
    </w:p>
    <w:p w14:paraId="4AFA599C" w14:textId="77777777" w:rsidR="00AC1AE9" w:rsidRDefault="00AC1AE9" w:rsidP="00AC1AE9">
      <w:pPr>
        <w:pStyle w:val="a6"/>
        <w:numPr>
          <w:ilvl w:val="0"/>
          <w:numId w:val="9"/>
        </w:numPr>
        <w:spacing w:after="160" w:line="259" w:lineRule="auto"/>
      </w:pPr>
      <w:r>
        <w:rPr>
          <w:lang w:val="en-US"/>
        </w:rPr>
        <w:t>What</w:t>
      </w:r>
      <w:r w:rsidRPr="00760E60">
        <w:t xml:space="preserve"> – </w:t>
      </w:r>
      <w:r>
        <w:t>объект, над которым нужно произвести действие;</w:t>
      </w:r>
    </w:p>
    <w:p w14:paraId="014C943C" w14:textId="77777777" w:rsidR="00AC1AE9" w:rsidRDefault="00AC1AE9" w:rsidP="00AC1AE9">
      <w:pPr>
        <w:pStyle w:val="a6"/>
        <w:numPr>
          <w:ilvl w:val="0"/>
          <w:numId w:val="9"/>
        </w:numPr>
        <w:spacing w:after="160" w:line="259" w:lineRule="auto"/>
      </w:pPr>
      <w:r>
        <w:rPr>
          <w:lang w:val="en-US"/>
        </w:rPr>
        <w:t>Where</w:t>
      </w:r>
      <w:r w:rsidRPr="00760E60">
        <w:t xml:space="preserve"> – </w:t>
      </w:r>
      <w:r>
        <w:t>объект, внутри которого нужно произвести действие.</w:t>
      </w:r>
    </w:p>
    <w:p w14:paraId="71DF7E1D" w14:textId="77777777" w:rsidR="00AC1AE9" w:rsidRDefault="00AC1AE9" w:rsidP="0077527E">
      <w:pPr>
        <w:ind w:firstLine="708"/>
      </w:pPr>
      <w:r>
        <w:t>Определить действие не составляет труда, нужно лишь сравнить звуковое представление слова с имеющимися представлениями известных команд.</w:t>
      </w:r>
    </w:p>
    <w:p w14:paraId="25F600D8" w14:textId="570A72B2" w:rsidR="00AC1AE9" w:rsidRDefault="00AC1AE9" w:rsidP="00AC1AE9">
      <w:pPr>
        <w:ind w:firstLine="708"/>
      </w:pPr>
      <w:r>
        <w:t xml:space="preserve">В зависимости от текущего действия может не определяться часть (или все) </w:t>
      </w:r>
      <w:r w:rsidR="00813C45">
        <w:t>характеристики объекта. В этом случае атрибуты остаются со значениями по умолчанию.</w:t>
      </w:r>
    </w:p>
    <w:p w14:paraId="672A1519" w14:textId="5CA77EDB" w:rsidR="00AC1AE9" w:rsidRDefault="00AC1AE9" w:rsidP="0077527E">
      <w:pPr>
        <w:ind w:firstLine="708"/>
      </w:pPr>
      <w:r>
        <w:t>Приведённые объекты при инициализации являются абстрактными, т.е. «объектом» без заранее определённых атрибутов. По мере доступа следующих слов определение объекта постепенно дополняется.</w:t>
      </w:r>
    </w:p>
    <w:p w14:paraId="32E20E36" w14:textId="600E07F1" w:rsidR="003B43FA" w:rsidRDefault="00624D35" w:rsidP="003B43FA">
      <w:pPr>
        <w:pStyle w:val="1"/>
      </w:pPr>
      <w:bookmarkStart w:id="3" w:name="_Toc4228544"/>
      <w:r>
        <w:lastRenderedPageBreak/>
        <w:t>Добавление возможности редактирования кода</w:t>
      </w:r>
      <w:bookmarkEnd w:id="3"/>
    </w:p>
    <w:p w14:paraId="6904BDFB" w14:textId="19E1F4AE" w:rsidR="00640CE3" w:rsidRDefault="003B43FA" w:rsidP="00640CE3">
      <w:r>
        <w:t xml:space="preserve">Для добавления возможности редактирования кода </w:t>
      </w:r>
      <w:r w:rsidR="0081770A">
        <w:t xml:space="preserve">нужно </w:t>
      </w:r>
      <w:r w:rsidR="0029466D">
        <w:t xml:space="preserve">добавить поддержку команды «изменить». Когда человек говорит «измени», в голове рождаются 2 вопроса «Что?» и «Где?». Первоначальная цель </w:t>
      </w:r>
      <w:r w:rsidR="005F12E0">
        <w:t>–</w:t>
      </w:r>
      <w:r w:rsidR="0029466D">
        <w:t xml:space="preserve"> </w:t>
      </w:r>
      <w:r w:rsidR="005F12E0">
        <w:t>изменить текущее положение курсора.</w:t>
      </w:r>
      <w:r w:rsidR="00640CE3">
        <w:t xml:space="preserve"> К примеру:</w:t>
      </w:r>
    </w:p>
    <w:p w14:paraId="0C747A5A" w14:textId="007DD34E" w:rsidR="00640CE3" w:rsidRDefault="00640CE3" w:rsidP="001E4016">
      <w:pPr>
        <w:pStyle w:val="a6"/>
        <w:numPr>
          <w:ilvl w:val="0"/>
          <w:numId w:val="19"/>
        </w:numPr>
      </w:pPr>
      <w:r>
        <w:t xml:space="preserve">«изменить тело метода </w:t>
      </w:r>
      <w:r w:rsidRPr="001E4016">
        <w:rPr>
          <w:lang w:val="en-US"/>
        </w:rPr>
        <w:t>set</w:t>
      </w:r>
      <w:r w:rsidRPr="00640CE3">
        <w:t xml:space="preserve"> </w:t>
      </w:r>
      <w:r w:rsidRPr="001E4016">
        <w:rPr>
          <w:lang w:val="en-US"/>
        </w:rPr>
        <w:t>potato</w:t>
      </w:r>
      <w:r>
        <w:t>»</w:t>
      </w:r>
    </w:p>
    <w:p w14:paraId="76200198" w14:textId="2D45533F" w:rsidR="00640CE3" w:rsidRDefault="00640CE3" w:rsidP="001E4016">
      <w:pPr>
        <w:pStyle w:val="a6"/>
        <w:numPr>
          <w:ilvl w:val="1"/>
          <w:numId w:val="19"/>
        </w:numPr>
      </w:pPr>
      <w:r>
        <w:t>«что?» тело</w:t>
      </w:r>
    </w:p>
    <w:p w14:paraId="57975C85" w14:textId="031BAB9B" w:rsidR="00640CE3" w:rsidRDefault="00640CE3" w:rsidP="001E4016">
      <w:pPr>
        <w:pStyle w:val="a6"/>
        <w:numPr>
          <w:ilvl w:val="1"/>
          <w:numId w:val="19"/>
        </w:numPr>
      </w:pPr>
      <w:r>
        <w:t xml:space="preserve">«где?» метод </w:t>
      </w:r>
      <w:r w:rsidRPr="001E4016">
        <w:rPr>
          <w:lang w:val="en-US"/>
        </w:rPr>
        <w:t>set</w:t>
      </w:r>
      <w:r w:rsidRPr="009742F4">
        <w:t xml:space="preserve"> </w:t>
      </w:r>
      <w:r w:rsidRPr="001E4016">
        <w:rPr>
          <w:lang w:val="en-US"/>
        </w:rPr>
        <w:t>potato</w:t>
      </w:r>
    </w:p>
    <w:p w14:paraId="1B66D624" w14:textId="1D49B8DB" w:rsidR="00640CE3" w:rsidRDefault="00640CE3" w:rsidP="00640CE3">
      <w:r>
        <w:t>В результате выполнения команды следующая команда будет иметь определённое место</w:t>
      </w:r>
      <w:r w:rsidR="0077527E">
        <w:t xml:space="preserve"> исполнения</w:t>
      </w:r>
      <w:r>
        <w:t xml:space="preserve"> – тело метода. </w:t>
      </w:r>
    </w:p>
    <w:p w14:paraId="2F8788BA" w14:textId="7C324413" w:rsidR="00B26930" w:rsidRDefault="00B26930" w:rsidP="00640CE3">
      <w:r>
        <w:t>В качестве первоначального признака по обработки отдельных слов взята его морфологическая характеристика. К примеру, для слова «изменить» известно, что это слово – глагол в инфинитивной форме; для слова «метода» известно, что это слово – существительное в родительном падеже.</w:t>
      </w:r>
    </w:p>
    <w:p w14:paraId="6C8308D0" w14:textId="628AB599" w:rsidR="00B26930" w:rsidRDefault="00B26930" w:rsidP="00640CE3">
      <w:r>
        <w:t>В данном примере слово «тело» обозначает атрибут «</w:t>
      </w:r>
      <w:r>
        <w:rPr>
          <w:lang w:val="en-US"/>
        </w:rPr>
        <w:t>sound</w:t>
      </w:r>
      <w:r>
        <w:t>»</w:t>
      </w:r>
      <w:r w:rsidRPr="00B26930">
        <w:t xml:space="preserve"> </w:t>
      </w:r>
      <w:r>
        <w:t xml:space="preserve">объекта </w:t>
      </w:r>
      <w:r>
        <w:rPr>
          <w:lang w:val="en-US"/>
        </w:rPr>
        <w:t>method</w:t>
      </w:r>
      <w:r>
        <w:t xml:space="preserve">, для каждого объекта целевого языка подобная обработка унифицирована. </w:t>
      </w:r>
    </w:p>
    <w:p w14:paraId="66E5BB6A" w14:textId="29BC3D50" w:rsidR="001E4016" w:rsidRDefault="001E4016" w:rsidP="001E4016">
      <w:r>
        <w:t xml:space="preserve">На </w:t>
      </w:r>
      <w:r>
        <w:fldChar w:fldCharType="begin"/>
      </w:r>
      <w:r>
        <w:instrText xml:space="preserve"> REF _Ref4178297 \w \h </w:instrText>
      </w:r>
      <w:r>
        <w:fldChar w:fldCharType="separate"/>
      </w:r>
      <w:r w:rsidR="00CA1B59">
        <w:t xml:space="preserve">рис. 1. </w:t>
      </w:r>
      <w:r>
        <w:fldChar w:fldCharType="end"/>
      </w:r>
      <w:r>
        <w:t>«</w:t>
      </w:r>
      <w:r>
        <w:fldChar w:fldCharType="begin"/>
      </w:r>
      <w:r>
        <w:instrText xml:space="preserve"> REF _Ref4178297 \h </w:instrText>
      </w:r>
      <w:r>
        <w:fldChar w:fldCharType="separate"/>
      </w:r>
      <w:r w:rsidR="00CA1B59">
        <w:t>Упрощённая схема алгоритма определения типа слова</w:t>
      </w:r>
      <w:r>
        <w:fldChar w:fldCharType="end"/>
      </w:r>
      <w:r>
        <w:t>» представлена блок-схема алгоритма выбора типа слова, описанная выше. Данная схема не отражает полный перечень типов слов и их характеристик, но даёт понять принцип отбора слов.</w:t>
      </w:r>
    </w:p>
    <w:p w14:paraId="4077A0B2" w14:textId="77777777" w:rsidR="001E4016" w:rsidRDefault="001E4016" w:rsidP="001E4016"/>
    <w:p w14:paraId="4FBC50EE" w14:textId="7D6E17EA" w:rsidR="001E4016" w:rsidRDefault="001E4016" w:rsidP="00640CE3">
      <w:r>
        <w:rPr>
          <w:noProof/>
        </w:rPr>
        <w:drawing>
          <wp:inline distT="0" distB="0" distL="0" distR="0" wp14:anchorId="00C864DB" wp14:editId="3A3424A1">
            <wp:extent cx="5940425" cy="24504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6DA3" w14:textId="7158CDFA" w:rsidR="001E4016" w:rsidRDefault="001E4016" w:rsidP="001E4016">
      <w:pPr>
        <w:pStyle w:val="a"/>
      </w:pPr>
      <w:bookmarkStart w:id="4" w:name="_Ref4178297"/>
      <w:r>
        <w:t>Упрощённая схема алгоритма определения типа слова</w:t>
      </w:r>
      <w:bookmarkEnd w:id="4"/>
    </w:p>
    <w:p w14:paraId="494EDCF7" w14:textId="12426BDB" w:rsidR="00EC5E6A" w:rsidRDefault="00B52E3C" w:rsidP="00EC5E6A">
      <w:r>
        <w:t>Для</w:t>
      </w:r>
      <w:r w:rsidR="00EC5E6A">
        <w:t xml:space="preserve"> получения морфологической информации о слове был использован инструмент </w:t>
      </w:r>
      <w:proofErr w:type="spellStart"/>
      <w:r w:rsidR="00EC5E6A">
        <w:rPr>
          <w:lang w:val="en-US"/>
        </w:rPr>
        <w:t>pymorphy</w:t>
      </w:r>
      <w:proofErr w:type="spellEnd"/>
      <w:r w:rsidR="00EC5E6A" w:rsidRPr="00EC5E6A">
        <w:t xml:space="preserve">2 </w:t>
      </w:r>
      <w:sdt>
        <w:sdtPr>
          <w:id w:val="307282156"/>
          <w:citation/>
        </w:sdtPr>
        <w:sdtEndPr/>
        <w:sdtContent>
          <w:r w:rsidR="00EC5E6A">
            <w:fldChar w:fldCharType="begin"/>
          </w:r>
          <w:r w:rsidR="00EC5E6A">
            <w:instrText xml:space="preserve"> CITATION kmi19 \l 1049 </w:instrText>
          </w:r>
          <w:r w:rsidR="00EC5E6A">
            <w:fldChar w:fldCharType="separate"/>
          </w:r>
          <w:r w:rsidR="00CA1B59">
            <w:rPr>
              <w:noProof/>
            </w:rPr>
            <w:t>(kmike, 2019)</w:t>
          </w:r>
          <w:r w:rsidR="00EC5E6A">
            <w:fldChar w:fldCharType="end"/>
          </w:r>
        </w:sdtContent>
      </w:sdt>
      <w:r w:rsidR="00EC5E6A">
        <w:t xml:space="preserve">. </w:t>
      </w:r>
    </w:p>
    <w:p w14:paraId="6CDA44C7" w14:textId="1E516B7B" w:rsidR="002255DB" w:rsidRDefault="002255DB" w:rsidP="002255DB">
      <w:pPr>
        <w:pStyle w:val="1"/>
      </w:pPr>
      <w:bookmarkStart w:id="5" w:name="_Toc4228545"/>
      <w:proofErr w:type="spellStart"/>
      <w:r w:rsidRPr="002255DB">
        <w:t>Унифицированность</w:t>
      </w:r>
      <w:proofErr w:type="spellEnd"/>
      <w:r w:rsidRPr="002255DB">
        <w:t xml:space="preserve"> </w:t>
      </w:r>
      <w:r>
        <w:t>объектов языка</w:t>
      </w:r>
      <w:bookmarkEnd w:id="5"/>
      <w:r>
        <w:t xml:space="preserve"> </w:t>
      </w:r>
    </w:p>
    <w:p w14:paraId="34950CA0" w14:textId="7974441C" w:rsidR="002255DB" w:rsidRDefault="002255DB" w:rsidP="002255DB">
      <w:r>
        <w:t xml:space="preserve">Одним из главных требований к улучшению алгоритму является однообразность строения объектов языка. Но в </w:t>
      </w:r>
      <w:r>
        <w:rPr>
          <w:lang w:val="en-US"/>
        </w:rPr>
        <w:t>C</w:t>
      </w:r>
      <w:r w:rsidRPr="002255DB">
        <w:t>++ (</w:t>
      </w:r>
      <w:r>
        <w:t>равно как и в любом другом объектно-ориентированном языке программирования</w:t>
      </w:r>
      <w:r w:rsidRPr="002255DB">
        <w:t>)</w:t>
      </w:r>
      <w:r>
        <w:t xml:space="preserve"> строение объектов сильно различается.</w:t>
      </w:r>
    </w:p>
    <w:p w14:paraId="2AC3ACFB" w14:textId="6857F30C" w:rsidR="002255DB" w:rsidRDefault="002255DB" w:rsidP="002255DB">
      <w:r>
        <w:lastRenderedPageBreak/>
        <w:t>Для поддержки однообразности объектов было введено понятие атрибут объекта – специальное поле, которое отражает какую-либо характеристику объекта. При таком архитектурном решении для каждого объекта языка нуждаются в определении:</w:t>
      </w:r>
    </w:p>
    <w:p w14:paraId="11140CF9" w14:textId="0757EABD" w:rsidR="002255DB" w:rsidRDefault="002255DB" w:rsidP="002255DB">
      <w:pPr>
        <w:pStyle w:val="a6"/>
        <w:numPr>
          <w:ilvl w:val="0"/>
          <w:numId w:val="19"/>
        </w:numPr>
      </w:pPr>
      <w:r>
        <w:t>Список атрибутов;</w:t>
      </w:r>
    </w:p>
    <w:p w14:paraId="354A79B6" w14:textId="3530E0A3" w:rsidR="002255DB" w:rsidRDefault="002255DB" w:rsidP="002255DB">
      <w:pPr>
        <w:pStyle w:val="a6"/>
        <w:numPr>
          <w:ilvl w:val="0"/>
          <w:numId w:val="19"/>
        </w:numPr>
      </w:pPr>
      <w:r>
        <w:t>Способ отображения объекта с учётом значений атрибутов.</w:t>
      </w:r>
    </w:p>
    <w:p w14:paraId="2F26AACD" w14:textId="3DE95260" w:rsidR="002255DB" w:rsidRPr="002255DB" w:rsidRDefault="002255DB" w:rsidP="002255DB">
      <w:r>
        <w:t>Очевидным решением для данной архитектуры является наследование. Каждый объект языка представляет собой дополненный и расширенный экземпляр класса «абстрактный объект».</w:t>
      </w:r>
    </w:p>
    <w:p w14:paraId="2FF21761" w14:textId="0EB76B69" w:rsidR="00E60F49" w:rsidRDefault="0077527E" w:rsidP="00EC5E6A">
      <w:r>
        <w:t xml:space="preserve">Рассмотрим </w:t>
      </w:r>
      <w:r w:rsidR="002255DB">
        <w:t xml:space="preserve">два </w:t>
      </w:r>
      <w:r w:rsidR="00E60F49">
        <w:t xml:space="preserve">ключевых абстрактных </w:t>
      </w:r>
      <w:r w:rsidR="002255DB">
        <w:t>объекта</w:t>
      </w:r>
      <w:r w:rsidR="00E60F49">
        <w:t>.</w:t>
      </w:r>
    </w:p>
    <w:p w14:paraId="741125C5" w14:textId="5FE4243C" w:rsidR="0077527E" w:rsidRDefault="00E60F49" w:rsidP="00E60F49">
      <w:pPr>
        <w:pStyle w:val="a6"/>
        <w:numPr>
          <w:ilvl w:val="0"/>
          <w:numId w:val="19"/>
        </w:numPr>
      </w:pPr>
      <w:r>
        <w:t>Абстрактный атрибут объекта</w:t>
      </w:r>
    </w:p>
    <w:p w14:paraId="4E4F04D0" w14:textId="494A31F6" w:rsidR="00AC6EE1" w:rsidRDefault="00AC6EE1" w:rsidP="00AC6EE1">
      <w:pPr>
        <w:pStyle w:val="a6"/>
        <w:numPr>
          <w:ilvl w:val="1"/>
          <w:numId w:val="19"/>
        </w:numPr>
      </w:pPr>
      <w:r>
        <w:t>Имя атрибута – внутреннее название атрибута;</w:t>
      </w:r>
    </w:p>
    <w:p w14:paraId="0EE8C2D2" w14:textId="5F1DA554" w:rsidR="00AC6EE1" w:rsidRDefault="00AC6EE1" w:rsidP="00AC6EE1">
      <w:pPr>
        <w:pStyle w:val="a6"/>
        <w:numPr>
          <w:ilvl w:val="1"/>
          <w:numId w:val="19"/>
        </w:numPr>
      </w:pPr>
      <w:r>
        <w:t>Звуки – массив слов на естественном языке, по этому массиву осуществляется поиск нужного атрибута по данному слову</w:t>
      </w:r>
    </w:p>
    <w:p w14:paraId="0F5C7E21" w14:textId="7D79E697" w:rsidR="00AC6EE1" w:rsidRDefault="00AC6EE1" w:rsidP="00AC6EE1">
      <w:pPr>
        <w:pStyle w:val="a6"/>
        <w:numPr>
          <w:ilvl w:val="1"/>
          <w:numId w:val="19"/>
        </w:numPr>
      </w:pPr>
      <w:r>
        <w:t>Значение – значение атрибута</w:t>
      </w:r>
    </w:p>
    <w:p w14:paraId="489020E5" w14:textId="000986F3" w:rsidR="0051496D" w:rsidRDefault="0051496D" w:rsidP="0051496D">
      <w:pPr>
        <w:pStyle w:val="a6"/>
        <w:numPr>
          <w:ilvl w:val="0"/>
          <w:numId w:val="19"/>
        </w:numPr>
      </w:pPr>
      <w:r>
        <w:t>Абстрактный объект</w:t>
      </w:r>
    </w:p>
    <w:p w14:paraId="088ACF5A" w14:textId="3AEB594C" w:rsidR="0051496D" w:rsidRDefault="0051496D" w:rsidP="0051496D">
      <w:pPr>
        <w:pStyle w:val="a6"/>
        <w:numPr>
          <w:ilvl w:val="1"/>
          <w:numId w:val="19"/>
        </w:numPr>
      </w:pPr>
      <w:r>
        <w:t>Тип – при определении типа объекта абстрактный экземпляр заменяется экземпляром дочернего класса</w:t>
      </w:r>
    </w:p>
    <w:p w14:paraId="71CD8D0D" w14:textId="62C0498F" w:rsidR="0051496D" w:rsidRDefault="0051496D" w:rsidP="0051496D">
      <w:pPr>
        <w:pStyle w:val="a6"/>
        <w:numPr>
          <w:ilvl w:val="1"/>
          <w:numId w:val="19"/>
        </w:numPr>
      </w:pPr>
      <w:r>
        <w:t>Атрибуты – словарь атрибутов</w:t>
      </w:r>
    </w:p>
    <w:p w14:paraId="05D2E6A4" w14:textId="2CC7C237" w:rsidR="0051496D" w:rsidRDefault="0051496D" w:rsidP="0051496D">
      <w:r>
        <w:t>Из-за однообразного строения любого объекта в языке пропадает необходимость определять функцию преобразования слов в объект.</w:t>
      </w:r>
    </w:p>
    <w:p w14:paraId="44C4BA78" w14:textId="77777777" w:rsidR="002255DB" w:rsidRDefault="002255DB" w:rsidP="002255DB">
      <w:pPr>
        <w:ind w:firstLine="708"/>
      </w:pPr>
      <w:r>
        <w:t>Данная переработка алгоритма позволила снизить до минимума объём и сложность описания объектов языка. Для добавления поддержки нового объекта необходимо определить:</w:t>
      </w:r>
    </w:p>
    <w:p w14:paraId="4A3279F1" w14:textId="77777777" w:rsidR="002255DB" w:rsidRDefault="002255DB" w:rsidP="002255DB">
      <w:pPr>
        <w:pStyle w:val="a6"/>
        <w:numPr>
          <w:ilvl w:val="0"/>
          <w:numId w:val="18"/>
        </w:numPr>
      </w:pPr>
      <w:r>
        <w:t>Атрибуты объекта:</w:t>
      </w:r>
    </w:p>
    <w:p w14:paraId="0D7CDF0E" w14:textId="77777777" w:rsidR="002255DB" w:rsidRDefault="002255DB" w:rsidP="002255DB">
      <w:pPr>
        <w:pStyle w:val="a6"/>
        <w:numPr>
          <w:ilvl w:val="1"/>
          <w:numId w:val="18"/>
        </w:numPr>
      </w:pPr>
      <w:r>
        <w:t>Строковые атрибуты (к примеру, имя класса);</w:t>
      </w:r>
    </w:p>
    <w:p w14:paraId="0A85E106" w14:textId="77777777" w:rsidR="002255DB" w:rsidRDefault="002255DB" w:rsidP="002255DB">
      <w:pPr>
        <w:pStyle w:val="a6"/>
        <w:numPr>
          <w:ilvl w:val="1"/>
          <w:numId w:val="18"/>
        </w:numPr>
      </w:pPr>
      <w:r>
        <w:t>Атрибуты-массивы (служат контейнером для других объектов языка);</w:t>
      </w:r>
    </w:p>
    <w:p w14:paraId="4D165ADA" w14:textId="77777777" w:rsidR="002255DB" w:rsidRDefault="002255DB" w:rsidP="002255DB">
      <w:pPr>
        <w:pStyle w:val="a6"/>
        <w:numPr>
          <w:ilvl w:val="1"/>
          <w:numId w:val="18"/>
        </w:numPr>
      </w:pPr>
      <w:r>
        <w:t>Бинарные атрибуты (к примеру, статический класс или нет).</w:t>
      </w:r>
    </w:p>
    <w:p w14:paraId="6DA83575" w14:textId="77777777" w:rsidR="002255DB" w:rsidRDefault="002255DB" w:rsidP="002255DB">
      <w:pPr>
        <w:pStyle w:val="a6"/>
        <w:numPr>
          <w:ilvl w:val="0"/>
          <w:numId w:val="18"/>
        </w:numPr>
      </w:pPr>
      <w:r>
        <w:t>Функция отображения объекта (итоговый вид объекта в целевом коде программы).</w:t>
      </w:r>
    </w:p>
    <w:p w14:paraId="6917C8A8" w14:textId="77777777" w:rsidR="002255DB" w:rsidRDefault="002255DB" w:rsidP="002255DB">
      <w:r>
        <w:t>Эти определения позволяют сделать реализацию гибкой, в будущем несть возможность добавить поддержку других языков с минимальными усилиями.</w:t>
      </w:r>
    </w:p>
    <w:p w14:paraId="3F91CC66" w14:textId="77777777" w:rsidR="002255DB" w:rsidRDefault="002255DB" w:rsidP="0051496D">
      <w:r>
        <w:t>Строковое представление объекта хранится в классе-перечислении в начальной форме.</w:t>
      </w:r>
    </w:p>
    <w:p w14:paraId="0672707B" w14:textId="4FBECA03" w:rsidR="002255DB" w:rsidRDefault="002255DB" w:rsidP="002255DB">
      <w:pPr>
        <w:pStyle w:val="1"/>
      </w:pPr>
      <w:bookmarkStart w:id="6" w:name="_Toc4228546"/>
      <w:r>
        <w:t>Пример разбора фразы</w:t>
      </w:r>
      <w:bookmarkEnd w:id="6"/>
      <w:r>
        <w:t xml:space="preserve"> </w:t>
      </w:r>
    </w:p>
    <w:p w14:paraId="6DEE1FA3" w14:textId="43FFF5A5" w:rsidR="0051496D" w:rsidRDefault="0051496D" w:rsidP="0051496D">
      <w:r>
        <w:t xml:space="preserve">В качестве примера рассмотрим алгоритм обработки фразы «добавить статический метод </w:t>
      </w:r>
      <w:r>
        <w:rPr>
          <w:lang w:val="en-US"/>
        </w:rPr>
        <w:t>get</w:t>
      </w:r>
      <w:r w:rsidRPr="0051496D">
        <w:t xml:space="preserve"> </w:t>
      </w:r>
      <w:r>
        <w:rPr>
          <w:lang w:val="en-US"/>
        </w:rPr>
        <w:t>potato</w:t>
      </w:r>
      <w:r>
        <w:t>»</w:t>
      </w:r>
    </w:p>
    <w:p w14:paraId="15E491FC" w14:textId="10F4A8A8" w:rsidR="0051496D" w:rsidRDefault="0051496D" w:rsidP="0051496D">
      <w:pPr>
        <w:pStyle w:val="a6"/>
        <w:numPr>
          <w:ilvl w:val="0"/>
          <w:numId w:val="21"/>
        </w:numPr>
      </w:pPr>
      <w:r w:rsidRPr="0051496D">
        <w:t>“</w:t>
      </w:r>
      <w:r>
        <w:t>добавить</w:t>
      </w:r>
      <w:r w:rsidRPr="0051496D">
        <w:t>”</w:t>
      </w:r>
      <w:r>
        <w:t xml:space="preserve"> поступает в функцию распознавания</w:t>
      </w:r>
      <w:r w:rsidR="008951FD">
        <w:t>:</w:t>
      </w:r>
    </w:p>
    <w:p w14:paraId="4D7F953B" w14:textId="6136FE9E" w:rsidR="0051496D" w:rsidRDefault="0051496D" w:rsidP="0051496D">
      <w:pPr>
        <w:pStyle w:val="a6"/>
        <w:numPr>
          <w:ilvl w:val="1"/>
          <w:numId w:val="21"/>
        </w:numPr>
      </w:pPr>
      <w:r>
        <w:lastRenderedPageBreak/>
        <w:t>Это глагол в инфинитивной форме, происходит поиск данного слова в списке команд</w:t>
      </w:r>
      <w:r w:rsidR="008951FD">
        <w:t>;</w:t>
      </w:r>
    </w:p>
    <w:p w14:paraId="6464B835" w14:textId="15D2D808" w:rsidR="00AC6EE1" w:rsidRDefault="0051496D" w:rsidP="003E4444">
      <w:pPr>
        <w:pStyle w:val="a6"/>
        <w:numPr>
          <w:ilvl w:val="1"/>
          <w:numId w:val="21"/>
        </w:numPr>
      </w:pPr>
      <w:r>
        <w:t>Текущее действие сохраняется в переменной</w:t>
      </w:r>
      <w:r w:rsidR="008951FD">
        <w:t>;</w:t>
      </w:r>
    </w:p>
    <w:p w14:paraId="7C260C52" w14:textId="14F6DFD1" w:rsidR="00720764" w:rsidRDefault="00720764" w:rsidP="003E4444">
      <w:pPr>
        <w:pStyle w:val="a6"/>
        <w:numPr>
          <w:ilvl w:val="1"/>
          <w:numId w:val="21"/>
        </w:numPr>
      </w:pPr>
      <w:r>
        <w:t>В текущее место курсора добавляется абстрактный объект, имеющий строковое представление «</w:t>
      </w:r>
      <w:r w:rsidRPr="00720764">
        <w:t>//</w:t>
      </w:r>
      <w:r>
        <w:rPr>
          <w:lang w:val="en-US"/>
        </w:rPr>
        <w:t>waiting</w:t>
      </w:r>
      <w:r w:rsidRPr="00720764">
        <w:t xml:space="preserve"> </w:t>
      </w:r>
      <w:r>
        <w:rPr>
          <w:lang w:val="en-US"/>
        </w:rPr>
        <w:t>for</w:t>
      </w:r>
      <w:r w:rsidRPr="00720764">
        <w:t xml:space="preserve"> </w:t>
      </w:r>
      <w:r>
        <w:rPr>
          <w:lang w:val="en-US"/>
        </w:rPr>
        <w:t>details</w:t>
      </w:r>
      <w:r>
        <w:t>»</w:t>
      </w:r>
      <w:r w:rsidR="008951FD">
        <w:t>.</w:t>
      </w:r>
    </w:p>
    <w:p w14:paraId="0ABC0380" w14:textId="330CE687" w:rsidR="0051496D" w:rsidRDefault="0051496D" w:rsidP="0051496D">
      <w:pPr>
        <w:pStyle w:val="a6"/>
        <w:numPr>
          <w:ilvl w:val="0"/>
          <w:numId w:val="21"/>
        </w:numPr>
      </w:pPr>
      <w:r w:rsidRPr="0051496D">
        <w:t>“</w:t>
      </w:r>
      <w:r>
        <w:t>статический</w:t>
      </w:r>
      <w:r w:rsidRPr="0051496D">
        <w:t>”</w:t>
      </w:r>
      <w:r>
        <w:t xml:space="preserve"> поступает в функцию распознавания</w:t>
      </w:r>
      <w:r w:rsidR="008951FD">
        <w:t>:</w:t>
      </w:r>
    </w:p>
    <w:p w14:paraId="17AF1752" w14:textId="5DF523E6" w:rsidR="0051496D" w:rsidRDefault="0051496D" w:rsidP="0051496D">
      <w:pPr>
        <w:pStyle w:val="a6"/>
        <w:numPr>
          <w:ilvl w:val="1"/>
          <w:numId w:val="21"/>
        </w:numPr>
      </w:pPr>
      <w:r>
        <w:t>Это прилагательное, абстрактный объект «что» ещё не определён, данное слово сохраняется для дальнейшей обработки в объекте «что»</w:t>
      </w:r>
      <w:r w:rsidR="008951FD">
        <w:t>.</w:t>
      </w:r>
    </w:p>
    <w:p w14:paraId="3B06B50A" w14:textId="46292212" w:rsidR="0051496D" w:rsidRDefault="0051496D" w:rsidP="0051496D">
      <w:pPr>
        <w:pStyle w:val="a6"/>
        <w:numPr>
          <w:ilvl w:val="0"/>
          <w:numId w:val="21"/>
        </w:numPr>
      </w:pPr>
      <w:r w:rsidRPr="0051496D">
        <w:t>“</w:t>
      </w:r>
      <w:r>
        <w:t>метод</w:t>
      </w:r>
      <w:r w:rsidRPr="0051496D">
        <w:t>”</w:t>
      </w:r>
      <w:r>
        <w:t xml:space="preserve"> поступает в функцию распознавания</w:t>
      </w:r>
      <w:r w:rsidR="008951FD">
        <w:t>:</w:t>
      </w:r>
    </w:p>
    <w:p w14:paraId="10331A2F" w14:textId="54B65C35" w:rsidR="0051496D" w:rsidRDefault="0051496D" w:rsidP="0051496D">
      <w:pPr>
        <w:pStyle w:val="a6"/>
        <w:numPr>
          <w:ilvl w:val="1"/>
          <w:numId w:val="21"/>
        </w:numPr>
      </w:pPr>
      <w:r>
        <w:t>Это существительное в винительном падеже</w:t>
      </w:r>
      <w:r w:rsidR="00720764">
        <w:t>, происходит поиск данного слова в списке типов объектов</w:t>
      </w:r>
      <w:r w:rsidR="008951FD">
        <w:t>;</w:t>
      </w:r>
    </w:p>
    <w:p w14:paraId="26DBB220" w14:textId="72FC4B05" w:rsidR="00720764" w:rsidRDefault="00720764" w:rsidP="0051496D">
      <w:pPr>
        <w:pStyle w:val="a6"/>
        <w:numPr>
          <w:ilvl w:val="1"/>
          <w:numId w:val="21"/>
        </w:numPr>
      </w:pPr>
      <w:r>
        <w:t>Тип абстрактного объекта «Что» меняется, абстрактный экземпляр заменяется на экземпляр класса «</w:t>
      </w:r>
      <w:r>
        <w:rPr>
          <w:lang w:val="en-US"/>
        </w:rPr>
        <w:t>C</w:t>
      </w:r>
      <w:r w:rsidRPr="00720764">
        <w:t xml:space="preserve">++ </w:t>
      </w:r>
      <w:r>
        <w:t>метод»</w:t>
      </w:r>
      <w:r w:rsidR="008951FD">
        <w:t>:</w:t>
      </w:r>
    </w:p>
    <w:p w14:paraId="2F411EF8" w14:textId="53D702FD" w:rsidR="00720764" w:rsidRDefault="00720764" w:rsidP="00720764">
      <w:pPr>
        <w:pStyle w:val="a6"/>
        <w:numPr>
          <w:ilvl w:val="2"/>
          <w:numId w:val="21"/>
        </w:numPr>
      </w:pPr>
      <w:r>
        <w:t>Так как существуют необработанные слова, обрабатывается слово «статический»: происходит поиск данного слова в «звуках» атрибутов класса «С++ метод»</w:t>
      </w:r>
      <w:r w:rsidR="008951FD">
        <w:t>;</w:t>
      </w:r>
    </w:p>
    <w:p w14:paraId="4154020A" w14:textId="7A9A8DA1" w:rsidR="00720764" w:rsidRDefault="00720764" w:rsidP="00720764">
      <w:pPr>
        <w:pStyle w:val="a6"/>
        <w:numPr>
          <w:ilvl w:val="2"/>
          <w:numId w:val="21"/>
        </w:numPr>
      </w:pPr>
      <w:r>
        <w:t>Данное слово ассоциируется с бинарным атрибутом «</w:t>
      </w:r>
      <w:r>
        <w:rPr>
          <w:lang w:val="en-US"/>
        </w:rPr>
        <w:t>is</w:t>
      </w:r>
      <w:r w:rsidRPr="00720764">
        <w:t>_</w:t>
      </w:r>
      <w:r>
        <w:rPr>
          <w:lang w:val="en-US"/>
        </w:rPr>
        <w:t>static</w:t>
      </w:r>
      <w:r>
        <w:t>»</w:t>
      </w:r>
      <w:r w:rsidRPr="00720764">
        <w:t xml:space="preserve">, </w:t>
      </w:r>
      <w:r>
        <w:t>значение данного атрибута изменяется на «</w:t>
      </w:r>
      <w:r>
        <w:rPr>
          <w:lang w:val="en-US"/>
        </w:rPr>
        <w:t>True</w:t>
      </w:r>
      <w:r>
        <w:t>»</w:t>
      </w:r>
      <w:r w:rsidR="008951FD">
        <w:t>.</w:t>
      </w:r>
    </w:p>
    <w:p w14:paraId="42E7DE9B" w14:textId="206F19A1" w:rsidR="00720764" w:rsidRDefault="00720764" w:rsidP="00720764">
      <w:pPr>
        <w:pStyle w:val="a6"/>
        <w:numPr>
          <w:ilvl w:val="1"/>
          <w:numId w:val="21"/>
        </w:numPr>
      </w:pPr>
      <w:r>
        <w:t>В текущее место курсора добавляется объект типа «С++ метод» вместо абстрактного объекта. Так как имя объекта (обязательный атрибут) не задано, используется значение по умолчанию «</w:t>
      </w:r>
      <w:proofErr w:type="spellStart"/>
      <w:r>
        <w:rPr>
          <w:lang w:val="en-US"/>
        </w:rPr>
        <w:t>unnamedMethod</w:t>
      </w:r>
      <w:proofErr w:type="spellEnd"/>
      <w:r>
        <w:t>»</w:t>
      </w:r>
      <w:r w:rsidR="008951FD">
        <w:t>.</w:t>
      </w:r>
    </w:p>
    <w:p w14:paraId="6951318E" w14:textId="08768717" w:rsidR="00720764" w:rsidRDefault="00720764" w:rsidP="00720764">
      <w:pPr>
        <w:pStyle w:val="a6"/>
        <w:numPr>
          <w:ilvl w:val="0"/>
          <w:numId w:val="21"/>
        </w:numPr>
      </w:pPr>
      <w:r w:rsidRPr="0051496D">
        <w:t>“</w:t>
      </w:r>
      <w:r>
        <w:rPr>
          <w:lang w:val="en-US"/>
        </w:rPr>
        <w:t>get</w:t>
      </w:r>
      <w:r w:rsidRPr="0051496D">
        <w:t>”</w:t>
      </w:r>
      <w:r>
        <w:t xml:space="preserve"> поступает в функцию распознавания</w:t>
      </w:r>
      <w:r w:rsidR="008951FD">
        <w:t>:</w:t>
      </w:r>
    </w:p>
    <w:p w14:paraId="5CDC498B" w14:textId="16386502" w:rsidR="00720764" w:rsidRDefault="00720764" w:rsidP="00720764">
      <w:pPr>
        <w:pStyle w:val="a6"/>
        <w:numPr>
          <w:ilvl w:val="1"/>
          <w:numId w:val="21"/>
        </w:numPr>
      </w:pPr>
      <w:r>
        <w:t>Данное слово написано латинскими символами, поэтому это имя объекта</w:t>
      </w:r>
      <w:r w:rsidR="008951FD">
        <w:t>;</w:t>
      </w:r>
    </w:p>
    <w:p w14:paraId="34DFE5BC" w14:textId="0C87B999" w:rsidR="00720764" w:rsidRDefault="00720764" w:rsidP="00720764">
      <w:pPr>
        <w:pStyle w:val="a6"/>
        <w:numPr>
          <w:ilvl w:val="1"/>
          <w:numId w:val="21"/>
        </w:numPr>
      </w:pPr>
      <w:r>
        <w:t>Проверяется существование атрибута «</w:t>
      </w:r>
      <w:r>
        <w:rPr>
          <w:lang w:val="en-US"/>
        </w:rPr>
        <w:t>name</w:t>
      </w:r>
      <w:r>
        <w:t>»</w:t>
      </w:r>
      <w:r w:rsidRPr="00720764">
        <w:t xml:space="preserve"> </w:t>
      </w:r>
      <w:r>
        <w:t>в объекте «Что»</w:t>
      </w:r>
      <w:r w:rsidR="008951FD">
        <w:t>, так как данный атрибут есть, слово «</w:t>
      </w:r>
      <w:r w:rsidR="008951FD">
        <w:rPr>
          <w:lang w:val="en-US"/>
        </w:rPr>
        <w:t>get</w:t>
      </w:r>
      <w:r w:rsidR="008951FD">
        <w:t>» без преобразований присваивается в качестве значения атрибуту «</w:t>
      </w:r>
      <w:r w:rsidR="008951FD">
        <w:rPr>
          <w:lang w:val="en-US"/>
        </w:rPr>
        <w:t>name</w:t>
      </w:r>
      <w:r w:rsidR="008951FD">
        <w:t>»</w:t>
      </w:r>
      <w:r w:rsidR="008951FD" w:rsidRPr="008951FD">
        <w:t xml:space="preserve"> </w:t>
      </w:r>
      <w:r w:rsidR="008951FD">
        <w:t>объекта «Что»;</w:t>
      </w:r>
    </w:p>
    <w:p w14:paraId="5DB6C2AF" w14:textId="245FD620" w:rsidR="008951FD" w:rsidRDefault="008951FD" w:rsidP="008951FD">
      <w:pPr>
        <w:pStyle w:val="a6"/>
        <w:numPr>
          <w:ilvl w:val="1"/>
          <w:numId w:val="21"/>
        </w:numPr>
      </w:pPr>
      <w:r>
        <w:t>В текущее место курсора добавляется новый объект типа «С++ метод» вместо прежнего объекта. Так как имя объекта задано, используется значение из атрибута «</w:t>
      </w:r>
      <w:r>
        <w:rPr>
          <w:lang w:val="en-US"/>
        </w:rPr>
        <w:t>name</w:t>
      </w:r>
      <w:r>
        <w:t>»</w:t>
      </w:r>
      <w:r w:rsidRPr="008951FD">
        <w:t>:</w:t>
      </w:r>
      <w:r>
        <w:t xml:space="preserve"> «</w:t>
      </w:r>
      <w:r>
        <w:rPr>
          <w:lang w:val="en-US"/>
        </w:rPr>
        <w:t>get</w:t>
      </w:r>
      <w:r>
        <w:t>».</w:t>
      </w:r>
    </w:p>
    <w:p w14:paraId="084F6D73" w14:textId="0BA65E26" w:rsidR="008951FD" w:rsidRDefault="008951FD" w:rsidP="008951FD">
      <w:pPr>
        <w:pStyle w:val="a6"/>
        <w:numPr>
          <w:ilvl w:val="0"/>
          <w:numId w:val="21"/>
        </w:numPr>
      </w:pPr>
      <w:r w:rsidRPr="0051496D">
        <w:t>“</w:t>
      </w:r>
      <w:r w:rsidRPr="008951FD">
        <w:t xml:space="preserve"> </w:t>
      </w:r>
      <w:r>
        <w:rPr>
          <w:lang w:val="en-US"/>
        </w:rPr>
        <w:t>potato</w:t>
      </w:r>
      <w:r w:rsidRPr="0051496D">
        <w:t>”</w:t>
      </w:r>
      <w:r>
        <w:t xml:space="preserve"> поступает в функцию распознавания:</w:t>
      </w:r>
    </w:p>
    <w:p w14:paraId="6A26919E" w14:textId="4DE7DB14" w:rsidR="008951FD" w:rsidRDefault="008951FD" w:rsidP="008951FD">
      <w:pPr>
        <w:pStyle w:val="a6"/>
        <w:numPr>
          <w:ilvl w:val="1"/>
          <w:numId w:val="21"/>
        </w:numPr>
      </w:pPr>
      <w:r>
        <w:t>Данное слово написано латинскими символами, поэтому это имя объекта;</w:t>
      </w:r>
    </w:p>
    <w:p w14:paraId="64AD471E" w14:textId="52CC6675" w:rsidR="008951FD" w:rsidRDefault="008951FD" w:rsidP="008951FD">
      <w:pPr>
        <w:pStyle w:val="a6"/>
        <w:numPr>
          <w:ilvl w:val="1"/>
          <w:numId w:val="21"/>
        </w:numPr>
      </w:pPr>
      <w:r>
        <w:t>Проверяется существование атрибута «</w:t>
      </w:r>
      <w:r>
        <w:rPr>
          <w:lang w:val="en-US"/>
        </w:rPr>
        <w:t>name</w:t>
      </w:r>
      <w:r>
        <w:t>»</w:t>
      </w:r>
      <w:r w:rsidRPr="00720764">
        <w:t xml:space="preserve"> </w:t>
      </w:r>
      <w:r>
        <w:t>в объекте «Что», так как данный атрибут есть и задан, слово «</w:t>
      </w:r>
      <w:r>
        <w:rPr>
          <w:lang w:val="en-US"/>
        </w:rPr>
        <w:t>potato</w:t>
      </w:r>
      <w:r>
        <w:t>» добавляется в качестве суффикса с уже существующему слову в атрибуте «</w:t>
      </w:r>
      <w:r>
        <w:rPr>
          <w:lang w:val="en-US"/>
        </w:rPr>
        <w:t>name</w:t>
      </w:r>
      <w:r>
        <w:t>»</w:t>
      </w:r>
      <w:r w:rsidRPr="008951FD">
        <w:t xml:space="preserve"> </w:t>
      </w:r>
      <w:r>
        <w:t>объекта «Что», первый символ каждого последующего слова преобразуется в верхний регистр;</w:t>
      </w:r>
    </w:p>
    <w:p w14:paraId="016B2C51" w14:textId="7723580A" w:rsidR="00720764" w:rsidRPr="00EC5E6A" w:rsidRDefault="008951FD" w:rsidP="00EA7BC9">
      <w:pPr>
        <w:pStyle w:val="a6"/>
        <w:numPr>
          <w:ilvl w:val="1"/>
          <w:numId w:val="21"/>
        </w:numPr>
      </w:pPr>
      <w:r>
        <w:lastRenderedPageBreak/>
        <w:t>В текущее место курсора добавляется новый объект типа «С++ метод» вместо прежнего объекта. Так как имя объекта задано, используется значение из атрибута «</w:t>
      </w:r>
      <w:r w:rsidRPr="002255DB">
        <w:rPr>
          <w:lang w:val="en-US"/>
        </w:rPr>
        <w:t>name</w:t>
      </w:r>
      <w:r>
        <w:t>»</w:t>
      </w:r>
      <w:r w:rsidRPr="008951FD">
        <w:t>:</w:t>
      </w:r>
      <w:r>
        <w:t xml:space="preserve"> «</w:t>
      </w:r>
      <w:proofErr w:type="spellStart"/>
      <w:r w:rsidRPr="002255DB">
        <w:rPr>
          <w:lang w:val="en-US"/>
        </w:rPr>
        <w:t>getPotato</w:t>
      </w:r>
      <w:proofErr w:type="spellEnd"/>
      <w:r>
        <w:t>».</w:t>
      </w:r>
    </w:p>
    <w:p w14:paraId="55FC89D7" w14:textId="724922CE" w:rsidR="00760E60" w:rsidRDefault="00F73CFE" w:rsidP="00F73CFE">
      <w:pPr>
        <w:pStyle w:val="1"/>
      </w:pPr>
      <w:bookmarkStart w:id="7" w:name="_Toc4228547"/>
      <w:r>
        <w:t>Обработка имён функций на английском языке</w:t>
      </w:r>
      <w:bookmarkEnd w:id="7"/>
    </w:p>
    <w:p w14:paraId="5946D1F9" w14:textId="4325C27B" w:rsidR="00587B4D" w:rsidRDefault="00B26930" w:rsidP="00587B4D">
      <w:r>
        <w:t>Обработка имён функций заключается в том, что во входном потоке присутствуют слова на латинице, соответственно такие слова воспринимаются как имя объекта</w:t>
      </w:r>
      <w:r w:rsidR="008951FD">
        <w:t xml:space="preserve"> (см. предыдущий пример)</w:t>
      </w:r>
      <w:r>
        <w:t>. Для понимания того, какому объекту (</w:t>
      </w:r>
      <w:r>
        <w:rPr>
          <w:lang w:val="en-US"/>
        </w:rPr>
        <w:t>what</w:t>
      </w:r>
      <w:r w:rsidRPr="00B26930">
        <w:t xml:space="preserve"> </w:t>
      </w:r>
      <w:r>
        <w:t xml:space="preserve">или </w:t>
      </w:r>
      <w:r>
        <w:rPr>
          <w:lang w:val="en-US"/>
        </w:rPr>
        <w:t>where</w:t>
      </w:r>
      <w:r w:rsidRPr="00B26930">
        <w:t xml:space="preserve">, </w:t>
      </w:r>
      <w:r>
        <w:t xml:space="preserve">«Что?» и «Где?» соответственно) используется специальный флаг </w:t>
      </w:r>
      <w:r>
        <w:rPr>
          <w:lang w:val="en-US"/>
        </w:rPr>
        <w:t>self</w:t>
      </w:r>
      <w:r w:rsidRPr="00587B4D">
        <w:t>.</w:t>
      </w:r>
      <w:r w:rsidR="00587B4D">
        <w:rPr>
          <w:lang w:val="en-US"/>
        </w:rPr>
        <w:t>is</w:t>
      </w:r>
      <w:r w:rsidR="00587B4D" w:rsidRPr="00587B4D">
        <w:t>_</w:t>
      </w:r>
      <w:r w:rsidR="00587B4D">
        <w:rPr>
          <w:lang w:val="en-US"/>
        </w:rPr>
        <w:t>where</w:t>
      </w:r>
      <w:r w:rsidR="00587B4D" w:rsidRPr="00587B4D">
        <w:t>_</w:t>
      </w:r>
      <w:r w:rsidR="00587B4D">
        <w:rPr>
          <w:lang w:val="en-US"/>
        </w:rPr>
        <w:t>mode</w:t>
      </w:r>
      <w:r w:rsidR="00587B4D" w:rsidRPr="00587B4D">
        <w:t xml:space="preserve">, </w:t>
      </w:r>
      <w:r w:rsidR="00587B4D">
        <w:t>по умолчанию имя присваивается объекту «Что?».</w:t>
      </w:r>
    </w:p>
    <w:p w14:paraId="1AA2B50A" w14:textId="0804C620" w:rsidR="000A7DD9" w:rsidRDefault="000A7DD9" w:rsidP="00587B4D">
      <w:r>
        <w:t>Латинские символы в основном потоке обеспечивает инструмент распознавания голоса, если указать 2 языка в качестве возможных.</w:t>
      </w:r>
    </w:p>
    <w:p w14:paraId="3A317B90" w14:textId="1A9EA462" w:rsidR="000A7DD9" w:rsidRPr="00587B4D" w:rsidRDefault="000A7DD9" w:rsidP="00587B4D">
      <w:r>
        <w:t xml:space="preserve">Нужно отметить, что </w:t>
      </w:r>
      <w:r w:rsidR="0077032D">
        <w:t>при разработке схожего продукта, основным языком которого является английский, подобную обработку имён необходимо было бы реализовывать иначе.</w:t>
      </w:r>
    </w:p>
    <w:p w14:paraId="4A8CF8D4" w14:textId="0819B477" w:rsidR="00F73CFE" w:rsidRDefault="00F73CFE" w:rsidP="00F73CFE">
      <w:pPr>
        <w:pStyle w:val="1"/>
      </w:pPr>
      <w:bookmarkStart w:id="8" w:name="_Ref3921859"/>
      <w:bookmarkStart w:id="9" w:name="_Toc4228548"/>
      <w:r>
        <w:t>Графический интерфейс пользователя</w:t>
      </w:r>
      <w:bookmarkEnd w:id="8"/>
      <w:bookmarkEnd w:id="9"/>
    </w:p>
    <w:p w14:paraId="20A70C70" w14:textId="77777777" w:rsidR="009742F4" w:rsidRDefault="009742F4" w:rsidP="0077032D">
      <w:pPr>
        <w:spacing w:after="160" w:line="259" w:lineRule="auto"/>
        <w:ind w:firstLine="708"/>
      </w:pPr>
      <w:r>
        <w:t xml:space="preserve">Ввиду специфики работы с пользователем – посредством голоса, графический интерфейс представляет собой всего несколько элементов: </w:t>
      </w:r>
    </w:p>
    <w:p w14:paraId="62E25272" w14:textId="77777777" w:rsidR="009742F4" w:rsidRDefault="009742F4" w:rsidP="009742F4">
      <w:pPr>
        <w:pStyle w:val="a6"/>
        <w:numPr>
          <w:ilvl w:val="0"/>
          <w:numId w:val="15"/>
        </w:numPr>
      </w:pPr>
      <w:r>
        <w:t>Кнопку управления микрофоном;</w:t>
      </w:r>
    </w:p>
    <w:p w14:paraId="5DC06232" w14:textId="76303791" w:rsidR="009742F4" w:rsidRDefault="009742F4" w:rsidP="009742F4">
      <w:pPr>
        <w:pStyle w:val="a6"/>
        <w:numPr>
          <w:ilvl w:val="0"/>
          <w:numId w:val="15"/>
        </w:numPr>
      </w:pPr>
      <w:r>
        <w:t>Поле отображение кода на целевом языке;</w:t>
      </w:r>
    </w:p>
    <w:p w14:paraId="7B7B4266" w14:textId="55C85E0F" w:rsidR="009742F4" w:rsidRDefault="009742F4" w:rsidP="0077032D">
      <w:pPr>
        <w:pStyle w:val="a6"/>
        <w:numPr>
          <w:ilvl w:val="0"/>
          <w:numId w:val="15"/>
        </w:numPr>
      </w:pPr>
      <w:r>
        <w:t>Строка ввода слов (для целей тестирования, в будущем предполагается убрать данную строку).</w:t>
      </w:r>
    </w:p>
    <w:p w14:paraId="19B6EA03" w14:textId="3E4FA1B9" w:rsidR="00AF5A3D" w:rsidRPr="00AF5A3D" w:rsidRDefault="00AF5A3D" w:rsidP="00EF0562">
      <w:r>
        <w:t xml:space="preserve">Данное приложение должно работать на операционной система </w:t>
      </w:r>
      <w:r>
        <w:rPr>
          <w:lang w:val="en-US"/>
        </w:rPr>
        <w:t>Android</w:t>
      </w:r>
      <w:r w:rsidRPr="00AF5A3D">
        <w:t xml:space="preserve">. </w:t>
      </w:r>
      <w:r>
        <w:t xml:space="preserve">Очевидно, что самым быстро действенным решением является использование </w:t>
      </w:r>
      <w:r>
        <w:rPr>
          <w:lang w:val="en-US"/>
        </w:rPr>
        <w:t>Java</w:t>
      </w:r>
      <w:r>
        <w:t xml:space="preserve">, но ввиду относительной простоты графического интерфейса пользователя появляется возможность обойтись более лёгкими для портирования </w:t>
      </w:r>
      <w:r>
        <w:rPr>
          <w:lang w:val="en-US"/>
        </w:rPr>
        <w:t>python</w:t>
      </w:r>
      <w:r w:rsidRPr="00AF5A3D">
        <w:t xml:space="preserve"> </w:t>
      </w:r>
      <w:r>
        <w:t>кода решениями.</w:t>
      </w:r>
    </w:p>
    <w:p w14:paraId="6A205C46" w14:textId="2FB26207" w:rsidR="00EF0562" w:rsidRPr="00EF0562" w:rsidRDefault="0077032D" w:rsidP="00EF0562">
      <w:r>
        <w:t xml:space="preserve">В качестве </w:t>
      </w:r>
      <w:r w:rsidR="00AF5A3D">
        <w:rPr>
          <w:lang w:val="en-US"/>
        </w:rPr>
        <w:t>Android</w:t>
      </w:r>
      <w:r w:rsidR="00AF5A3D" w:rsidRPr="00AF5A3D">
        <w:t>-</w:t>
      </w:r>
      <w:r w:rsidR="00AF5A3D">
        <w:rPr>
          <w:lang w:val="en-US"/>
        </w:rPr>
        <w:t>Python</w:t>
      </w:r>
      <w:r w:rsidR="00AF5A3D" w:rsidRPr="00AF5A3D">
        <w:t xml:space="preserve"> </w:t>
      </w:r>
      <w:r>
        <w:t xml:space="preserve">фреймворка </w:t>
      </w:r>
      <w:r w:rsidR="00EF0562">
        <w:t xml:space="preserve">для графического интерфейса пользователя </w:t>
      </w:r>
      <w:r w:rsidR="00AF5A3D">
        <w:t>существует несколько решений, но из них</w:t>
      </w:r>
      <w:r w:rsidR="00824C08">
        <w:t xml:space="preserve"> самыми</w:t>
      </w:r>
      <w:r w:rsidR="00AF5A3D">
        <w:t xml:space="preserve"> крупными и стабильными являются только два</w:t>
      </w:r>
      <w:r w:rsidR="00EF0562">
        <w:t>. Рассмотрим плюсы и минусы каждого</w:t>
      </w:r>
      <w:r w:rsidR="00AF5A3D">
        <w:t xml:space="preserve"> </w:t>
      </w:r>
      <w:sdt>
        <w:sdtPr>
          <w:id w:val="-1612888082"/>
          <w:citation/>
        </w:sdtPr>
        <w:sdtContent>
          <w:r w:rsidR="00AF5A3D">
            <w:fldChar w:fldCharType="begin"/>
          </w:r>
          <w:r w:rsidR="00AF5A3D">
            <w:instrText xml:space="preserve"> CITATION Mon19 \l 1049 </w:instrText>
          </w:r>
          <w:r w:rsidR="00AF5A3D">
            <w:fldChar w:fldCharType="separate"/>
          </w:r>
          <w:r w:rsidR="00CA1B59">
            <w:rPr>
              <w:noProof/>
            </w:rPr>
            <w:t>(Python, 2019)</w:t>
          </w:r>
          <w:r w:rsidR="00AF5A3D">
            <w:fldChar w:fldCharType="end"/>
          </w:r>
        </w:sdtContent>
      </w:sdt>
      <w:r w:rsidR="00AF5A3D">
        <w:t>:</w:t>
      </w:r>
    </w:p>
    <w:p w14:paraId="0ECFC0F1" w14:textId="2058AE58" w:rsidR="00EF0562" w:rsidRPr="00EF0562" w:rsidRDefault="00EF0562" w:rsidP="00EF0562">
      <w:pPr>
        <w:pStyle w:val="a6"/>
        <w:numPr>
          <w:ilvl w:val="0"/>
          <w:numId w:val="22"/>
        </w:numPr>
      </w:pPr>
      <w:r>
        <w:rPr>
          <w:lang w:val="en-US"/>
        </w:rPr>
        <w:t>Kivy</w:t>
      </w:r>
      <w:r>
        <w:t>:</w:t>
      </w:r>
    </w:p>
    <w:p w14:paraId="7D352135" w14:textId="0525248A" w:rsidR="00EF0562" w:rsidRDefault="00EF0562" w:rsidP="00EF0562">
      <w:pPr>
        <w:pStyle w:val="a6"/>
        <w:numPr>
          <w:ilvl w:val="1"/>
          <w:numId w:val="22"/>
        </w:numPr>
      </w:pPr>
      <w:r>
        <w:t>Плюсы:</w:t>
      </w:r>
    </w:p>
    <w:p w14:paraId="7CF768F1" w14:textId="170DC80F" w:rsidR="00EF0562" w:rsidRDefault="00AF5A3D" w:rsidP="00EF0562">
      <w:pPr>
        <w:pStyle w:val="a6"/>
        <w:numPr>
          <w:ilvl w:val="2"/>
          <w:numId w:val="22"/>
        </w:numPr>
      </w:pPr>
      <w:proofErr w:type="spellStart"/>
      <w:r>
        <w:t>Мультиплатформенность</w:t>
      </w:r>
      <w:proofErr w:type="spellEnd"/>
      <w:r>
        <w:t>;</w:t>
      </w:r>
    </w:p>
    <w:p w14:paraId="111958D7" w14:textId="06C0A977" w:rsidR="00AF5A3D" w:rsidRDefault="00AF5A3D" w:rsidP="00EF0562">
      <w:pPr>
        <w:pStyle w:val="a6"/>
        <w:numPr>
          <w:ilvl w:val="2"/>
          <w:numId w:val="22"/>
        </w:numPr>
      </w:pPr>
      <w:r>
        <w:t>Простота освоения;</w:t>
      </w:r>
    </w:p>
    <w:p w14:paraId="078A403D" w14:textId="2831EEAF" w:rsidR="00AF5A3D" w:rsidRDefault="00AF5A3D" w:rsidP="00EF0562">
      <w:pPr>
        <w:pStyle w:val="a6"/>
        <w:numPr>
          <w:ilvl w:val="2"/>
          <w:numId w:val="22"/>
        </w:numPr>
      </w:pPr>
      <w:r>
        <w:t>Исчерпывающая документация;</w:t>
      </w:r>
    </w:p>
    <w:p w14:paraId="4C84A07D" w14:textId="705CC46D" w:rsidR="00AF5A3D" w:rsidRDefault="00AF5A3D" w:rsidP="00EF0562">
      <w:pPr>
        <w:pStyle w:val="a6"/>
        <w:numPr>
          <w:ilvl w:val="2"/>
          <w:numId w:val="22"/>
        </w:numPr>
      </w:pPr>
      <w:r>
        <w:t>Большая популярность (как следствие - поддержка).</w:t>
      </w:r>
    </w:p>
    <w:p w14:paraId="06150B3D" w14:textId="2765386C" w:rsidR="00AF5A3D" w:rsidRDefault="00AF5A3D" w:rsidP="00AF5A3D">
      <w:pPr>
        <w:pStyle w:val="a6"/>
        <w:numPr>
          <w:ilvl w:val="1"/>
          <w:numId w:val="22"/>
        </w:numPr>
      </w:pPr>
      <w:r>
        <w:t>Минусы:</w:t>
      </w:r>
    </w:p>
    <w:p w14:paraId="71325708" w14:textId="0786BE24" w:rsidR="00AF5A3D" w:rsidRDefault="00AF5A3D" w:rsidP="00AF5A3D">
      <w:pPr>
        <w:pStyle w:val="a6"/>
        <w:numPr>
          <w:ilvl w:val="2"/>
          <w:numId w:val="22"/>
        </w:numPr>
      </w:pPr>
      <w:r>
        <w:t>Долгая загрузка приложения</w:t>
      </w:r>
    </w:p>
    <w:p w14:paraId="57392812" w14:textId="17F92635" w:rsidR="00AF5A3D" w:rsidRDefault="00AF5A3D" w:rsidP="00AF5A3D">
      <w:pPr>
        <w:pStyle w:val="a6"/>
        <w:numPr>
          <w:ilvl w:val="2"/>
          <w:numId w:val="22"/>
        </w:numPr>
      </w:pPr>
      <w:r>
        <w:t>Отсутствие возможности построения сложных интерфейсов</w:t>
      </w:r>
    </w:p>
    <w:p w14:paraId="6A582B32" w14:textId="025F9873" w:rsidR="00AF5A3D" w:rsidRPr="00AF5A3D" w:rsidRDefault="00AF5A3D" w:rsidP="00AF5A3D">
      <w:pPr>
        <w:pStyle w:val="a6"/>
        <w:numPr>
          <w:ilvl w:val="0"/>
          <w:numId w:val="22"/>
        </w:numPr>
      </w:pPr>
      <w:proofErr w:type="spellStart"/>
      <w:r>
        <w:rPr>
          <w:lang w:val="en-US"/>
        </w:rPr>
        <w:lastRenderedPageBreak/>
        <w:t>BeeWare</w:t>
      </w:r>
      <w:proofErr w:type="spellEnd"/>
      <w:r>
        <w:rPr>
          <w:lang w:val="en-US"/>
        </w:rPr>
        <w:t xml:space="preserve"> Project:</w:t>
      </w:r>
    </w:p>
    <w:p w14:paraId="3C9772BB" w14:textId="77777777" w:rsidR="00AF5A3D" w:rsidRDefault="00AF5A3D" w:rsidP="00AF5A3D">
      <w:pPr>
        <w:pStyle w:val="a6"/>
        <w:numPr>
          <w:ilvl w:val="1"/>
          <w:numId w:val="22"/>
        </w:numPr>
      </w:pPr>
      <w:r>
        <w:t>Плюсы:</w:t>
      </w:r>
    </w:p>
    <w:p w14:paraId="19194594" w14:textId="0757AF7C" w:rsidR="00AF5A3D" w:rsidRDefault="00824C08" w:rsidP="00AF5A3D">
      <w:pPr>
        <w:pStyle w:val="a6"/>
        <w:numPr>
          <w:ilvl w:val="2"/>
          <w:numId w:val="22"/>
        </w:numPr>
      </w:pPr>
      <w:r>
        <w:t>Различный код для разных операционных систем</w:t>
      </w:r>
      <w:r w:rsidR="00AF5A3D">
        <w:t>;</w:t>
      </w:r>
    </w:p>
    <w:p w14:paraId="02A3CAAC" w14:textId="04C26D56" w:rsidR="00824C08" w:rsidRDefault="00824C08" w:rsidP="00824C08">
      <w:pPr>
        <w:pStyle w:val="a6"/>
        <w:numPr>
          <w:ilvl w:val="2"/>
          <w:numId w:val="22"/>
        </w:numPr>
      </w:pPr>
      <w:r>
        <w:t>В</w:t>
      </w:r>
      <w:r>
        <w:t>озможност</w:t>
      </w:r>
      <w:r>
        <w:t>ь</w:t>
      </w:r>
      <w:r>
        <w:t xml:space="preserve"> построения сложных интерфейсов</w:t>
      </w:r>
      <w:r>
        <w:t>;</w:t>
      </w:r>
    </w:p>
    <w:p w14:paraId="72CED12F" w14:textId="2A7E0D5B" w:rsidR="00AF5A3D" w:rsidRDefault="00824C08" w:rsidP="00824C08">
      <w:pPr>
        <w:pStyle w:val="a6"/>
        <w:numPr>
          <w:ilvl w:val="2"/>
          <w:numId w:val="22"/>
        </w:numPr>
      </w:pPr>
      <w:r>
        <w:t>Повышенная производительность;</w:t>
      </w:r>
    </w:p>
    <w:p w14:paraId="40D320FE" w14:textId="67AB85EE" w:rsidR="00824C08" w:rsidRDefault="00824C08" w:rsidP="00824C08">
      <w:pPr>
        <w:pStyle w:val="a6"/>
        <w:numPr>
          <w:ilvl w:val="2"/>
          <w:numId w:val="22"/>
        </w:numPr>
      </w:pPr>
      <w:r>
        <w:t>Быстрая загрузка приложения.</w:t>
      </w:r>
    </w:p>
    <w:p w14:paraId="033BF6A2" w14:textId="77777777" w:rsidR="00AF5A3D" w:rsidRDefault="00AF5A3D" w:rsidP="00AF5A3D">
      <w:pPr>
        <w:pStyle w:val="a6"/>
        <w:numPr>
          <w:ilvl w:val="1"/>
          <w:numId w:val="22"/>
        </w:numPr>
      </w:pPr>
      <w:r>
        <w:t>Минусы:</w:t>
      </w:r>
    </w:p>
    <w:p w14:paraId="2E715063" w14:textId="24B33EE4" w:rsidR="00AF5A3D" w:rsidRDefault="00824C08" w:rsidP="00AF5A3D">
      <w:pPr>
        <w:pStyle w:val="a6"/>
        <w:numPr>
          <w:ilvl w:val="2"/>
          <w:numId w:val="22"/>
        </w:numPr>
      </w:pPr>
      <w:r>
        <w:t>Нестабильность;</w:t>
      </w:r>
    </w:p>
    <w:p w14:paraId="7CB41C6B" w14:textId="3C3BA7DA" w:rsidR="00824C08" w:rsidRDefault="00824C08" w:rsidP="00AF5A3D">
      <w:pPr>
        <w:pStyle w:val="a6"/>
        <w:numPr>
          <w:ilvl w:val="2"/>
          <w:numId w:val="22"/>
        </w:numPr>
      </w:pPr>
      <w:r>
        <w:t>Частые обновления, меняющие поведение программы;</w:t>
      </w:r>
    </w:p>
    <w:p w14:paraId="57A319C8" w14:textId="4B5EED4A" w:rsidR="00824C08" w:rsidRDefault="00824C08" w:rsidP="00AF5A3D">
      <w:pPr>
        <w:pStyle w:val="a6"/>
        <w:numPr>
          <w:ilvl w:val="2"/>
          <w:numId w:val="22"/>
        </w:numPr>
      </w:pPr>
      <w:r>
        <w:t>Отсутствие полного базового функционала.</w:t>
      </w:r>
    </w:p>
    <w:p w14:paraId="13C218DC" w14:textId="436F32AA" w:rsidR="00824C08" w:rsidRDefault="00824C08" w:rsidP="00824C08">
      <w:r>
        <w:t xml:space="preserve">Видно, что потенциально </w:t>
      </w:r>
      <w:proofErr w:type="spellStart"/>
      <w:r>
        <w:rPr>
          <w:lang w:val="en-US"/>
        </w:rPr>
        <w:t>BeeWare</w:t>
      </w:r>
      <w:proofErr w:type="spellEnd"/>
      <w:r w:rsidRPr="00824C08">
        <w:t xml:space="preserve"> </w:t>
      </w:r>
      <w:r>
        <w:rPr>
          <w:lang w:val="en-US"/>
        </w:rPr>
        <w:t>Project</w:t>
      </w:r>
      <w:r w:rsidRPr="00824C08">
        <w:t xml:space="preserve"> </w:t>
      </w:r>
      <w:r>
        <w:t>более удачное решение для написания крупных проектов, но на текущем этапе данный фреймворк находится на достаточно ранней стадии</w:t>
      </w:r>
      <w:bookmarkStart w:id="10" w:name="_GoBack"/>
      <w:bookmarkEnd w:id="10"/>
      <w:r>
        <w:t xml:space="preserve"> разработки.</w:t>
      </w:r>
    </w:p>
    <w:p w14:paraId="1B697B7F" w14:textId="2FD5ACD5" w:rsidR="00EF0562" w:rsidRPr="00EF0562" w:rsidRDefault="00824C08" w:rsidP="0077032D">
      <w:r>
        <w:rPr>
          <w:lang w:val="en-US"/>
        </w:rPr>
        <w:t>Kivy</w:t>
      </w:r>
      <w:r w:rsidRPr="00824C08">
        <w:t xml:space="preserve"> </w:t>
      </w:r>
      <w:r>
        <w:t xml:space="preserve">не позволяет стоить сложных интерфейсов, но в данной работе графический интерфейс должен поддерживать только элемент «кнопка» и «отображение текста». В качестве бонуса в </w:t>
      </w:r>
      <w:r>
        <w:rPr>
          <w:lang w:val="en-US"/>
        </w:rPr>
        <w:t>Kivy</w:t>
      </w:r>
      <w:r w:rsidRPr="00824C08">
        <w:t xml:space="preserve"> </w:t>
      </w:r>
      <w:r>
        <w:t xml:space="preserve">определён элемент </w:t>
      </w:r>
      <w:proofErr w:type="spellStart"/>
      <w:r>
        <w:rPr>
          <w:lang w:val="en-US"/>
        </w:rPr>
        <w:t>CodeEdit</w:t>
      </w:r>
      <w:proofErr w:type="spellEnd"/>
      <w:r w:rsidRPr="00824C08">
        <w:t xml:space="preserve">, </w:t>
      </w:r>
      <w:r>
        <w:t xml:space="preserve">специальный класс, который в автоматическом режиме добавляет подсветку синтаксиса для множества популярах языков. </w:t>
      </w:r>
    </w:p>
    <w:p w14:paraId="718C1C0C" w14:textId="7E91143F" w:rsidR="00371724" w:rsidRDefault="00371724" w:rsidP="00371724">
      <w:pPr>
        <w:pStyle w:val="1"/>
      </w:pPr>
      <w:bookmarkStart w:id="11" w:name="_Toc4228549"/>
      <w:r>
        <w:t>Заключение</w:t>
      </w:r>
      <w:bookmarkEnd w:id="11"/>
    </w:p>
    <w:p w14:paraId="2C20BA1F" w14:textId="25781D43" w:rsidR="00371724" w:rsidRDefault="001F31DE" w:rsidP="001F31DE">
      <w:r>
        <w:t xml:space="preserve">В ходе </w:t>
      </w:r>
      <w:r w:rsidR="00C535BA">
        <w:t xml:space="preserve">выполнения научно-исследовательской </w:t>
      </w:r>
      <w:r>
        <w:t>практической работы была разработана новая архитектура приложения, реализована вся необходимая для демонстрации возможности работы функциональность.</w:t>
      </w:r>
    </w:p>
    <w:p w14:paraId="69A81BFA" w14:textId="41440DAB" w:rsidR="001F31DE" w:rsidRDefault="001F31DE" w:rsidP="001F31DE">
      <w:r>
        <w:t xml:space="preserve">Итоговое приложение </w:t>
      </w:r>
      <w:r w:rsidR="00C535BA">
        <w:t>нельзя назвать готовой выпускной работой, так как в итоговом приложении нет поддержки всех основных языковых объектов. Добавить их планируется за рамками данной работы.</w:t>
      </w:r>
    </w:p>
    <w:p w14:paraId="4F695BA2" w14:textId="422BC8FA" w:rsidR="00371724" w:rsidRDefault="00371724" w:rsidP="00D3267B">
      <w:pPr>
        <w:pStyle w:val="1"/>
      </w:pPr>
      <w:bookmarkStart w:id="12" w:name="_Toc4228550"/>
      <w:r>
        <w:t>Список литературы</w:t>
      </w:r>
      <w:bookmarkEnd w:id="12"/>
    </w:p>
    <w:p w14:paraId="5468E656" w14:textId="77777777" w:rsidR="00CA1B59" w:rsidRPr="00CA1B59" w:rsidRDefault="00D3267B" w:rsidP="00CA1B59">
      <w:pPr>
        <w:pStyle w:val="a9"/>
        <w:rPr>
          <w:noProof/>
          <w:sz w:val="24"/>
          <w:szCs w:val="24"/>
        </w:rPr>
      </w:pPr>
      <w:r>
        <w:rPr>
          <w:lang w:eastAsia="en-US"/>
        </w:rPr>
        <w:fldChar w:fldCharType="begin"/>
      </w:r>
      <w:r w:rsidRPr="007E415D">
        <w:rPr>
          <w:lang w:eastAsia="en-US"/>
        </w:rPr>
        <w:instrText xml:space="preserve"> </w:instrText>
      </w:r>
      <w:r>
        <w:rPr>
          <w:lang w:val="en-US" w:eastAsia="en-US"/>
        </w:rPr>
        <w:instrText>BIBLIOGRAPHY</w:instrText>
      </w:r>
      <w:r w:rsidRPr="007E415D">
        <w:rPr>
          <w:lang w:eastAsia="en-US"/>
        </w:rPr>
        <w:instrText xml:space="preserve">  \</w:instrText>
      </w:r>
      <w:r>
        <w:rPr>
          <w:lang w:val="en-US" w:eastAsia="en-US"/>
        </w:rPr>
        <w:instrText>l</w:instrText>
      </w:r>
      <w:r w:rsidRPr="007E415D">
        <w:rPr>
          <w:lang w:eastAsia="en-US"/>
        </w:rPr>
        <w:instrText xml:space="preserve"> 1033 </w:instrText>
      </w:r>
      <w:r>
        <w:rPr>
          <w:lang w:eastAsia="en-US"/>
        </w:rPr>
        <w:fldChar w:fldCharType="separate"/>
      </w:r>
      <w:r w:rsidR="00CA1B59">
        <w:rPr>
          <w:b/>
          <w:bCs/>
          <w:noProof/>
          <w:lang w:val="en-US"/>
        </w:rPr>
        <w:t>HeaTTheatR</w:t>
      </w:r>
      <w:r w:rsidR="00CA1B59" w:rsidRPr="00CA1B59">
        <w:rPr>
          <w:noProof/>
        </w:rPr>
        <w:t xml:space="preserve"> Осторожно — Бульдозер (сборка </w:t>
      </w:r>
      <w:r w:rsidR="00CA1B59">
        <w:rPr>
          <w:noProof/>
          <w:lang w:val="en-US"/>
        </w:rPr>
        <w:t>apk</w:t>
      </w:r>
      <w:r w:rsidR="00CA1B59" w:rsidRPr="00CA1B59">
        <w:rPr>
          <w:noProof/>
        </w:rPr>
        <w:t xml:space="preserve"> пакетов в </w:t>
      </w:r>
      <w:r w:rsidR="00CA1B59">
        <w:rPr>
          <w:noProof/>
          <w:lang w:val="en-US"/>
        </w:rPr>
        <w:t>Kivy</w:t>
      </w:r>
      <w:r w:rsidR="00CA1B59" w:rsidRPr="00CA1B59">
        <w:rPr>
          <w:noProof/>
        </w:rPr>
        <w:t>) [</w:t>
      </w:r>
      <w:r w:rsidR="00CA1B59">
        <w:rPr>
          <w:noProof/>
          <w:lang w:val="en-US"/>
        </w:rPr>
        <w:t>Online</w:t>
      </w:r>
      <w:r w:rsidR="00CA1B59" w:rsidRPr="00CA1B59">
        <w:rPr>
          <w:noProof/>
        </w:rPr>
        <w:t>]</w:t>
      </w:r>
      <w:r w:rsidR="00CA1B59">
        <w:rPr>
          <w:noProof/>
          <w:lang w:val="en-US"/>
        </w:rPr>
        <w:t> </w:t>
      </w:r>
      <w:r w:rsidR="00CA1B59" w:rsidRPr="00CA1B59">
        <w:rPr>
          <w:noProof/>
        </w:rPr>
        <w:t xml:space="preserve">// </w:t>
      </w:r>
      <w:r w:rsidR="00CA1B59">
        <w:rPr>
          <w:noProof/>
          <w:lang w:val="en-US"/>
        </w:rPr>
        <w:t>Habr</w:t>
      </w:r>
      <w:r w:rsidR="00CA1B59" w:rsidRPr="00CA1B59">
        <w:rPr>
          <w:noProof/>
        </w:rPr>
        <w:t>.</w:t>
      </w:r>
      <w:r w:rsidR="00CA1B59">
        <w:rPr>
          <w:noProof/>
          <w:lang w:val="en-US"/>
        </w:rPr>
        <w:t>com</w:t>
      </w:r>
      <w:r w:rsidR="00CA1B59" w:rsidRPr="00CA1B59">
        <w:rPr>
          <w:noProof/>
        </w:rPr>
        <w:t>.</w:t>
      </w:r>
      <w:r w:rsidR="00CA1B59">
        <w:rPr>
          <w:noProof/>
          <w:lang w:val="en-US"/>
        </w:rPr>
        <w:t> </w:t>
      </w:r>
      <w:r w:rsidR="00CA1B59" w:rsidRPr="00CA1B59">
        <w:rPr>
          <w:noProof/>
        </w:rPr>
        <w:t>- 03 18, 2019.</w:t>
      </w:r>
      <w:r w:rsidR="00CA1B59">
        <w:rPr>
          <w:noProof/>
          <w:lang w:val="en-US"/>
        </w:rPr>
        <w:t> </w:t>
      </w:r>
      <w:r w:rsidR="00CA1B59" w:rsidRPr="00CA1B59">
        <w:rPr>
          <w:noProof/>
        </w:rPr>
        <w:t xml:space="preserve">- </w:t>
      </w:r>
      <w:r w:rsidR="00CA1B59">
        <w:rPr>
          <w:noProof/>
          <w:lang w:val="en-US"/>
        </w:rPr>
        <w:t>https</w:t>
      </w:r>
      <w:r w:rsidR="00CA1B59" w:rsidRPr="00CA1B59">
        <w:rPr>
          <w:noProof/>
        </w:rPr>
        <w:t>://</w:t>
      </w:r>
      <w:r w:rsidR="00CA1B59">
        <w:rPr>
          <w:noProof/>
          <w:lang w:val="en-US"/>
        </w:rPr>
        <w:t>habr</w:t>
      </w:r>
      <w:r w:rsidR="00CA1B59" w:rsidRPr="00CA1B59">
        <w:rPr>
          <w:noProof/>
        </w:rPr>
        <w:t>.</w:t>
      </w:r>
      <w:r w:rsidR="00CA1B59">
        <w:rPr>
          <w:noProof/>
          <w:lang w:val="en-US"/>
        </w:rPr>
        <w:t>com</w:t>
      </w:r>
      <w:r w:rsidR="00CA1B59" w:rsidRPr="00CA1B59">
        <w:rPr>
          <w:noProof/>
        </w:rPr>
        <w:t>/</w:t>
      </w:r>
      <w:r w:rsidR="00CA1B59">
        <w:rPr>
          <w:noProof/>
          <w:lang w:val="en-US"/>
        </w:rPr>
        <w:t>ru</w:t>
      </w:r>
      <w:r w:rsidR="00CA1B59" w:rsidRPr="00CA1B59">
        <w:rPr>
          <w:noProof/>
        </w:rPr>
        <w:t>/</w:t>
      </w:r>
      <w:r w:rsidR="00CA1B59">
        <w:rPr>
          <w:noProof/>
          <w:lang w:val="en-US"/>
        </w:rPr>
        <w:t>post</w:t>
      </w:r>
      <w:r w:rsidR="00CA1B59" w:rsidRPr="00CA1B59">
        <w:rPr>
          <w:noProof/>
        </w:rPr>
        <w:t>/301776/.</w:t>
      </w:r>
    </w:p>
    <w:p w14:paraId="575961EF" w14:textId="77777777" w:rsidR="00CA1B59" w:rsidRDefault="00CA1B59" w:rsidP="00CA1B59">
      <w:pPr>
        <w:pStyle w:val="a9"/>
        <w:rPr>
          <w:noProof/>
          <w:lang w:val="en-US"/>
        </w:rPr>
      </w:pPr>
      <w:r>
        <w:rPr>
          <w:b/>
          <w:bCs/>
          <w:noProof/>
          <w:lang w:val="en-US"/>
        </w:rPr>
        <w:t>Kivy-dev Google Group</w:t>
      </w:r>
      <w:r>
        <w:rPr>
          <w:noProof/>
          <w:lang w:val="en-US"/>
        </w:rPr>
        <w:t xml:space="preserve"> Kivy Programming Guide [Online]. - 03 18, 2019. - https://kivy.org/doc/stable/guide-index.html.</w:t>
      </w:r>
    </w:p>
    <w:p w14:paraId="1B0EEEDC" w14:textId="77777777" w:rsidR="00CA1B59" w:rsidRDefault="00CA1B59" w:rsidP="00CA1B59">
      <w:pPr>
        <w:pStyle w:val="a9"/>
        <w:rPr>
          <w:noProof/>
          <w:lang w:val="en-US"/>
        </w:rPr>
      </w:pPr>
      <w:r>
        <w:rPr>
          <w:b/>
          <w:bCs/>
          <w:noProof/>
          <w:lang w:val="en-US"/>
        </w:rPr>
        <w:t>kmike</w:t>
      </w:r>
      <w:r>
        <w:rPr>
          <w:noProof/>
          <w:lang w:val="en-US"/>
        </w:rPr>
        <w:t xml:space="preserve"> Руководство pymorphy2 [Online]. - 03 18, 2019. - https://pymorphy2.readthedocs.io/en/0.2/user/index.html.</w:t>
      </w:r>
    </w:p>
    <w:p w14:paraId="26EE2A04" w14:textId="77777777" w:rsidR="00CA1B59" w:rsidRDefault="00CA1B59" w:rsidP="00CA1B59">
      <w:pPr>
        <w:pStyle w:val="a9"/>
        <w:rPr>
          <w:noProof/>
          <w:lang w:val="en-US"/>
        </w:rPr>
      </w:pPr>
      <w:r>
        <w:rPr>
          <w:b/>
          <w:bCs/>
          <w:noProof/>
          <w:lang w:val="en-US"/>
        </w:rPr>
        <w:t>Python Monty</w:t>
      </w:r>
      <w:r>
        <w:rPr>
          <w:noProof/>
          <w:lang w:val="en-US"/>
        </w:rPr>
        <w:t xml:space="preserve"> Разработка Python-приложений для смартфонов: Kivy против BeeWare Project [Online]. - 03 19, 2019. - https://python-scripts.com/razrabotka-python-prilozheniy-dlya-smartfonov-kivy-protiv-beeware-project.</w:t>
      </w:r>
    </w:p>
    <w:p w14:paraId="19CEA8DB" w14:textId="77777777" w:rsidR="00CA1B59" w:rsidRDefault="00CA1B59" w:rsidP="00CA1B59">
      <w:pPr>
        <w:pStyle w:val="a9"/>
        <w:rPr>
          <w:noProof/>
          <w:lang w:val="en-US"/>
        </w:rPr>
      </w:pPr>
      <w:r>
        <w:rPr>
          <w:b/>
          <w:bCs/>
          <w:noProof/>
          <w:lang w:val="en-US"/>
        </w:rPr>
        <w:t>Wikipedia.org</w:t>
      </w:r>
      <w:r>
        <w:rPr>
          <w:noProof/>
          <w:lang w:val="en-US"/>
        </w:rPr>
        <w:t xml:space="preserve"> Kivy (framework) [Online] // Wikipedia. - 03 18, 2019. - https://en.wikipedia.org/wiki/Kivy_(framework).</w:t>
      </w:r>
    </w:p>
    <w:p w14:paraId="16F022C7" w14:textId="716D4578" w:rsidR="00D3267B" w:rsidRPr="00371724" w:rsidRDefault="00D3267B" w:rsidP="00CA1B59">
      <w:pPr>
        <w:rPr>
          <w:lang w:eastAsia="en-US"/>
        </w:rPr>
      </w:pPr>
      <w:r>
        <w:rPr>
          <w:lang w:eastAsia="en-US"/>
        </w:rPr>
        <w:fldChar w:fldCharType="end"/>
      </w:r>
    </w:p>
    <w:sectPr w:rsidR="00D3267B" w:rsidRPr="00371724" w:rsidSect="0001781C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19C71C" w14:textId="77777777" w:rsidR="008C255E" w:rsidRDefault="008C255E" w:rsidP="0001781C">
      <w:r>
        <w:separator/>
      </w:r>
    </w:p>
  </w:endnote>
  <w:endnote w:type="continuationSeparator" w:id="0">
    <w:p w14:paraId="6D5F3B1B" w14:textId="77777777" w:rsidR="008C255E" w:rsidRDefault="008C255E" w:rsidP="00017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12527255"/>
      <w:docPartObj>
        <w:docPartGallery w:val="Page Numbers (Bottom of Page)"/>
        <w:docPartUnique/>
      </w:docPartObj>
    </w:sdtPr>
    <w:sdtEndPr/>
    <w:sdtContent>
      <w:p w14:paraId="43FF7B54" w14:textId="7EA9CB62" w:rsidR="0001781C" w:rsidRDefault="0001781C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27902F" w14:textId="77777777" w:rsidR="0001781C" w:rsidRDefault="0001781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C5B0BB" w14:textId="77777777" w:rsidR="008C255E" w:rsidRDefault="008C255E" w:rsidP="0001781C">
      <w:r>
        <w:separator/>
      </w:r>
    </w:p>
  </w:footnote>
  <w:footnote w:type="continuationSeparator" w:id="0">
    <w:p w14:paraId="49705131" w14:textId="77777777" w:rsidR="008C255E" w:rsidRDefault="008C255E" w:rsidP="000178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B316B"/>
    <w:multiLevelType w:val="hybridMultilevel"/>
    <w:tmpl w:val="20B05432"/>
    <w:lvl w:ilvl="0" w:tplc="C5CC9C0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91F1E"/>
    <w:multiLevelType w:val="hybridMultilevel"/>
    <w:tmpl w:val="3F9A76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E7D45A3"/>
    <w:multiLevelType w:val="hybridMultilevel"/>
    <w:tmpl w:val="69042F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F105CEC"/>
    <w:multiLevelType w:val="multilevel"/>
    <w:tmpl w:val="16483F7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7F2521"/>
    <w:multiLevelType w:val="hybridMultilevel"/>
    <w:tmpl w:val="5AB072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F54C5F"/>
    <w:multiLevelType w:val="hybridMultilevel"/>
    <w:tmpl w:val="16BA1D46"/>
    <w:lvl w:ilvl="0" w:tplc="E1B8E2AA">
      <w:start w:val="1"/>
      <w:numFmt w:val="decimal"/>
      <w:pStyle w:val="a"/>
      <w:lvlText w:val="рис. %1.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7C73990"/>
    <w:multiLevelType w:val="hybridMultilevel"/>
    <w:tmpl w:val="928222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94264C"/>
    <w:multiLevelType w:val="hybridMultilevel"/>
    <w:tmpl w:val="EB363D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1F061DE"/>
    <w:multiLevelType w:val="hybridMultilevel"/>
    <w:tmpl w:val="20B05432"/>
    <w:lvl w:ilvl="0" w:tplc="C5CC9C0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F22590"/>
    <w:multiLevelType w:val="hybridMultilevel"/>
    <w:tmpl w:val="9C60B2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3943FD6"/>
    <w:multiLevelType w:val="hybridMultilevel"/>
    <w:tmpl w:val="57164D7A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531C13D8"/>
    <w:multiLevelType w:val="hybridMultilevel"/>
    <w:tmpl w:val="11E02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17748A"/>
    <w:multiLevelType w:val="hybridMultilevel"/>
    <w:tmpl w:val="27D686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D485CE5"/>
    <w:multiLevelType w:val="hybridMultilevel"/>
    <w:tmpl w:val="D252102E"/>
    <w:lvl w:ilvl="0" w:tplc="BAB2F89A">
      <w:start w:val="1"/>
      <w:numFmt w:val="decimal"/>
      <w:pStyle w:val="1"/>
      <w:lvlText w:val="%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6F46FB"/>
    <w:multiLevelType w:val="hybridMultilevel"/>
    <w:tmpl w:val="77F6A8A8"/>
    <w:lvl w:ilvl="0" w:tplc="E3BC6832">
      <w:start w:val="1"/>
      <w:numFmt w:val="decimal"/>
      <w:pStyle w:val="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95621C"/>
    <w:multiLevelType w:val="hybridMultilevel"/>
    <w:tmpl w:val="4E22C2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5CA3F45"/>
    <w:multiLevelType w:val="hybridMultilevel"/>
    <w:tmpl w:val="0E3C7C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012CA7"/>
    <w:multiLevelType w:val="hybridMultilevel"/>
    <w:tmpl w:val="84EE21BA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8" w15:restartNumberingAfterBreak="0">
    <w:nsid w:val="68AD79BD"/>
    <w:multiLevelType w:val="hybridMultilevel"/>
    <w:tmpl w:val="48C072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1773F5C"/>
    <w:multiLevelType w:val="hybridMultilevel"/>
    <w:tmpl w:val="C2CA7C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001FD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7B7D2B8B"/>
    <w:multiLevelType w:val="hybridMultilevel"/>
    <w:tmpl w:val="79FC5B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7"/>
  </w:num>
  <w:num w:numId="4">
    <w:abstractNumId w:val="21"/>
  </w:num>
  <w:num w:numId="5">
    <w:abstractNumId w:val="0"/>
  </w:num>
  <w:num w:numId="6">
    <w:abstractNumId w:val="12"/>
  </w:num>
  <w:num w:numId="7">
    <w:abstractNumId w:val="9"/>
  </w:num>
  <w:num w:numId="8">
    <w:abstractNumId w:val="16"/>
  </w:num>
  <w:num w:numId="9">
    <w:abstractNumId w:val="19"/>
  </w:num>
  <w:num w:numId="10">
    <w:abstractNumId w:val="18"/>
  </w:num>
  <w:num w:numId="11">
    <w:abstractNumId w:val="3"/>
  </w:num>
  <w:num w:numId="12">
    <w:abstractNumId w:val="8"/>
  </w:num>
  <w:num w:numId="13">
    <w:abstractNumId w:val="17"/>
  </w:num>
  <w:num w:numId="14">
    <w:abstractNumId w:val="10"/>
  </w:num>
  <w:num w:numId="15">
    <w:abstractNumId w:val="4"/>
  </w:num>
  <w:num w:numId="16">
    <w:abstractNumId w:val="20"/>
  </w:num>
  <w:num w:numId="17">
    <w:abstractNumId w:val="5"/>
  </w:num>
  <w:num w:numId="18">
    <w:abstractNumId w:val="15"/>
  </w:num>
  <w:num w:numId="19">
    <w:abstractNumId w:val="6"/>
  </w:num>
  <w:num w:numId="20">
    <w:abstractNumId w:val="1"/>
  </w:num>
  <w:num w:numId="21">
    <w:abstractNumId w:val="11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BE5"/>
    <w:rsid w:val="0001781C"/>
    <w:rsid w:val="000A7DD9"/>
    <w:rsid w:val="000F2BE5"/>
    <w:rsid w:val="000F447D"/>
    <w:rsid w:val="001227D5"/>
    <w:rsid w:val="00166DA2"/>
    <w:rsid w:val="001E4016"/>
    <w:rsid w:val="001E6ACC"/>
    <w:rsid w:val="001F31DE"/>
    <w:rsid w:val="0020793C"/>
    <w:rsid w:val="002255DB"/>
    <w:rsid w:val="0029466D"/>
    <w:rsid w:val="002D50B4"/>
    <w:rsid w:val="002E3130"/>
    <w:rsid w:val="002F2B10"/>
    <w:rsid w:val="00371724"/>
    <w:rsid w:val="003B43FA"/>
    <w:rsid w:val="003C0620"/>
    <w:rsid w:val="00422904"/>
    <w:rsid w:val="00490EDF"/>
    <w:rsid w:val="004E305C"/>
    <w:rsid w:val="0051496D"/>
    <w:rsid w:val="00587B4D"/>
    <w:rsid w:val="005A4286"/>
    <w:rsid w:val="005F12E0"/>
    <w:rsid w:val="00624D35"/>
    <w:rsid w:val="00640CE3"/>
    <w:rsid w:val="006967B4"/>
    <w:rsid w:val="006A6A64"/>
    <w:rsid w:val="006C43D4"/>
    <w:rsid w:val="00720764"/>
    <w:rsid w:val="007342FE"/>
    <w:rsid w:val="00742AB6"/>
    <w:rsid w:val="00756DD3"/>
    <w:rsid w:val="00760E60"/>
    <w:rsid w:val="0077032D"/>
    <w:rsid w:val="0077527E"/>
    <w:rsid w:val="007D043B"/>
    <w:rsid w:val="007E326F"/>
    <w:rsid w:val="007E415D"/>
    <w:rsid w:val="00812450"/>
    <w:rsid w:val="00813C45"/>
    <w:rsid w:val="0081770A"/>
    <w:rsid w:val="00824C08"/>
    <w:rsid w:val="008951FD"/>
    <w:rsid w:val="008C255E"/>
    <w:rsid w:val="008E4688"/>
    <w:rsid w:val="00945137"/>
    <w:rsid w:val="00946D29"/>
    <w:rsid w:val="00972DC9"/>
    <w:rsid w:val="009742F4"/>
    <w:rsid w:val="00A207C9"/>
    <w:rsid w:val="00A817B8"/>
    <w:rsid w:val="00AC1AE9"/>
    <w:rsid w:val="00AC6EE1"/>
    <w:rsid w:val="00AE7B54"/>
    <w:rsid w:val="00AF0223"/>
    <w:rsid w:val="00AF5A3D"/>
    <w:rsid w:val="00B140F5"/>
    <w:rsid w:val="00B26930"/>
    <w:rsid w:val="00B52E3C"/>
    <w:rsid w:val="00C06397"/>
    <w:rsid w:val="00C535BA"/>
    <w:rsid w:val="00CA040D"/>
    <w:rsid w:val="00CA1B59"/>
    <w:rsid w:val="00D3267B"/>
    <w:rsid w:val="00D61417"/>
    <w:rsid w:val="00DA3620"/>
    <w:rsid w:val="00DA75D3"/>
    <w:rsid w:val="00E12E4F"/>
    <w:rsid w:val="00E60F49"/>
    <w:rsid w:val="00EC5E6A"/>
    <w:rsid w:val="00EF0562"/>
    <w:rsid w:val="00F73CFE"/>
    <w:rsid w:val="00F74FC0"/>
    <w:rsid w:val="00FD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141CA"/>
  <w15:chartTrackingRefBased/>
  <w15:docId w15:val="{7C0A4DA9-BE92-49C0-BA9B-FC214C1D2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9742F4"/>
    <w:pPr>
      <w:spacing w:after="0" w:line="240" w:lineRule="auto"/>
      <w:ind w:firstLine="709"/>
    </w:pPr>
    <w:rPr>
      <w:rFonts w:ascii="Times New Roman" w:eastAsia="Calibri" w:hAnsi="Times New Roman" w:cs="Times New Roman"/>
      <w:sz w:val="28"/>
      <w:lang w:eastAsia="ar-SA"/>
    </w:rPr>
  </w:style>
  <w:style w:type="paragraph" w:styleId="1">
    <w:name w:val="heading 1"/>
    <w:basedOn w:val="a0"/>
    <w:next w:val="a0"/>
    <w:link w:val="10"/>
    <w:uiPriority w:val="9"/>
    <w:qFormat/>
    <w:rsid w:val="00371724"/>
    <w:pPr>
      <w:keepNext/>
      <w:keepLines/>
      <w:numPr>
        <w:numId w:val="1"/>
      </w:numPr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E6ACC"/>
    <w:pPr>
      <w:keepNext/>
      <w:keepLines/>
      <w:numPr>
        <w:numId w:val="2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E6ACC"/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character" w:customStyle="1" w:styleId="20">
    <w:name w:val="Заголовок 2 Знак"/>
    <w:basedOn w:val="a1"/>
    <w:link w:val="2"/>
    <w:uiPriority w:val="9"/>
    <w:semiHidden/>
    <w:rsid w:val="001E6ACC"/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paragraph" w:styleId="a4">
    <w:name w:val="Normal (Web)"/>
    <w:basedOn w:val="a0"/>
    <w:uiPriority w:val="99"/>
    <w:semiHidden/>
    <w:unhideWhenUsed/>
    <w:rsid w:val="000F447D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styleId="a5">
    <w:name w:val="TOC Heading"/>
    <w:basedOn w:val="1"/>
    <w:next w:val="a0"/>
    <w:uiPriority w:val="39"/>
    <w:unhideWhenUsed/>
    <w:qFormat/>
    <w:rsid w:val="00371724"/>
    <w:pPr>
      <w:numPr>
        <w:numId w:val="0"/>
      </w:numPr>
      <w:outlineLvl w:val="9"/>
    </w:pPr>
    <w:rPr>
      <w:sz w:val="32"/>
      <w:lang w:eastAsia="ru-RU"/>
    </w:rPr>
  </w:style>
  <w:style w:type="paragraph" w:styleId="a6">
    <w:name w:val="List Paragraph"/>
    <w:basedOn w:val="a0"/>
    <w:uiPriority w:val="34"/>
    <w:qFormat/>
    <w:rsid w:val="00B140F5"/>
    <w:pPr>
      <w:ind w:left="720"/>
      <w:contextualSpacing/>
    </w:pPr>
  </w:style>
  <w:style w:type="paragraph" w:styleId="11">
    <w:name w:val="toc 1"/>
    <w:basedOn w:val="a0"/>
    <w:next w:val="a0"/>
    <w:autoRedefine/>
    <w:uiPriority w:val="39"/>
    <w:unhideWhenUsed/>
    <w:rsid w:val="00F73CFE"/>
    <w:pPr>
      <w:spacing w:after="100"/>
    </w:pPr>
  </w:style>
  <w:style w:type="character" w:styleId="a7">
    <w:name w:val="Hyperlink"/>
    <w:basedOn w:val="a1"/>
    <w:uiPriority w:val="99"/>
    <w:unhideWhenUsed/>
    <w:rsid w:val="00F73CFE"/>
    <w:rPr>
      <w:color w:val="0563C1" w:themeColor="hyperlink"/>
      <w:u w:val="single"/>
    </w:rPr>
  </w:style>
  <w:style w:type="paragraph" w:styleId="21">
    <w:name w:val="Quote"/>
    <w:basedOn w:val="a0"/>
    <w:next w:val="a0"/>
    <w:link w:val="22"/>
    <w:uiPriority w:val="29"/>
    <w:qFormat/>
    <w:rsid w:val="009742F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9742F4"/>
    <w:rPr>
      <w:rFonts w:ascii="Times New Roman" w:eastAsia="Calibri" w:hAnsi="Times New Roman" w:cs="Times New Roman"/>
      <w:i/>
      <w:iCs/>
      <w:color w:val="404040" w:themeColor="text1" w:themeTint="BF"/>
      <w:sz w:val="28"/>
      <w:lang w:eastAsia="ar-SA"/>
    </w:rPr>
  </w:style>
  <w:style w:type="paragraph" w:customStyle="1" w:styleId="a">
    <w:name w:val="Подпись к рисунку"/>
    <w:basedOn w:val="a0"/>
    <w:next w:val="a0"/>
    <w:qFormat/>
    <w:rsid w:val="00742AB6"/>
    <w:pPr>
      <w:numPr>
        <w:numId w:val="17"/>
      </w:numPr>
    </w:pPr>
    <w:rPr>
      <w:i/>
    </w:rPr>
  </w:style>
  <w:style w:type="paragraph" w:styleId="a8">
    <w:name w:val="caption"/>
    <w:basedOn w:val="a0"/>
    <w:next w:val="a0"/>
    <w:uiPriority w:val="35"/>
    <w:unhideWhenUsed/>
    <w:qFormat/>
    <w:rsid w:val="00742AB6"/>
    <w:pPr>
      <w:spacing w:after="200"/>
    </w:pPr>
    <w:rPr>
      <w:i/>
      <w:iCs/>
      <w:color w:val="44546A" w:themeColor="text2"/>
      <w:sz w:val="18"/>
      <w:szCs w:val="18"/>
    </w:rPr>
  </w:style>
  <w:style w:type="paragraph" w:styleId="a9">
    <w:name w:val="Bibliography"/>
    <w:basedOn w:val="a0"/>
    <w:next w:val="a0"/>
    <w:uiPriority w:val="37"/>
    <w:unhideWhenUsed/>
    <w:rsid w:val="00D3267B"/>
  </w:style>
  <w:style w:type="paragraph" w:styleId="aa">
    <w:name w:val="header"/>
    <w:basedOn w:val="a0"/>
    <w:link w:val="ab"/>
    <w:uiPriority w:val="99"/>
    <w:unhideWhenUsed/>
    <w:rsid w:val="0001781C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rsid w:val="0001781C"/>
    <w:rPr>
      <w:rFonts w:ascii="Times New Roman" w:eastAsia="Calibri" w:hAnsi="Times New Roman" w:cs="Times New Roman"/>
      <w:sz w:val="28"/>
      <w:lang w:eastAsia="ar-SA"/>
    </w:rPr>
  </w:style>
  <w:style w:type="paragraph" w:styleId="ac">
    <w:name w:val="footer"/>
    <w:basedOn w:val="a0"/>
    <w:link w:val="ad"/>
    <w:uiPriority w:val="99"/>
    <w:unhideWhenUsed/>
    <w:rsid w:val="0001781C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01781C"/>
    <w:rPr>
      <w:rFonts w:ascii="Times New Roman" w:eastAsia="Calibri" w:hAnsi="Times New Roman" w:cs="Times New Roman"/>
      <w:sz w:val="28"/>
      <w:lang w:eastAsia="ar-SA"/>
    </w:rPr>
  </w:style>
  <w:style w:type="paragraph" w:styleId="ae">
    <w:name w:val="Title"/>
    <w:basedOn w:val="a0"/>
    <w:next w:val="a0"/>
    <w:link w:val="af"/>
    <w:uiPriority w:val="10"/>
    <w:qFormat/>
    <w:rsid w:val="00EF056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1"/>
    <w:link w:val="ae"/>
    <w:uiPriority w:val="10"/>
    <w:rsid w:val="00EF0562"/>
    <w:rPr>
      <w:rFonts w:asciiTheme="majorHAnsi" w:eastAsiaTheme="majorEastAsia" w:hAnsiTheme="majorHAnsi" w:cstheme="majorBidi"/>
      <w:spacing w:val="-10"/>
      <w:kern w:val="28"/>
      <w:sz w:val="56"/>
      <w:szCs w:val="5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2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>
  <b:Source>
    <b:Tag>Kiv19</b:Tag>
    <b:SourceType>InternetSite</b:SourceType>
    <b:Guid>{2C4F91DB-1C9C-4F2B-A463-D1FEA68A3B73}</b:Guid>
    <b:Title>Kivy Programming Guide</b:Title>
    <b:Year>2019</b:Year>
    <b:Author>
      <b:Author>
        <b:Corporate>Kivy-dev Google Group</b:Corporate>
      </b:Author>
    </b:Author>
    <b:Month>03</b:Month>
    <b:Day>18</b:Day>
    <b:URL>https://kivy.org/doc/stable/guide-index.html</b:URL>
    <b:RefOrder>3</b:RefOrder>
  </b:Source>
  <b:Source>
    <b:Tag>Hea19</b:Tag>
    <b:SourceType>InternetSite</b:SourceType>
    <b:Guid>{A770893B-B498-4349-8690-D4868501D03F}</b:Guid>
    <b:Title>Осторожно — Бульдозер (сборка apk пакетов в Kivy)</b:Title>
    <b:InternetSiteTitle>Habr.com</b:InternetSiteTitle>
    <b:Year>2019</b:Year>
    <b:Month>03</b:Month>
    <b:Day>18</b:Day>
    <b:URL>https://habr.com/ru/post/301776/</b:URL>
    <b:Author>
      <b:Author>
        <b:NameList>
          <b:Person>
            <b:Last>HeaTTheatR</b:Last>
          </b:Person>
        </b:NameList>
      </b:Author>
    </b:Author>
    <b:RefOrder>4</b:RefOrder>
  </b:Source>
  <b:Source>
    <b:Tag>Wik19</b:Tag>
    <b:SourceType>InternetSite</b:SourceType>
    <b:Guid>{89D9CFCA-1C8A-458C-A559-794C15BFEE57}</b:Guid>
    <b:Author>
      <b:Author>
        <b:Corporate>Wikipedia.org</b:Corporate>
      </b:Author>
    </b:Author>
    <b:Title>Kivy (framework)</b:Title>
    <b:InternetSiteTitle>Wikipedia</b:InternetSiteTitle>
    <b:Year>2019</b:Year>
    <b:Month>03</b:Month>
    <b:Day>18</b:Day>
    <b:URL>https://en.wikipedia.org/wiki/Kivy_(framework)</b:URL>
    <b:RefOrder>5</b:RefOrder>
  </b:Source>
  <b:Source>
    <b:Tag>kmi19</b:Tag>
    <b:SourceType>InternetSite</b:SourceType>
    <b:Guid>{596836B9-2876-4D58-AAC5-EED36242C14D}</b:Guid>
    <b:Author>
      <b:Author>
        <b:NameList>
          <b:Person>
            <b:Last>kmike</b:Last>
          </b:Person>
        </b:NameList>
      </b:Author>
    </b:Author>
    <b:Title>Руководство pymorphy2</b:Title>
    <b:Year>2019</b:Year>
    <b:Month>03</b:Month>
    <b:Day>18</b:Day>
    <b:URL>https://pymorphy2.readthedocs.io/en/0.2/user/index.html</b:URL>
    <b:RefOrder>1</b:RefOrder>
  </b:Source>
  <b:Source>
    <b:Tag>Mon19</b:Tag>
    <b:SourceType>InternetSite</b:SourceType>
    <b:Guid>{B2483444-03FE-4A28-9513-3A49BBA01E7C}</b:Guid>
    <b:Author>
      <b:Author>
        <b:NameList>
          <b:Person>
            <b:Last>Python</b:Last>
            <b:First>Monty</b:First>
          </b:Person>
        </b:NameList>
      </b:Author>
    </b:Author>
    <b:Title>Разработка Python-приложений для смартфонов: Kivy против BeeWare Project</b:Title>
    <b:Year>2019</b:Year>
    <b:Month>03</b:Month>
    <b:Day>19</b:Day>
    <b:URL>https://python-scripts.com/razrabotka-python-prilozheniy-dlya-smartfonov-kivy-protiv-beeware-project</b:URL>
    <b:RefOrder>2</b:RefOrder>
  </b:Source>
</b:Sources>
</file>

<file path=customXml/itemProps1.xml><?xml version="1.0" encoding="utf-8"?>
<ds:datastoreItem xmlns:ds="http://schemas.openxmlformats.org/officeDocument/2006/customXml" ds:itemID="{DD8BD5E2-6A93-4D02-B1D5-901F3137F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969</TotalTime>
  <Pages>10</Pages>
  <Words>2322</Words>
  <Characters>13238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Некрасов</dc:creator>
  <cp:keywords/>
  <dc:description/>
  <cp:lastModifiedBy>Даниил Некрасов</cp:lastModifiedBy>
  <cp:revision>33</cp:revision>
  <dcterms:created xsi:type="dcterms:W3CDTF">2019-03-18T16:08:00Z</dcterms:created>
  <dcterms:modified xsi:type="dcterms:W3CDTF">2019-03-23T07:15:00Z</dcterms:modified>
</cp:coreProperties>
</file>