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D4A46B" w14:textId="77777777" w:rsidR="001E5BFD" w:rsidRDefault="001E5BFD" w:rsidP="001E5BFD">
      <w:pPr>
        <w:pStyle w:val="BodyText"/>
        <w:spacing w:before="1"/>
        <w:jc w:val="both"/>
        <w:rPr>
          <w:sz w:val="23"/>
          <w:szCs w:val="23"/>
        </w:rPr>
      </w:pPr>
      <w:r>
        <w:rPr>
          <w:noProof/>
          <w:lang w:eastAsia="en-GB"/>
        </w:rPr>
        <w:drawing>
          <wp:anchor distT="0" distB="0" distL="0" distR="0" simplePos="0" relativeHeight="251659264" behindDoc="0" locked="0" layoutInCell="1" allowOverlap="1" wp14:anchorId="24927223" wp14:editId="1B67F765">
            <wp:simplePos x="0" y="0"/>
            <wp:positionH relativeFrom="page">
              <wp:posOffset>965200</wp:posOffset>
            </wp:positionH>
            <wp:positionV relativeFrom="paragraph">
              <wp:posOffset>184150</wp:posOffset>
            </wp:positionV>
            <wp:extent cx="3638550" cy="852805"/>
            <wp:effectExtent l="0" t="0" r="0" b="4445"/>
            <wp:wrapTopAndBottom/>
            <wp:docPr id="5" name="image1.jpeg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eg" descr="A close up of a sign&#10;&#10;Description automatically generated"/>
                    <pic:cNvPicPr/>
                  </pic:nvPicPr>
                  <pic:blipFill rotWithShape="1">
                    <a:blip r:embed="rId4" cstate="print"/>
                    <a:srcRect r="35776"/>
                    <a:stretch/>
                  </pic:blipFill>
                  <pic:spPr bwMode="auto">
                    <a:xfrm>
                      <a:off x="0" y="0"/>
                      <a:ext cx="3638550" cy="852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7B47A74" w14:textId="77777777" w:rsidR="001E5BFD" w:rsidRDefault="001E5BFD" w:rsidP="001E5BFD">
      <w:pPr>
        <w:pStyle w:val="BodyText"/>
        <w:jc w:val="both"/>
        <w:rPr>
          <w:sz w:val="26"/>
          <w:szCs w:val="26"/>
        </w:rPr>
      </w:pPr>
    </w:p>
    <w:p w14:paraId="11CAAF53" w14:textId="77777777" w:rsidR="001E5BFD" w:rsidRDefault="001E5BFD" w:rsidP="001E5BFD">
      <w:pPr>
        <w:pStyle w:val="BodyText"/>
        <w:jc w:val="both"/>
        <w:rPr>
          <w:sz w:val="26"/>
          <w:szCs w:val="26"/>
        </w:rPr>
      </w:pPr>
    </w:p>
    <w:p w14:paraId="27B4CE4F" w14:textId="77777777" w:rsidR="001E5BFD" w:rsidRPr="00795343" w:rsidRDefault="001E5BFD" w:rsidP="001E5BFD">
      <w:pPr>
        <w:rPr>
          <w:b/>
          <w:bCs/>
          <w:sz w:val="28"/>
          <w:szCs w:val="28"/>
        </w:rPr>
      </w:pPr>
      <w:bookmarkStart w:id="0" w:name="_Toc138868384"/>
      <w:r w:rsidRPr="00795343">
        <w:rPr>
          <w:b/>
          <w:bCs/>
          <w:sz w:val="28"/>
          <w:szCs w:val="28"/>
        </w:rPr>
        <w:t>Methodological</w:t>
      </w:r>
      <w:r w:rsidRPr="00795343">
        <w:rPr>
          <w:b/>
          <w:bCs/>
          <w:spacing w:val="-7"/>
          <w:sz w:val="28"/>
          <w:szCs w:val="28"/>
        </w:rPr>
        <w:t xml:space="preserve"> </w:t>
      </w:r>
      <w:r w:rsidRPr="00795343">
        <w:rPr>
          <w:b/>
          <w:bCs/>
          <w:sz w:val="28"/>
          <w:szCs w:val="28"/>
        </w:rPr>
        <w:t>Review</w:t>
      </w:r>
      <w:bookmarkEnd w:id="0"/>
    </w:p>
    <w:p w14:paraId="5E5B674B" w14:textId="77777777" w:rsidR="001E5BFD" w:rsidRPr="00795343" w:rsidRDefault="001E5BFD" w:rsidP="001E5BFD">
      <w:pPr>
        <w:rPr>
          <w:b/>
          <w:bCs/>
          <w:sz w:val="36"/>
          <w:szCs w:val="36"/>
        </w:rPr>
      </w:pPr>
      <w:r w:rsidRPr="00795343">
        <w:rPr>
          <w:b/>
          <w:bCs/>
          <w:sz w:val="36"/>
          <w:szCs w:val="36"/>
        </w:rPr>
        <w:t>Main</w:t>
      </w:r>
      <w:r w:rsidRPr="00795343">
        <w:rPr>
          <w:b/>
          <w:bCs/>
          <w:spacing w:val="-5"/>
          <w:sz w:val="36"/>
          <w:szCs w:val="36"/>
        </w:rPr>
        <w:t xml:space="preserve"> </w:t>
      </w:r>
      <w:r w:rsidRPr="00795343">
        <w:rPr>
          <w:b/>
          <w:bCs/>
          <w:sz w:val="36"/>
          <w:szCs w:val="36"/>
        </w:rPr>
        <w:t>Academic</w:t>
      </w:r>
      <w:r w:rsidRPr="00795343">
        <w:rPr>
          <w:b/>
          <w:bCs/>
          <w:spacing w:val="-5"/>
          <w:sz w:val="36"/>
          <w:szCs w:val="36"/>
        </w:rPr>
        <w:t xml:space="preserve"> </w:t>
      </w:r>
      <w:r w:rsidRPr="00795343">
        <w:rPr>
          <w:b/>
          <w:bCs/>
          <w:sz w:val="36"/>
          <w:szCs w:val="36"/>
        </w:rPr>
        <w:t>Supervisor’s</w:t>
      </w:r>
      <w:r w:rsidRPr="00795343">
        <w:rPr>
          <w:b/>
          <w:bCs/>
          <w:spacing w:val="-4"/>
          <w:sz w:val="36"/>
          <w:szCs w:val="36"/>
        </w:rPr>
        <w:t xml:space="preserve"> </w:t>
      </w:r>
      <w:r w:rsidRPr="00795343">
        <w:rPr>
          <w:b/>
          <w:bCs/>
          <w:sz w:val="36"/>
          <w:szCs w:val="36"/>
        </w:rPr>
        <w:t>Appraisal</w:t>
      </w:r>
      <w:r w:rsidRPr="00795343">
        <w:rPr>
          <w:b/>
          <w:bCs/>
          <w:spacing w:val="-5"/>
          <w:sz w:val="36"/>
          <w:szCs w:val="36"/>
        </w:rPr>
        <w:t xml:space="preserve"> </w:t>
      </w:r>
      <w:r w:rsidRPr="00795343">
        <w:rPr>
          <w:b/>
          <w:bCs/>
          <w:sz w:val="36"/>
          <w:szCs w:val="36"/>
        </w:rPr>
        <w:t>of</w:t>
      </w:r>
      <w:r w:rsidRPr="00795343">
        <w:rPr>
          <w:b/>
          <w:bCs/>
          <w:spacing w:val="-4"/>
          <w:sz w:val="36"/>
          <w:szCs w:val="36"/>
        </w:rPr>
        <w:t xml:space="preserve"> </w:t>
      </w:r>
      <w:r w:rsidRPr="00795343">
        <w:rPr>
          <w:b/>
          <w:bCs/>
          <w:sz w:val="36"/>
          <w:szCs w:val="36"/>
        </w:rPr>
        <w:t>Project</w:t>
      </w:r>
      <w:r w:rsidRPr="00795343">
        <w:rPr>
          <w:b/>
          <w:bCs/>
          <w:spacing w:val="-5"/>
          <w:sz w:val="36"/>
          <w:szCs w:val="36"/>
        </w:rPr>
        <w:t xml:space="preserve"> </w:t>
      </w:r>
      <w:r w:rsidRPr="00795343">
        <w:rPr>
          <w:b/>
          <w:bCs/>
          <w:sz w:val="36"/>
          <w:szCs w:val="36"/>
        </w:rPr>
        <w:t>Risk</w:t>
      </w:r>
    </w:p>
    <w:p w14:paraId="739683BB" w14:textId="77777777" w:rsidR="001E5BFD" w:rsidRDefault="001E5BFD" w:rsidP="001E5BFD">
      <w:pPr>
        <w:pStyle w:val="BodyText"/>
        <w:jc w:val="both"/>
        <w:rPr>
          <w:b/>
          <w:bCs/>
          <w:sz w:val="30"/>
          <w:szCs w:val="30"/>
        </w:rPr>
      </w:pPr>
    </w:p>
    <w:p w14:paraId="704894D1" w14:textId="77777777" w:rsidR="001E5BFD" w:rsidRDefault="001E5BFD" w:rsidP="001E5BFD">
      <w:pPr>
        <w:pStyle w:val="BodyText"/>
        <w:spacing w:before="3"/>
        <w:jc w:val="both"/>
        <w:rPr>
          <w:b/>
          <w:bCs/>
          <w:sz w:val="36"/>
          <w:szCs w:val="36"/>
        </w:rPr>
      </w:pPr>
    </w:p>
    <w:p w14:paraId="2B8207BE" w14:textId="5EDBCE1C" w:rsidR="001E5BFD" w:rsidRDefault="001E5BFD" w:rsidP="001E5BFD">
      <w:pPr>
        <w:pStyle w:val="BodyText"/>
        <w:ind w:left="224"/>
        <w:jc w:val="both"/>
      </w:pPr>
      <w:r w:rsidRPr="0048231D">
        <w:rPr>
          <w:b/>
          <w:bCs/>
        </w:rPr>
        <w:t>Supervisor’s Name:</w:t>
      </w:r>
      <w:r w:rsidR="0048231D">
        <w:t xml:space="preserve"> </w:t>
      </w:r>
      <w:r w:rsidR="0048231D" w:rsidRPr="00EA7435">
        <w:rPr>
          <w:rFonts w:eastAsiaTheme="minorHAnsi"/>
          <w:lang w:val="en-US"/>
        </w:rPr>
        <w:t>Dr. Syed Ahmar Shah</w:t>
      </w:r>
    </w:p>
    <w:p w14:paraId="366FDA91" w14:textId="77777777" w:rsidR="001E5BFD" w:rsidRDefault="001E5BFD" w:rsidP="001E5BFD">
      <w:pPr>
        <w:pStyle w:val="BodyText"/>
        <w:spacing w:before="7"/>
        <w:jc w:val="both"/>
        <w:rPr>
          <w:sz w:val="20"/>
          <w:szCs w:val="20"/>
        </w:rPr>
      </w:pPr>
    </w:p>
    <w:p w14:paraId="7C20BEA5" w14:textId="77777777" w:rsidR="001E5BFD" w:rsidRDefault="001E5BFD" w:rsidP="001E5BFD">
      <w:pPr>
        <w:pStyle w:val="BodyText"/>
        <w:spacing w:before="1" w:line="451" w:lineRule="auto"/>
        <w:ind w:left="291" w:right="1621" w:hanging="67"/>
        <w:jc w:val="both"/>
      </w:pPr>
      <w:r>
        <w:t>Do you consider that the project should proceed in broadly its current form?</w:t>
      </w:r>
      <w:r>
        <w:rPr>
          <w:spacing w:val="-64"/>
        </w:rPr>
        <w:t xml:space="preserve"> </w:t>
      </w:r>
      <w:r>
        <w:t>(Delete as appropriate)</w:t>
      </w:r>
    </w:p>
    <w:p w14:paraId="0F3EB535" w14:textId="67CF4C1B" w:rsidR="001E5BFD" w:rsidRDefault="001E5BFD" w:rsidP="001E5BFD">
      <w:pPr>
        <w:pStyle w:val="BodyText"/>
        <w:tabs>
          <w:tab w:val="left" w:pos="1864"/>
          <w:tab w:val="left" w:pos="8144"/>
        </w:tabs>
        <w:spacing w:line="275" w:lineRule="exact"/>
        <w:ind w:left="224"/>
        <w:jc w:val="both"/>
      </w:pPr>
      <w:r>
        <w:t>Yes</w:t>
      </w:r>
    </w:p>
    <w:p w14:paraId="73BA7011" w14:textId="77777777" w:rsidR="001E5BFD" w:rsidRDefault="001E5BFD" w:rsidP="001E5BFD">
      <w:pPr>
        <w:pStyle w:val="BodyText"/>
        <w:jc w:val="both"/>
        <w:rPr>
          <w:sz w:val="26"/>
          <w:szCs w:val="26"/>
        </w:rPr>
      </w:pPr>
    </w:p>
    <w:p w14:paraId="526A36C2" w14:textId="77777777" w:rsidR="001E5BFD" w:rsidRDefault="001E5BFD" w:rsidP="001E5BFD">
      <w:pPr>
        <w:pStyle w:val="BodyText"/>
        <w:jc w:val="both"/>
        <w:rPr>
          <w:sz w:val="26"/>
          <w:szCs w:val="26"/>
        </w:rPr>
      </w:pPr>
    </w:p>
    <w:p w14:paraId="4FC3909C" w14:textId="77777777" w:rsidR="001E5BFD" w:rsidRDefault="001E5BFD" w:rsidP="001E5BFD">
      <w:pPr>
        <w:pStyle w:val="BodyText"/>
        <w:spacing w:before="167" w:line="273" w:lineRule="auto"/>
        <w:ind w:left="224" w:right="626"/>
        <w:jc w:val="both"/>
      </w:pPr>
      <w:r>
        <w:t xml:space="preserve">Please outline the reasons for your response. </w:t>
      </w:r>
      <w:proofErr w:type="gramStart"/>
      <w:r>
        <w:t>In particular, highlight</w:t>
      </w:r>
      <w:proofErr w:type="gramEnd"/>
      <w:r>
        <w:t xml:space="preserve"> any areas of risk</w:t>
      </w:r>
      <w:r>
        <w:rPr>
          <w:spacing w:val="-64"/>
        </w:rPr>
        <w:t xml:space="preserve"> </w:t>
      </w:r>
      <w:r>
        <w:t>to the completion of the project that have not been fully addressed within the</w:t>
      </w:r>
      <w:r>
        <w:rPr>
          <w:spacing w:val="1"/>
        </w:rPr>
        <w:t xml:space="preserve"> </w:t>
      </w:r>
      <w:r>
        <w:t>proposal</w:t>
      </w:r>
      <w:r>
        <w:rPr>
          <w:spacing w:val="-1"/>
        </w:rPr>
        <w:t xml:space="preserve"> </w:t>
      </w:r>
      <w:r>
        <w:t>and any steps that</w:t>
      </w:r>
      <w:r>
        <w:rPr>
          <w:spacing w:val="-1"/>
        </w:rPr>
        <w:t xml:space="preserve"> </w:t>
      </w:r>
      <w:r>
        <w:t>could be taken to reduce risks:</w:t>
      </w:r>
    </w:p>
    <w:p w14:paraId="1C8F8C3D" w14:textId="77777777" w:rsidR="001E5BFD" w:rsidRDefault="001E5BFD" w:rsidP="001E5BFD">
      <w:pPr>
        <w:pStyle w:val="BodyText"/>
        <w:spacing w:before="3"/>
        <w:jc w:val="both"/>
        <w:rPr>
          <w:sz w:val="23"/>
          <w:szCs w:val="23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F4E4296" wp14:editId="785D8061">
                <wp:simplePos x="0" y="0"/>
                <wp:positionH relativeFrom="page">
                  <wp:posOffset>917575</wp:posOffset>
                </wp:positionH>
                <wp:positionV relativeFrom="paragraph">
                  <wp:posOffset>185420</wp:posOffset>
                </wp:positionV>
                <wp:extent cx="5486400" cy="2819400"/>
                <wp:effectExtent l="0" t="0" r="0" b="0"/>
                <wp:wrapTopAndBottom/>
                <wp:docPr id="14" name="docshape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2819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ect w14:anchorId="2913945C" id="docshape27" o:spid="_x0000_s1026" style="position:absolute;margin-left:72.25pt;margin-top:14.6pt;width:6in;height:222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" filled="f">
                <w10:wrap type="topAndBottom" anchorx="page"/>
              </v:rect>
            </w:pict>
          </mc:Fallback>
        </mc:AlternateContent>
      </w:r>
    </w:p>
    <w:p w14:paraId="4A03B249" w14:textId="32A50F7A" w:rsidR="001E5BFD" w:rsidRPr="00D97F1D" w:rsidRDefault="001E5BFD" w:rsidP="001E5BFD">
      <w:pPr>
        <w:pStyle w:val="BodyText"/>
        <w:spacing w:before="120"/>
        <w:ind w:left="224" w:right="-46"/>
        <w:jc w:val="both"/>
      </w:pPr>
      <w:r w:rsidRPr="0048231D">
        <w:rPr>
          <w:b/>
          <w:bCs/>
        </w:rPr>
        <w:t>Date:</w:t>
      </w:r>
      <w:r w:rsidR="00D97F1D">
        <w:rPr>
          <w:b/>
          <w:bCs/>
        </w:rPr>
        <w:t xml:space="preserve"> </w:t>
      </w:r>
      <w:r w:rsidR="00D97F1D">
        <w:t>24 October 2025</w:t>
      </w:r>
    </w:p>
    <w:p w14:paraId="0ADB8838" w14:textId="77777777" w:rsidR="001E5BFD" w:rsidRDefault="001E5BFD" w:rsidP="001E5BFD">
      <w:pPr>
        <w:pStyle w:val="BodyText"/>
        <w:spacing w:before="8"/>
        <w:ind w:right="-46"/>
        <w:jc w:val="both"/>
        <w:rPr>
          <w:sz w:val="20"/>
          <w:szCs w:val="20"/>
        </w:rPr>
      </w:pPr>
    </w:p>
    <w:p w14:paraId="23057CD3" w14:textId="648ACDF1" w:rsidR="001E5BFD" w:rsidRPr="00D97F1D" w:rsidRDefault="001E5BFD" w:rsidP="001E5BFD">
      <w:pPr>
        <w:pStyle w:val="BodyText"/>
        <w:ind w:left="224" w:right="-46"/>
        <w:jc w:val="both"/>
        <w:rPr>
          <w:rFonts w:ascii="Comic Sans MS" w:hAnsi="Comic Sans MS"/>
        </w:rPr>
      </w:pPr>
      <w:r w:rsidRPr="0048231D">
        <w:rPr>
          <w:b/>
          <w:bCs/>
        </w:rPr>
        <w:t>Signature:</w:t>
      </w:r>
      <w:r w:rsidR="00D97F1D">
        <w:rPr>
          <w:b/>
          <w:bCs/>
        </w:rPr>
        <w:t xml:space="preserve"> </w:t>
      </w:r>
      <w:r w:rsidR="00D97F1D">
        <w:rPr>
          <w:rFonts w:ascii="Comic Sans MS" w:hAnsi="Comic Sans MS"/>
        </w:rPr>
        <w:t>Syed Ahmar Shah</w:t>
      </w:r>
    </w:p>
    <w:p w14:paraId="566C468C" w14:textId="77777777" w:rsidR="00193029" w:rsidRDefault="00193029"/>
    <w:sectPr w:rsidR="00193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BFD"/>
    <w:rsid w:val="00185D84"/>
    <w:rsid w:val="00193029"/>
    <w:rsid w:val="001E5BFD"/>
    <w:rsid w:val="004223F0"/>
    <w:rsid w:val="0048231D"/>
    <w:rsid w:val="004E4C9A"/>
    <w:rsid w:val="006A76DD"/>
    <w:rsid w:val="00706345"/>
    <w:rsid w:val="00904B16"/>
    <w:rsid w:val="009D4AEC"/>
    <w:rsid w:val="009E6B4B"/>
    <w:rsid w:val="00A07033"/>
    <w:rsid w:val="00A37277"/>
    <w:rsid w:val="00AC36AA"/>
    <w:rsid w:val="00D037F4"/>
    <w:rsid w:val="00D86711"/>
    <w:rsid w:val="00D97F1D"/>
    <w:rsid w:val="00DA0E44"/>
    <w:rsid w:val="00E115DB"/>
    <w:rsid w:val="00EE0B17"/>
    <w:rsid w:val="00F2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BAD28"/>
  <w15:chartTrackingRefBased/>
  <w15:docId w15:val="{6582D3AA-1450-4BFA-85EC-F1B4AF889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BF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eastAsia="en-US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1E5BFD"/>
    <w:pPr>
      <w:spacing w:before="1"/>
      <w:ind w:left="224" w:hanging="390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5BFD"/>
    <w:rPr>
      <w:rFonts w:ascii="Arial" w:eastAsia="Arial" w:hAnsi="Arial" w:cs="Arial"/>
      <w:kern w:val="0"/>
      <w:sz w:val="28"/>
      <w:szCs w:val="28"/>
      <w:lang w:eastAsia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1E5BF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E5BFD"/>
    <w:rPr>
      <w:rFonts w:ascii="Arial" w:eastAsia="Arial" w:hAnsi="Arial" w:cs="Arial"/>
      <w:kern w:val="0"/>
      <w:sz w:val="24"/>
      <w:szCs w:val="24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Tsang</dc:creator>
  <cp:keywords/>
  <dc:description/>
  <cp:lastModifiedBy>Ahmar Shah</cp:lastModifiedBy>
  <cp:revision>5</cp:revision>
  <dcterms:created xsi:type="dcterms:W3CDTF">2023-09-05T17:27:00Z</dcterms:created>
  <dcterms:modified xsi:type="dcterms:W3CDTF">2025-10-24T09:15:00Z</dcterms:modified>
</cp:coreProperties>
</file>