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3927" w14:textId="13DE0685" w:rsidR="00452E69" w:rsidRPr="00452E69" w:rsidRDefault="00452E69" w:rsidP="00452E69"/>
    <w:p w14:paraId="2F227A31" w14:textId="77777777" w:rsidR="00452E69" w:rsidRDefault="00452E69" w:rsidP="00452E69">
      <w:pPr>
        <w:rPr>
          <w:b/>
          <w:bCs/>
        </w:rPr>
      </w:pPr>
      <w:r w:rsidRPr="00452E69">
        <w:rPr>
          <w:b/>
          <w:bCs/>
        </w:rPr>
        <w:t>Notes on what I changed and why (concise)</w:t>
      </w:r>
    </w:p>
    <w:p w14:paraId="6472C33D" w14:textId="4E230C64" w:rsidR="00030386" w:rsidRPr="00452E69" w:rsidRDefault="00030386" w:rsidP="00452E69">
      <w:pPr>
        <w:rPr>
          <w:b/>
          <w:bCs/>
        </w:rPr>
      </w:pPr>
      <w:r w:rsidRPr="00452E69">
        <w:pict w14:anchorId="21B8EB2E">
          <v:rect id="_x0000_i1052" style="width:0;height:1.5pt" o:hralign="center" o:hrstd="t" o:hr="t" fillcolor="#a0a0a0" stroked="f"/>
        </w:pict>
      </w:r>
    </w:p>
    <w:p w14:paraId="58B6684A" w14:textId="77777777" w:rsidR="00452E69" w:rsidRPr="00452E69" w:rsidRDefault="00452E69" w:rsidP="00452E69">
      <w:pPr>
        <w:numPr>
          <w:ilvl w:val="0"/>
          <w:numId w:val="1"/>
        </w:numPr>
      </w:pPr>
      <w:r w:rsidRPr="00452E69">
        <w:rPr>
          <w:b/>
          <w:bCs/>
        </w:rPr>
        <w:t>Pre-pruning + RFECV</w:t>
      </w:r>
      <w:r w:rsidRPr="00452E69">
        <w:t>: SelectKBest reduces dimensionality quickly; RFECV then finds a model-aware subset. This balances runtime and selection quality.</w:t>
      </w:r>
    </w:p>
    <w:p w14:paraId="68CBCB74" w14:textId="77777777" w:rsidR="00452E69" w:rsidRPr="00452E69" w:rsidRDefault="00452E69" w:rsidP="00452E69">
      <w:pPr>
        <w:numPr>
          <w:ilvl w:val="0"/>
          <w:numId w:val="1"/>
        </w:numPr>
      </w:pPr>
      <w:r w:rsidRPr="00452E69">
        <w:rPr>
          <w:b/>
          <w:bCs/>
        </w:rPr>
        <w:t>Imputation &amp; safe encoding</w:t>
      </w:r>
      <w:r w:rsidRPr="00452E69">
        <w:t>: numeric imputation and fillna prevent errors during selection and model fitting.</w:t>
      </w:r>
    </w:p>
    <w:p w14:paraId="6D49028C" w14:textId="77777777" w:rsidR="00452E69" w:rsidRPr="00452E69" w:rsidRDefault="00452E69" w:rsidP="00452E69">
      <w:pPr>
        <w:numPr>
          <w:ilvl w:val="0"/>
          <w:numId w:val="1"/>
        </w:numPr>
      </w:pPr>
      <w:r w:rsidRPr="00452E69">
        <w:rPr>
          <w:b/>
          <w:bCs/>
        </w:rPr>
        <w:t>Hyperparameter tuning</w:t>
      </w:r>
      <w:r w:rsidRPr="00452E69">
        <w:t>: GridSearchCV for LogisticRegression and RandomForest improves final model performance and robustness.</w:t>
      </w:r>
    </w:p>
    <w:p w14:paraId="24F393CC" w14:textId="77777777" w:rsidR="00452E69" w:rsidRPr="00452E69" w:rsidRDefault="00452E69" w:rsidP="00452E69">
      <w:pPr>
        <w:numPr>
          <w:ilvl w:val="0"/>
          <w:numId w:val="1"/>
        </w:numPr>
      </w:pPr>
      <w:r w:rsidRPr="00452E69">
        <w:rPr>
          <w:b/>
          <w:bCs/>
        </w:rPr>
        <w:t>Class imbalance handling</w:t>
      </w:r>
      <w:r w:rsidRPr="00452E69">
        <w:t>: class_weight='balanced' used in estimators and stratified CV ensures minority classes are considered.</w:t>
      </w:r>
    </w:p>
    <w:p w14:paraId="2F79B1FB" w14:textId="77777777" w:rsidR="00452E69" w:rsidRPr="00452E69" w:rsidRDefault="00452E69" w:rsidP="00452E69">
      <w:pPr>
        <w:numPr>
          <w:ilvl w:val="0"/>
          <w:numId w:val="1"/>
        </w:numPr>
      </w:pPr>
      <w:r w:rsidRPr="00452E69">
        <w:rPr>
          <w:b/>
          <w:bCs/>
        </w:rPr>
        <w:t>Reproducibility</w:t>
      </w:r>
      <w:r w:rsidRPr="00452E69">
        <w:t>: all selectors, scalers, models, and final feature lists are saved to exports/ for deployment and audit.</w:t>
      </w:r>
    </w:p>
    <w:p w14:paraId="6AADBEDA" w14:textId="77777777" w:rsidR="00452E69" w:rsidRPr="00452E69" w:rsidRDefault="00452E69" w:rsidP="00452E69">
      <w:pPr>
        <w:numPr>
          <w:ilvl w:val="0"/>
          <w:numId w:val="1"/>
        </w:numPr>
      </w:pPr>
      <w:r w:rsidRPr="00452E69">
        <w:rPr>
          <w:b/>
          <w:bCs/>
        </w:rPr>
        <w:t>Diagnostics &amp; reporting</w:t>
      </w:r>
      <w:r w:rsidRPr="00452E69">
        <w:t>: EDA artifacts, model grids, evaluation JSON, and plots are saved for documentation and stakeholder review.</w:t>
      </w:r>
    </w:p>
    <w:p w14:paraId="267F94C7" w14:textId="6D9B7852" w:rsidR="00452E69" w:rsidRPr="00452E69" w:rsidRDefault="00452E69" w:rsidP="00452E69">
      <w:r>
        <w:t>What we could add</w:t>
      </w:r>
      <w:r w:rsidRPr="00452E69">
        <w:t>:</w:t>
      </w:r>
    </w:p>
    <w:p w14:paraId="077B5922" w14:textId="77777777" w:rsidR="00452E69" w:rsidRPr="00452E69" w:rsidRDefault="00452E69" w:rsidP="00452E69">
      <w:pPr>
        <w:numPr>
          <w:ilvl w:val="0"/>
          <w:numId w:val="2"/>
        </w:numPr>
      </w:pPr>
      <w:r w:rsidRPr="00452E69">
        <w:t>Add a stability analysis script that runs feature selection across multiple random seeds and reports selection frequency.</w:t>
      </w:r>
    </w:p>
    <w:p w14:paraId="221721BB" w14:textId="77777777" w:rsidR="00452E69" w:rsidRPr="00452E69" w:rsidRDefault="00452E69" w:rsidP="00452E69">
      <w:pPr>
        <w:numPr>
          <w:ilvl w:val="0"/>
          <w:numId w:val="2"/>
        </w:numPr>
      </w:pPr>
      <w:r w:rsidRPr="00452E69">
        <w:t>Replace SelectKBest with mutual information (mutual_info_classif) if you prefer a non-parametric filter.</w:t>
      </w:r>
    </w:p>
    <w:p w14:paraId="6C75B522" w14:textId="77777777" w:rsidR="00452E69" w:rsidRPr="00452E69" w:rsidRDefault="00452E69" w:rsidP="00452E69">
      <w:pPr>
        <w:numPr>
          <w:ilvl w:val="0"/>
          <w:numId w:val="2"/>
        </w:numPr>
      </w:pPr>
      <w:r w:rsidRPr="00452E69">
        <w:t>Add calibration (e.g., CalibratedClassifierCV) for probability quality if you plan to use predicted probabilities in production.</w:t>
      </w:r>
    </w:p>
    <w:p w14:paraId="7F4B4E1A" w14:textId="77777777" w:rsidR="00111412" w:rsidRDefault="00111412"/>
    <w:sectPr w:rsidR="0011141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E70B8" w14:textId="77777777" w:rsidR="00335D52" w:rsidRDefault="00335D52" w:rsidP="00653F48">
      <w:pPr>
        <w:spacing w:after="0" w:line="240" w:lineRule="auto"/>
      </w:pPr>
      <w:r>
        <w:separator/>
      </w:r>
    </w:p>
  </w:endnote>
  <w:endnote w:type="continuationSeparator" w:id="0">
    <w:p w14:paraId="03338B1C" w14:textId="77777777" w:rsidR="00335D52" w:rsidRDefault="00335D52" w:rsidP="0065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7812726"/>
      <w:docPartObj>
        <w:docPartGallery w:val="Page Numbers (Bottom of Page)"/>
        <w:docPartUnique/>
      </w:docPartObj>
    </w:sdtPr>
    <w:sdtContent>
      <w:p w14:paraId="304AE8A9" w14:textId="1BC1C21C" w:rsidR="00653F48" w:rsidRDefault="00653F48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 w14:anchorId="5AEC75F8"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025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" filled="f" fillcolor="#5c83b4" stroked="f" strokecolor="#737373">
              <v:textbox>
                <w:txbxContent>
                  <w:p w14:paraId="3C768B9A" w14:textId="77777777" w:rsidR="00653F48" w:rsidRDefault="00653F48">
                    <w:pPr>
                      <w:pStyle w:val="Footer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noProof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790D1" w14:textId="77777777" w:rsidR="00335D52" w:rsidRDefault="00335D52" w:rsidP="00653F48">
      <w:pPr>
        <w:spacing w:after="0" w:line="240" w:lineRule="auto"/>
      </w:pPr>
      <w:r>
        <w:separator/>
      </w:r>
    </w:p>
  </w:footnote>
  <w:footnote w:type="continuationSeparator" w:id="0">
    <w:p w14:paraId="6E53F08A" w14:textId="77777777" w:rsidR="00335D52" w:rsidRDefault="00335D52" w:rsidP="00653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E8F"/>
    <w:multiLevelType w:val="multilevel"/>
    <w:tmpl w:val="BE1C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B5389"/>
    <w:multiLevelType w:val="multilevel"/>
    <w:tmpl w:val="DF90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005064">
    <w:abstractNumId w:val="1"/>
  </w:num>
  <w:num w:numId="2" w16cid:durableId="32698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2D50"/>
    <w:rsid w:val="00002D50"/>
    <w:rsid w:val="000121B9"/>
    <w:rsid w:val="00030386"/>
    <w:rsid w:val="00111412"/>
    <w:rsid w:val="001C0F31"/>
    <w:rsid w:val="002973A0"/>
    <w:rsid w:val="00335D52"/>
    <w:rsid w:val="003D60A3"/>
    <w:rsid w:val="00452E69"/>
    <w:rsid w:val="00653F48"/>
    <w:rsid w:val="00795A6F"/>
    <w:rsid w:val="008161A5"/>
    <w:rsid w:val="00A37C9B"/>
    <w:rsid w:val="00F2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3C9BB"/>
  <w15:chartTrackingRefBased/>
  <w15:docId w15:val="{ED3608B8-9D1A-491A-9760-A187ECA0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3F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F48"/>
  </w:style>
  <w:style w:type="paragraph" w:styleId="Footer">
    <w:name w:val="footer"/>
    <w:basedOn w:val="Normal"/>
    <w:link w:val="FooterChar"/>
    <w:uiPriority w:val="99"/>
    <w:unhideWhenUsed/>
    <w:rsid w:val="00653F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Nforne</dc:creator>
  <cp:keywords/>
  <dc:description/>
  <cp:lastModifiedBy>Martin Nforne</cp:lastModifiedBy>
  <cp:revision>5</cp:revision>
  <dcterms:created xsi:type="dcterms:W3CDTF">2025-12-11T13:45:00Z</dcterms:created>
  <dcterms:modified xsi:type="dcterms:W3CDTF">2025-12-11T13:47:00Z</dcterms:modified>
</cp:coreProperties>
</file>