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Robert Jelínek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Jednačtyřicetiletý kutnohorský rodák je živnostníkem v oboru pohostinství. Již řadu let vede známý Bar pod schodama u Vlašského Dvora. Je aktivním sportovcem, hraje hokej, golf, tenis a florbal. Jako kutnohorský patriot považuje za velmi důležitou kvalitní prezentaci Kutné Hory a vyrovnané městské hospodaření bez zadlužování. Tvrdí, že komunální politika by měla být založena na spolupráci všech zúčastněných subjektů.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s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