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7D13AB3" w:rsidR="001F5855" w:rsidRDefault="007A2D3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noticed the lack of options available for helping drivers pass the driving test.</w:t>
      </w:r>
    </w:p>
    <w:p w14:paraId="20C5A9E4" w14:textId="188ACA24" w:rsidR="007A2D3D" w:rsidRPr="004D28C8" w:rsidRDefault="007A2D3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alleviate this by creating their own website which can provide new drivers tests and additional practice</w:t>
      </w:r>
      <w:r w:rsidR="002A0875">
        <w:rPr>
          <w:rFonts w:ascii="Calibri" w:eastAsia="Calibri" w:hAnsi="Calibri" w:cs="Calibri"/>
          <w:color w:val="000000"/>
        </w:rPr>
        <w:t>. Also, offer the opportunity to schedule an appointment for the hands-on driving practice.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CDDEA45" w:rsidR="00E358DC" w:rsidRDefault="002A08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w:t>
      </w:r>
      <w:r>
        <w:rPr>
          <w:rFonts w:ascii="Calibri" w:eastAsia="Calibri" w:hAnsi="Calibri" w:cs="Calibri"/>
          <w:color w:val="000000"/>
        </w:rPr>
        <w:tab/>
        <w:t>help people pass the driving test and decrease the amount of failing the test.</w:t>
      </w:r>
    </w:p>
    <w:p w14:paraId="487143D7" w14:textId="28B56AE5" w:rsidR="002A0875" w:rsidRDefault="002A08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solution to this problem would be online tests </w:t>
      </w:r>
      <w:proofErr w:type="spellStart"/>
      <w:r>
        <w:rPr>
          <w:rFonts w:ascii="Calibri" w:eastAsia="Calibri" w:hAnsi="Calibri" w:cs="Calibri"/>
          <w:color w:val="000000"/>
        </w:rPr>
        <w:t>along side</w:t>
      </w:r>
      <w:proofErr w:type="spellEnd"/>
      <w:r>
        <w:rPr>
          <w:rFonts w:ascii="Calibri" w:eastAsia="Calibri" w:hAnsi="Calibri" w:cs="Calibri"/>
          <w:color w:val="000000"/>
        </w:rPr>
        <w:t xml:space="preserve"> hands-on practice on the road </w:t>
      </w:r>
      <w:proofErr w:type="spellStart"/>
      <w:r>
        <w:rPr>
          <w:rFonts w:ascii="Calibri" w:eastAsia="Calibri" w:hAnsi="Calibri" w:cs="Calibri"/>
          <w:color w:val="000000"/>
        </w:rPr>
        <w:t>aswell</w:t>
      </w:r>
      <w:proofErr w:type="spellEnd"/>
      <w:r>
        <w:rPr>
          <w:rFonts w:ascii="Calibri" w:eastAsia="Calibri" w:hAnsi="Calibri" w:cs="Calibri"/>
          <w:color w:val="000000"/>
        </w:rPr>
        <w:t>.</w:t>
      </w:r>
    </w:p>
    <w:p w14:paraId="52D289AA" w14:textId="28787596" w:rsidR="002A0875" w:rsidRDefault="002A08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secure assuring that a wide range of users may have access including </w:t>
      </w:r>
      <w:r w:rsidR="00A55FDA">
        <w:rPr>
          <w:rFonts w:ascii="Calibri" w:eastAsia="Calibri" w:hAnsi="Calibri" w:cs="Calibri"/>
          <w:color w:val="000000"/>
        </w:rPr>
        <w:t>safety of the safety of their information.</w:t>
      </w:r>
    </w:p>
    <w:p w14:paraId="3043D508" w14:textId="29C3DE28" w:rsidR="00A55FDA" w:rsidRPr="004D28C8" w:rsidRDefault="00A55FD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Their</w:t>
      </w:r>
      <w:proofErr w:type="spellEnd"/>
      <w:r>
        <w:rPr>
          <w:rFonts w:ascii="Calibri" w:eastAsia="Calibri" w:hAnsi="Calibri" w:cs="Calibri"/>
          <w:color w:val="000000"/>
        </w:rPr>
        <w:t xml:space="preserve"> will be 3 options available in the form of packages, as well the ability to book and cancel appointments on the website.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F181BC9" w14:textId="4BD7DF8B" w:rsidR="00BC1BF8" w:rsidRDefault="00BC1BF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people to take practice tests and take part in additional online classes.</w:t>
      </w:r>
    </w:p>
    <w:p w14:paraId="0845C1DF" w14:textId="65BE42DE" w:rsidR="001F5855" w:rsidRDefault="009361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allow individuals to book, modify, re</w:t>
      </w:r>
      <w:r w:rsidR="00BC1BF8">
        <w:rPr>
          <w:rFonts w:ascii="Calibri" w:eastAsia="Calibri" w:hAnsi="Calibri" w:cs="Calibri"/>
          <w:color w:val="000000"/>
        </w:rPr>
        <w:t>serve, or cancel their hands on road training.</w:t>
      </w:r>
    </w:p>
    <w:p w14:paraId="7558ABA8" w14:textId="4F93BE2E" w:rsidR="00BC1BF8" w:rsidRDefault="00BC1BF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Designated employees will be able to implore changes if needed towards the website.</w:t>
      </w:r>
    </w:p>
    <w:p w14:paraId="71F3CCF0" w14:textId="527C7EC1" w:rsidR="00BC1BF8" w:rsidRPr="004D28C8" w:rsidRDefault="00646F1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language and type of platform will need to be chosen for the website.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8F66610" w:rsidR="001F5855" w:rsidRDefault="003653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environment the system to run should be on the cloud</w:t>
      </w:r>
    </w:p>
    <w:p w14:paraId="3FB62989" w14:textId="071C6A72" w:rsidR="00365347" w:rsidRDefault="003653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to should</w:t>
      </w:r>
      <w:proofErr w:type="gramEnd"/>
      <w:r>
        <w:rPr>
          <w:rFonts w:ascii="Calibri" w:eastAsia="Calibri" w:hAnsi="Calibri" w:cs="Calibri"/>
          <w:color w:val="000000"/>
        </w:rPr>
        <w:t xml:space="preserve"> be fast and smooth enough to allow for users to use it without issue.</w:t>
      </w:r>
    </w:p>
    <w:p w14:paraId="682C54C7" w14:textId="7940626D" w:rsidR="00365347" w:rsidRPr="00E358DC" w:rsidRDefault="003653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fitted with new features which would immediately be updated to the website. Also, bug fixes and stability adjustments.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A3BAE27" w:rsidR="001F5855" w:rsidRDefault="00C30F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vast majority uses windows than Windows will be the platform it runs on.</w:t>
      </w:r>
    </w:p>
    <w:p w14:paraId="2E94B3A2" w14:textId="286E2045" w:rsidR="00C30FBE" w:rsidRPr="004D28C8" w:rsidRDefault="00C30F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may require additional tools </w:t>
      </w:r>
      <w:r w:rsidR="00E73B8F">
        <w:rPr>
          <w:rFonts w:ascii="Calibri" w:eastAsia="Calibri" w:hAnsi="Calibri" w:cs="Calibri"/>
          <w:color w:val="000000"/>
        </w:rPr>
        <w:t>so the mobile browser can adjust to the user interface.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2371084" w:rsidR="001F5855" w:rsidRDefault="005A654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distinguish different user’s cookies will be used, which should help in the identification process.</w:t>
      </w:r>
    </w:p>
    <w:p w14:paraId="55817756" w14:textId="77623D55" w:rsidR="005A6541" w:rsidRDefault="005A654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will only be sensitive when it involves the password</w:t>
      </w:r>
    </w:p>
    <w:p w14:paraId="0ED7E9C2" w14:textId="1E1A7ACF" w:rsidR="005A6541" w:rsidRPr="004D28C8" w:rsidRDefault="005A654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automatically alert the admin of any error every day, but critical errors will take higher priority so it will be as quickly as possible.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62CF2CE" w:rsidR="001F5855" w:rsidRDefault="00646D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change to the code will be necessary for any adjustment</w:t>
      </w:r>
      <w:r w:rsidR="003C70C4">
        <w:rPr>
          <w:rFonts w:ascii="Calibri" w:eastAsia="Calibri" w:hAnsi="Calibri" w:cs="Calibri"/>
          <w:color w:val="000000"/>
        </w:rPr>
        <w:t xml:space="preserve"> the user can make changes to keep the app updated.</w:t>
      </w:r>
    </w:p>
    <w:p w14:paraId="1437ABC0" w14:textId="42C85B2E" w:rsidR="003C70C4" w:rsidRPr="004D28C8" w:rsidRDefault="003C70C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updates by initializing the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B42DA42" w:rsidR="001F5855" w:rsidRDefault="003C70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password will be required for the user to login</w:t>
      </w:r>
    </w:p>
    <w:p w14:paraId="1EBBDCF0" w14:textId="5FF6513C" w:rsidR="00B36CA7" w:rsidRDefault="00B36C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secure the connection between the client and server two step authentication via text will be implemented</w:t>
      </w:r>
    </w:p>
    <w:p w14:paraId="07975B0B" w14:textId="166DF3EB" w:rsidR="00B36CA7" w:rsidRDefault="00B36C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brute force is used from a hacking attempt the account will lock after 6 attempts and the user will be notified</w:t>
      </w:r>
    </w:p>
    <w:p w14:paraId="0B222D06" w14:textId="13333140" w:rsidR="00B36CA7" w:rsidRPr="004D28C8" w:rsidRDefault="00B36C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than the option for resetting the password through email is an option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2863CFE" w:rsidR="001F5855" w:rsidRDefault="00B722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w:t>
      </w:r>
    </w:p>
    <w:p w14:paraId="52DECA44" w14:textId="1DA972B5" w:rsidR="00B7225E" w:rsidRDefault="00B722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 track, and book appointments</w:t>
      </w:r>
    </w:p>
    <w:p w14:paraId="08A242B4" w14:textId="62C10BD9" w:rsidR="00B7225E" w:rsidRDefault="00B722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the user to take practice tests and participate in online classes</w:t>
      </w:r>
    </w:p>
    <w:p w14:paraId="22F06EC2" w14:textId="083C1E65" w:rsidR="00B7225E" w:rsidRDefault="00B722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a text message to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phone for additional validation</w:t>
      </w:r>
    </w:p>
    <w:p w14:paraId="0566AF0F" w14:textId="35264D20" w:rsidR="00B7225E" w:rsidRPr="004D28C8" w:rsidRDefault="00B722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lock the account after 6 attempts, thus notifying the user.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6E91EC1" w:rsidR="001F5855" w:rsidRDefault="003945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this interface will be web based</w:t>
      </w:r>
    </w:p>
    <w:p w14:paraId="684DBD8F" w14:textId="69A65F81" w:rsidR="00394578" w:rsidRDefault="003945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each user will need is a desktop or mobile phone</w:t>
      </w:r>
    </w:p>
    <w:p w14:paraId="2EAAC5C9" w14:textId="466AB286" w:rsidR="00394578" w:rsidRPr="004D28C8" w:rsidRDefault="003945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be </w:t>
      </w:r>
      <w:r w:rsidR="007A2A6C">
        <w:rPr>
          <w:rFonts w:ascii="Calibri" w:eastAsia="Calibri" w:hAnsi="Calibri" w:cs="Calibri"/>
          <w:color w:val="000000"/>
        </w:rPr>
        <w:t>able</w:t>
      </w:r>
      <w:r>
        <w:rPr>
          <w:rFonts w:ascii="Calibri" w:eastAsia="Calibri" w:hAnsi="Calibri" w:cs="Calibri"/>
          <w:color w:val="000000"/>
        </w:rPr>
        <w:t xml:space="preserve"> to interact with the interface by booking, canceling, rescheduling appointments. Along with checking their purchase history </w:t>
      </w:r>
      <w:r w:rsidR="007A2A6C">
        <w:rPr>
          <w:rFonts w:ascii="Calibri" w:eastAsia="Calibri" w:hAnsi="Calibri" w:cs="Calibri"/>
          <w:color w:val="000000"/>
        </w:rPr>
        <w:t>and take</w:t>
      </w:r>
      <w:r>
        <w:rPr>
          <w:rFonts w:ascii="Calibri" w:eastAsia="Calibri" w:hAnsi="Calibri" w:cs="Calibri"/>
          <w:color w:val="000000"/>
        </w:rPr>
        <w:t xml:space="preserve"> practice tests while participating in in online classes if </w:t>
      </w:r>
      <w:r w:rsidR="007A2A6C">
        <w:rPr>
          <w:rFonts w:ascii="Calibri" w:eastAsia="Calibri" w:hAnsi="Calibri" w:cs="Calibri"/>
          <w:color w:val="000000"/>
        </w:rPr>
        <w:t>interested.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385637A" w:rsidR="001F5855" w:rsidRDefault="007A2A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Something not specifically addressed was how would the user be able to contact customer support</w:t>
      </w:r>
    </w:p>
    <w:p w14:paraId="1F46193D" w14:textId="1F62C421" w:rsidR="007A2A6C" w:rsidRPr="004D28C8" w:rsidRDefault="007A2A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assumption is all users will have internet access to use this system and be able to access their email and text messages.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8E267FC" w:rsidR="001F5855" w:rsidRDefault="0011586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limitation of time</w:t>
      </w:r>
      <w:r w:rsidR="006C6329">
        <w:rPr>
          <w:rFonts w:ascii="Calibri" w:eastAsia="Calibri" w:hAnsi="Calibri" w:cs="Calibri"/>
          <w:color w:val="000000"/>
        </w:rPr>
        <w:t xml:space="preserve"> to complete</w:t>
      </w:r>
      <w:r>
        <w:rPr>
          <w:rFonts w:ascii="Calibri" w:eastAsia="Calibri" w:hAnsi="Calibri" w:cs="Calibri"/>
          <w:color w:val="000000"/>
        </w:rPr>
        <w:t xml:space="preserve"> and unable to prepare for unexpected changes.</w:t>
      </w:r>
    </w:p>
    <w:p w14:paraId="00BC1919" w14:textId="110D9051" w:rsidR="006C6329" w:rsidRPr="004D28C8" w:rsidRDefault="006C632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believe technology since it </w:t>
      </w:r>
      <w:proofErr w:type="gramStart"/>
      <w:r>
        <w:rPr>
          <w:rFonts w:ascii="Calibri" w:eastAsia="Calibri" w:hAnsi="Calibri" w:cs="Calibri"/>
          <w:color w:val="000000"/>
        </w:rPr>
        <w:t>has to</w:t>
      </w:r>
      <w:proofErr w:type="gramEnd"/>
      <w:r>
        <w:rPr>
          <w:rFonts w:ascii="Calibri" w:eastAsia="Calibri" w:hAnsi="Calibri" w:cs="Calibri"/>
          <w:color w:val="000000"/>
        </w:rPr>
        <w:t xml:space="preserve"> be compatible with all browsers and platforms.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56277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8189F" w14:textId="77777777" w:rsidR="00B53775" w:rsidRDefault="00B53775">
      <w:pPr>
        <w:spacing w:after="0" w:line="240" w:lineRule="auto"/>
      </w:pPr>
      <w:r>
        <w:separator/>
      </w:r>
    </w:p>
  </w:endnote>
  <w:endnote w:type="continuationSeparator" w:id="0">
    <w:p w14:paraId="60E3059F" w14:textId="77777777" w:rsidR="00B53775" w:rsidRDefault="00B5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E527A" w14:textId="77777777" w:rsidR="00B53775" w:rsidRDefault="00B53775">
      <w:pPr>
        <w:spacing w:after="0" w:line="240" w:lineRule="auto"/>
      </w:pPr>
      <w:r>
        <w:separator/>
      </w:r>
    </w:p>
  </w:footnote>
  <w:footnote w:type="continuationSeparator" w:id="0">
    <w:p w14:paraId="6062B8D4" w14:textId="77777777" w:rsidR="00B53775" w:rsidRDefault="00B53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51625323">
    <w:abstractNumId w:val="5"/>
  </w:num>
  <w:num w:numId="2" w16cid:durableId="135682484">
    <w:abstractNumId w:val="2"/>
  </w:num>
  <w:num w:numId="3" w16cid:durableId="942303657">
    <w:abstractNumId w:val="4"/>
  </w:num>
  <w:num w:numId="4" w16cid:durableId="615916983">
    <w:abstractNumId w:val="1"/>
  </w:num>
  <w:num w:numId="5" w16cid:durableId="831262562">
    <w:abstractNumId w:val="0"/>
  </w:num>
  <w:num w:numId="6" w16cid:durableId="1021666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586E"/>
    <w:rsid w:val="0014411C"/>
    <w:rsid w:val="001F5855"/>
    <w:rsid w:val="002479B3"/>
    <w:rsid w:val="0027235C"/>
    <w:rsid w:val="002A0875"/>
    <w:rsid w:val="00365347"/>
    <w:rsid w:val="00394578"/>
    <w:rsid w:val="003C70C4"/>
    <w:rsid w:val="004A24BF"/>
    <w:rsid w:val="004D28C8"/>
    <w:rsid w:val="005A6541"/>
    <w:rsid w:val="00646DA1"/>
    <w:rsid w:val="00646F1E"/>
    <w:rsid w:val="006C6329"/>
    <w:rsid w:val="0073026F"/>
    <w:rsid w:val="00763C2A"/>
    <w:rsid w:val="007A2A6C"/>
    <w:rsid w:val="007A2D3D"/>
    <w:rsid w:val="0087013E"/>
    <w:rsid w:val="008F277B"/>
    <w:rsid w:val="009231F4"/>
    <w:rsid w:val="00927DCE"/>
    <w:rsid w:val="009361B7"/>
    <w:rsid w:val="009462E1"/>
    <w:rsid w:val="00A255AD"/>
    <w:rsid w:val="00A55FDA"/>
    <w:rsid w:val="00AE38B2"/>
    <w:rsid w:val="00B31E02"/>
    <w:rsid w:val="00B36CA7"/>
    <w:rsid w:val="00B53775"/>
    <w:rsid w:val="00B56238"/>
    <w:rsid w:val="00B7225E"/>
    <w:rsid w:val="00BC1BF8"/>
    <w:rsid w:val="00C30FBE"/>
    <w:rsid w:val="00C4115E"/>
    <w:rsid w:val="00C865DB"/>
    <w:rsid w:val="00C924BA"/>
    <w:rsid w:val="00D10B00"/>
    <w:rsid w:val="00D953B5"/>
    <w:rsid w:val="00E358DC"/>
    <w:rsid w:val="00E73B8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Crawford, Roberto</cp:lastModifiedBy>
  <cp:revision>2</cp:revision>
  <dcterms:created xsi:type="dcterms:W3CDTF">2022-04-25T07:11:00Z</dcterms:created>
  <dcterms:modified xsi:type="dcterms:W3CDTF">2022-04-25T07:11:00Z</dcterms:modified>
</cp:coreProperties>
</file>