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Vas bányászása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Szén bányászása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Vízjég bányászása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Urán bányászása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Vas visszahelyezése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Szén visszahelyezése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Vízjég visszahelyezése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Urán visszahelyezése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Napvihar történik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 w:rsidP="00A31554">
            <w:pPr>
              <w:tabs>
                <w:tab w:val="left" w:pos="1830"/>
              </w:tabs>
            </w:pPr>
            <w:r>
              <w:t>Fúrás robottal, elpárolog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Fúrás telepssel, elpárolog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Fúrás robottal, robban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Fúrás telepessel, robban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Fúrás robottal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Fúrás telepessel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Mozgás robottal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Mozgás telepessel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Teleportkapu lehelyezése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lastRenderedPageBreak/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Teleportkapu építése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Bázis építése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 w:rsidP="00015D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5DCF" w:rsidRDefault="00A31554">
            <w:r>
              <w:t>Robot építése</w:t>
            </w:r>
          </w:p>
        </w:tc>
      </w:tr>
      <w:tr w:rsidR="00015DCF" w:rsidTr="00015DCF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  <w:tr w:rsidR="00015DCF" w:rsidTr="00015DCF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DCF" w:rsidRDefault="00015DC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DCF" w:rsidRDefault="00015DCF"/>
        </w:tc>
      </w:tr>
    </w:tbl>
    <w:p w:rsidR="00015DCF" w:rsidRDefault="00015DCF">
      <w:bookmarkStart w:id="0" w:name="_GoBack"/>
      <w:bookmarkEnd w:id="0"/>
    </w:p>
    <w:sectPr w:rsidR="0001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CF"/>
    <w:rsid w:val="00015DCF"/>
    <w:rsid w:val="00061ECA"/>
    <w:rsid w:val="002C4E24"/>
    <w:rsid w:val="0038172D"/>
    <w:rsid w:val="004D6CB8"/>
    <w:rsid w:val="00A31554"/>
    <w:rsid w:val="00C5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FDD77-8C8E-4323-9C08-D31EDD75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3</cp:revision>
  <dcterms:created xsi:type="dcterms:W3CDTF">2021-03-14T05:33:00Z</dcterms:created>
  <dcterms:modified xsi:type="dcterms:W3CDTF">2021-03-14T05:41:00Z</dcterms:modified>
</cp:coreProperties>
</file>