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  <w:jc w:val="center"/>
      </w:pPr>
      <w:r>
        <w:rPr>
          <w:rFonts w:ascii="Arial" w:hAnsi="Arial"/>
          <w:b/>
          <w:color w:val="000000"/>
          <w:sz w:val="40"/>
        </w:rPr>
        <w:t>教育部大學社會責任實踐（USR）計畫 執行成果報告</w:t>
      </w:r>
    </w:p>
    <w:p>
      <w:pPr>
        <w:spacing w:before="0" w:after="280"/>
        <w:jc w:val="center"/>
      </w:pPr>
      <w:r>
        <w:rPr>
          <w:rFonts w:ascii="Arial" w:hAnsi="Arial"/>
          <w:b/>
          <w:color w:val="3C3C3C"/>
          <w:sz w:val="24"/>
        </w:rPr>
        <w:t>子計畫H「智慧淨零農旅創生」：小半天場域遊程碳盤查、操作手冊、課程教案與計算網頁成果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9F9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12" w:space="0" w:color="000000"/>
              <w:left w:val="single" w:sz="2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20" w:after="40"/>
            </w:pPr>
            <w:r>
              <w:rPr>
                <w:b/>
                <w:color w:val="000000"/>
                <w:sz w:val="19"/>
              </w:rPr>
              <w:t xml:space="preserve">計畫架構： </w:t>
            </w:r>
            <w:r>
              <w:rPr>
                <w:color w:val="282828"/>
                <w:sz w:val="19"/>
              </w:rPr>
              <w:t>教育部大學社會責任實踐（USR）計畫 ｜ 國立臺中科技大學 智慧產業學院</w:t>
            </w:r>
          </w:p>
          <w:p>
            <w:pPr>
              <w:spacing w:before="20" w:after="40"/>
            </w:pPr>
            <w:r>
              <w:rPr>
                <w:b/>
                <w:color w:val="000000"/>
                <w:sz w:val="19"/>
              </w:rPr>
              <w:t xml:space="preserve">子計畫名稱： </w:t>
            </w:r>
            <w:r>
              <w:rPr>
                <w:color w:val="282828"/>
                <w:sz w:val="19"/>
              </w:rPr>
              <w:t>子計畫H 智慧淨零農旅創生（落實現有產品碳盤查，編撰淨零永續操作手冊）</w:t>
            </w:r>
          </w:p>
          <w:p>
            <w:pPr>
              <w:spacing w:before="20" w:after="40"/>
            </w:pPr>
            <w:r>
              <w:rPr>
                <w:b/>
                <w:color w:val="000000"/>
                <w:sz w:val="19"/>
              </w:rPr>
              <w:t xml:space="preserve">子計畫主持人： </w:t>
            </w:r>
            <w:r>
              <w:rPr>
                <w:color w:val="282828"/>
                <w:sz w:val="19"/>
              </w:rPr>
              <w:t>陳俊智 博士（國立臺中科技大學 國際貿易經營系 助理教授）</w:t>
            </w:r>
          </w:p>
          <w:p>
            <w:pPr>
              <w:spacing w:before="20" w:after="40"/>
            </w:pPr>
            <w:r>
              <w:rPr>
                <w:b/>
                <w:color w:val="000000"/>
                <w:sz w:val="19"/>
              </w:rPr>
              <w:t xml:space="preserve">實踐合作場域： </w:t>
            </w:r>
            <w:r>
              <w:rPr>
                <w:color w:val="282828"/>
                <w:sz w:val="19"/>
              </w:rPr>
              <w:t>南投縣鹿谷鄉小半天休閒農業區（竹林村、竹豐村、和雅村）</w:t>
            </w:r>
          </w:p>
          <w:p>
            <w:pPr>
              <w:spacing w:before="20" w:after="40"/>
            </w:pPr>
            <w:r>
              <w:rPr>
                <w:b/>
                <w:color w:val="000000"/>
                <w:sz w:val="19"/>
              </w:rPr>
              <w:t xml:space="preserve">核心工作事項： </w:t>
            </w:r>
            <w:r>
              <w:rPr>
                <w:color w:val="282828"/>
                <w:sz w:val="19"/>
              </w:rPr>
              <w:t>1. 協助現有遊程碳盤查 ｜ 2. 完成淨零永續操作手冊 ｜ 3. 更新課程教案 ｜ 4. 建置旅遊碳足跡計算網頁</w:t>
            </w:r>
          </w:p>
          <w:p>
            <w:pPr>
              <w:spacing w:before="20" w:after="40"/>
            </w:pPr>
            <w:r>
              <w:rPr>
                <w:b/>
                <w:color w:val="000000"/>
                <w:sz w:val="19"/>
              </w:rPr>
              <w:t xml:space="preserve">計算規範依循： </w:t>
            </w:r>
            <w:r>
              <w:rPr>
                <w:color w:val="282828"/>
                <w:sz w:val="19"/>
              </w:rPr>
              <w:t>交通部觀光署《旅行業遊程碳足跡計算指引》、ISO 14067、環境部 114 年度電力排放係數 (0.466 kg CO₂e/度)</w:t>
            </w:r>
          </w:p>
        </w:tc>
      </w:tr>
    </w:tbl>
    <w:p>
      <w:pPr>
        <w:spacing w:after="120"/>
      </w:pPr>
    </w:p>
    <w:p>
      <w:pPr>
        <w:keepNext/>
        <w:spacing w:before="320" w:after="100"/>
      </w:pPr>
      <w:r>
        <w:rPr>
          <w:rFonts w:ascii="Arial" w:hAnsi="Arial"/>
          <w:b/>
          <w:color w:val="000000"/>
          <w:sz w:val="28"/>
        </w:rPr>
        <w:t>壹、計畫緣起與背景目標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一、高教深耕與大學社會責任（USR）計畫推動背景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面對國家 2050 淨零轉型目標與全球永續觀光發展趨勢，國立臺中科技大學依循教育部大學社會責任實踐（USR）計畫架構，推動休閒農業與在地農村產業升級。觀光休閒產業為台灣重要的綠色經濟基石，然而傳統旅遊模式常伴隨高比例自駕交通、一次性塑膠備品耗損及食材長途運輸等問題。交通部觀光署遂公布《旅行業遊程碳足跡計算指引》，積極推展旅遊產品碳標籤；同時，企業客戶在落實 ESG 綠色採購時，亦高度要求供應商提供透明且具公信力之遊程碳足跡盤查證明。本校 USR 計畫即立足於此時代脈絡，扮演跨領域技術整合與在地培力之智庫角色。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二、子計畫H「智慧淨零農旅創生」之核心定位與產業痛點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作為子計畫H（智慧淨零農旅創生）之計畫負責人，本團隊在初期深入場域調研時，明確鎖定實踐場域所面臨的三大核心痛點：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1. 綠領與智慧科技人才缺乏：</w:t>
      </w:r>
      <w:r>
        <w:rPr>
          <w:rFonts w:ascii="Arial" w:hAnsi="Arial"/>
          <w:color w:val="282828"/>
          <w:sz w:val="19"/>
        </w:rPr>
        <w:t>實踐場域所在之農村聚落面臨高齡化挑戰，在地缺乏具備溫室氣體盤查、碳足跡計算與數位行銷能力之綠領青年人才。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2. 缺乏科學化碳盤查機制：</w:t>
      </w:r>
      <w:r>
        <w:rPr>
          <w:rFonts w:ascii="Arial" w:hAnsi="Arial"/>
          <w:color w:val="282828"/>
          <w:sz w:val="19"/>
        </w:rPr>
        <w:t>多數休閒農業體驗與旅行產品缺乏標準化之溫室氣體排放量化數據，無法提出具科學依據之減碳成效佐證，難以銜接外部企業 ESG 採購市場。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3. 欠缺標準作業手冊與數位工具：</w:t>
      </w:r>
      <w:r>
        <w:rPr>
          <w:rFonts w:ascii="Arial" w:hAnsi="Arial"/>
          <w:color w:val="282828"/>
          <w:sz w:val="19"/>
        </w:rPr>
        <w:t>以往永續宣導多流於道德勸說與口號，欠缺具體可操作之實務指南及直觀易懂的數位試算工具，降低了業者與旅客的主動實踐意願。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針對上述痛點，子計畫H 設定了明確的解題任務，將大學端的研究量能、生成式 AI 數位工具與碳管理專業，導入實踐場域，全面推動休閒農業綠色轉型。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三、實踐場域特質：南投鹿谷小半天休閒農業區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本計畫實踐場域選定南投縣鹿谷鄉「小半天」地區（包含竹林村、竹豐村與和雅村）。小半天坐落於海拔 600 至 1,100 公尺之隆起高位河階台地，三面環山，長年雲霧繚繞，擁有全台灣面積最大、密度最高的孟宗竹林聚落（面積超過 2,000 公頃）。孟宗竹生長極迅速，40～60 天即可成竹，其年生質累積速率與吸碳能力約為一般溫帶闊葉林木之 1.5 至 2.0 倍，整座竹海每年碳吸存潛力高達 2.4 萬至 3 萬噸 CO₂。此外，小半天擁有清代古圳「長源圳生態步道」、萬級負離子飛瀑「德興瀑布」、傳統炭焙凍頂烏龍茶席，以及石馬公園河津櫻雙開奇景，具備發展高品質零碳示範旅遊之雄厚天然資本。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四、子計畫H 四大核心推動重點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為具體解決場域痛點並達成計畫管考指標，本計畫全力聚焦落實以下四項核心工作，全數如期高品質完成：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核心工作一：協助小半天場域進行現有遊程碳盤查 ── </w:t>
      </w:r>
      <w:r>
        <w:rPr>
          <w:rFonts w:ascii="Arial" w:hAnsi="Arial"/>
          <w:color w:val="282828"/>
          <w:sz w:val="19"/>
        </w:rPr>
        <w:t>依循觀光署官方指引，深入場域完成五大服務構面之實測盤查與清冊建立。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核心工作二：完成實踐場域淨零永續操作手冊 ── </w:t>
      </w:r>
      <w:r>
        <w:rPr>
          <w:rFonts w:ascii="Arial" w:hAnsi="Arial"/>
          <w:color w:val="282828"/>
          <w:sz w:val="19"/>
        </w:rPr>
        <w:t>編撰出版級標準指引，包含地理生態、無痕旅遊、盤查方法學、實測數據與認證路徑。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核心工作三：更新課程教案 ── </w:t>
      </w:r>
      <w:r>
        <w:rPr>
          <w:rFonts w:ascii="Arial" w:hAnsi="Arial"/>
          <w:color w:val="282828"/>
          <w:sz w:val="19"/>
        </w:rPr>
        <w:t>將場域盤查實務轉化為教材，融入校內專業課程與 iPAS 國家淨零證照考訓。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核心工作四：協助小半天休閒農業區建置「旅遊碳足跡計算網頁」 ── </w:t>
      </w:r>
      <w:r>
        <w:rPr>
          <w:rFonts w:ascii="Arial" w:hAnsi="Arial"/>
          <w:color w:val="282828"/>
          <w:sz w:val="19"/>
        </w:rPr>
        <w:t>開發純前端全自包含、免伺服器之互動式試算模擬平台，解決偏鄉展示痛點。</w:t>
      </w:r>
    </w:p>
    <w:p>
      <w:pPr>
        <w:keepNext/>
        <w:spacing w:before="320" w:after="100"/>
      </w:pPr>
      <w:r>
        <w:rPr>
          <w:rFonts w:ascii="Arial" w:hAnsi="Arial"/>
          <w:b/>
          <w:color w:val="000000"/>
          <w:sz w:val="28"/>
        </w:rPr>
        <w:t>貳、核心成果一：協助小半天場域進行現有遊程碳盤查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一、盤查規範與方法學標準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本計畫嚴格依循交通部觀光署《旅行業遊程碳足跡計算指引》與國際 ISO 14067 產品碳足跡標準進行盤查規劃。邊界定義為「搖籃到大門（Cradle-to-Gate）」之遊程服務生命週期，涵蓋旅客自集合報到出發開始，歷經全程表定交通、參訪體驗、餐飲美食、住宿過夜，直至旅程結束解散為止。盤查範疇明確劃分：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範疇一（直接排放）：</w:t>
      </w:r>
      <w:r>
        <w:rPr>
          <w:rFonts w:ascii="Arial" w:hAnsi="Arial"/>
          <w:color w:val="282828"/>
          <w:sz w:val="19"/>
        </w:rPr>
        <w:t>自有運具燃油燃燒排放（如自有公務接駁車）。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範疇二（能源間接排放）：</w:t>
      </w:r>
      <w:r>
        <w:rPr>
          <w:rFonts w:ascii="Arial" w:hAnsi="Arial"/>
          <w:color w:val="282828"/>
          <w:sz w:val="19"/>
        </w:rPr>
        <w:t>門市及營業據點營運所消耗之外購電力（採用環境部最新公告 114 年度電力排放係數 0.466 kg CO₂e/度）。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範疇三（其他間接排放）：</w:t>
      </w:r>
      <w:r>
        <w:rPr>
          <w:rFonts w:ascii="Arial" w:hAnsi="Arial"/>
          <w:color w:val="282828"/>
          <w:sz w:val="19"/>
        </w:rPr>
        <w:t>遊覽車燃油、大眾運輸客運、委託餐廳食材、合作民宿住宿水電、景點門票與手作 DIY 耗材等供應鏈排放。此構面為旅行業最主要之排放來源。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二、五大服務構面實測與活動數據蒐集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依觀光署規範，本計畫將遊程拆解為五大服務構面，並建立標準化活動數據收集清單：①門市據點（用紙包數、電力度數、垃圾量）；②交通運輸（大巴柴油公升數、自駕汽油公升數、瓶裝水瓶數）；③餐飲美食（食材種類與重量、瓦斯消耗量、廚餘量）；④旅宿住宿（客房住宿夜數、空調用電度數、一次性盥洗包消耗套數）；⑤遊憩體驗（手作材料重量、識別證與活動耗材）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三、兩天一夜示範遊程實測盤查數據比對分析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本計畫以 20 人團體參與台中至小半天往返（總路程約 240 公里）兩天一夜經典慢活遊程為實測標的，將「傳統基準遊程（Baseline）」與「小半天低碳遊程（Low-Carbon）」每位旅客各項活動數據與排放量逐項比對：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服務構面</w:t>
            </w:r>
          </w:p>
        </w:tc>
        <w:tc>
          <w:tcPr>
            <w:tcW w:type="dxa" w:w="2592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傳統基準遊程 (Baseline) 每人數據</w:t>
            </w:r>
          </w:p>
        </w:tc>
        <w:tc>
          <w:tcPr>
            <w:tcW w:type="dxa" w:w="1152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基準碳排</w:t>
            </w:r>
          </w:p>
        </w:tc>
        <w:tc>
          <w:tcPr>
            <w:tcW w:type="dxa" w:w="2592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小半天低碳遊程 (Low-Carbon) 每人數據</w:t>
            </w:r>
          </w:p>
        </w:tc>
        <w:tc>
          <w:tcPr>
            <w:tcW w:type="dxa" w:w="1152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低碳碳排</w:t>
            </w:r>
          </w:p>
        </w:tc>
        <w:tc>
          <w:tcPr>
            <w:tcW w:type="dxa" w:w="1152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減碳成效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① 交通運輸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自駕車 240km 每人分攤 8.5L 汽油 + 4 瓶瓶裝水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28.5 kg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台灣好行大巴共乘 (每人 2.8L 柴油) + 自備保溫杯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9.6 kg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-66.3%</w:t>
            </w:r>
          </w:p>
        </w:tc>
      </w:tr>
      <w:tr>
        <w:tc>
          <w:tcPr>
            <w:tcW w:type="dxa" w:w="1584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② 餐飲美食</w:t>
            </w:r>
          </w:p>
        </w:tc>
        <w:tc>
          <w:tcPr>
            <w:tcW w:type="dxa" w:w="259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4 餐傳統合菜含牛肉、烤豬肉、進口食材、拋棄式餐具</w:t>
            </w:r>
          </w:p>
        </w:tc>
        <w:tc>
          <w:tcPr>
            <w:tcW w:type="dxa" w:w="115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14.2 kg</w:t>
            </w:r>
          </w:p>
        </w:tc>
        <w:tc>
          <w:tcPr>
            <w:tcW w:type="dxa" w:w="259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4 餐在地時令鮮筍蔬食餐、烏龍茶餐、無免洗餐具</w:t>
            </w:r>
          </w:p>
        </w:tc>
        <w:tc>
          <w:tcPr>
            <w:tcW w:type="dxa" w:w="115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3.8 kg</w:t>
            </w:r>
          </w:p>
        </w:tc>
        <w:tc>
          <w:tcPr>
            <w:tcW w:type="dxa" w:w="115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-73.2%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③ 住宿服務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一般山莊飯店整晚開冷氣 + 全套拋棄式牙刷沐浴瓶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5.2 kg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小半天環保民宿自然涼風免冷氣 + 自備毛巾牙刷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2.4 kg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-53.8%</w:t>
            </w:r>
          </w:p>
        </w:tc>
      </w:tr>
      <w:tr>
        <w:tc>
          <w:tcPr>
            <w:tcW w:type="dxa" w:w="1584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④ 遊憩體驗</w:t>
            </w:r>
          </w:p>
        </w:tc>
        <w:tc>
          <w:tcPr>
            <w:tcW w:type="dxa" w:w="259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購買外來市售進口塑膠吊飾紀念品</w:t>
            </w:r>
          </w:p>
        </w:tc>
        <w:tc>
          <w:tcPr>
            <w:tcW w:type="dxa" w:w="115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0.5 kg</w:t>
            </w:r>
          </w:p>
        </w:tc>
        <w:tc>
          <w:tcPr>
            <w:tcW w:type="dxa" w:w="259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孟宗竹藝工坊 DIY (天然孟宗竹切削，以竹代塑)</w:t>
            </w:r>
          </w:p>
        </w:tc>
        <w:tc>
          <w:tcPr>
            <w:tcW w:type="dxa" w:w="115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0.8 kg</w:t>
            </w:r>
          </w:p>
        </w:tc>
        <w:tc>
          <w:tcPr>
            <w:tcW w:type="dxa" w:w="115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+0.3 kg (固碳)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⑤ 門市據點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彩色紙本宣傳摺頁 (銅版紙) + 礦泉水廢瓶垃圾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0.2 kg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數位電子手冊 QR Code 導讀 + 0 瓶裝垃圾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0.2 kg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源頭減廢 100%</w:t>
            </w:r>
          </w:p>
        </w:tc>
      </w:tr>
      <w:tr>
        <w:tc>
          <w:tcPr>
            <w:tcW w:type="dxa" w:w="1584"/>
            <w:shd w:fill="EBEBE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0000"/>
                <w:sz w:val="17"/>
              </w:rPr>
              <w:t>全團每人合計</w:t>
            </w:r>
          </w:p>
        </w:tc>
        <w:tc>
          <w:tcPr>
            <w:tcW w:type="dxa" w:w="2592"/>
            <w:shd w:fill="EBEBE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0000"/>
                <w:sz w:val="17"/>
              </w:rPr>
              <w:t>每位旅客總碳足跡 (Total Baseline)</w:t>
            </w:r>
          </w:p>
        </w:tc>
        <w:tc>
          <w:tcPr>
            <w:tcW w:type="dxa" w:w="1152"/>
            <w:shd w:fill="EBEBE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48.6 kg</w:t>
            </w:r>
          </w:p>
        </w:tc>
        <w:tc>
          <w:tcPr>
            <w:tcW w:type="dxa" w:w="2592"/>
            <w:shd w:fill="EBEBE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0000"/>
                <w:sz w:val="17"/>
              </w:rPr>
              <w:t>小半天每位旅客總碳排 (Total Low-Carbon)</w:t>
            </w:r>
          </w:p>
        </w:tc>
        <w:tc>
          <w:tcPr>
            <w:tcW w:type="dxa" w:w="1152"/>
            <w:shd w:fill="EBEBE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16.8 kg</w:t>
            </w:r>
          </w:p>
        </w:tc>
        <w:tc>
          <w:tcPr>
            <w:tcW w:type="dxa" w:w="1152"/>
            <w:shd w:fill="EBEBE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-65.4%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0000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00000"/>
                <w:sz w:val="19"/>
              </w:rPr>
              <w:t xml:space="preserve">【小半天遊程碳盤查量化成效總結】 </w:t>
            </w:r>
            <w:r>
              <w:rPr>
                <w:color w:val="282828"/>
                <w:sz w:val="19"/>
              </w:rPr>
              <w:t>盤查實測數據證實：傳統遊程每位旅客產生約 48.6 kg CO₂e 碳排；透過本計畫輔導之低碳遊程規劃，每位旅客碳排放大幅降至 16.8 kg CO₂e，人均實質減碳高達 31.8 kg CO₂e（減碳幅度達 65.4%）！</w:t>
              <w:br/>
              <w:t>相當於每位旅客為地球節省下 2.6 棵成年孟宗竹整整一年的碳吸存量。單趟 20 人團體即可減少 636 kg CO₂e 排放；以年度 48 團常態推廣估算，年減碳效益突破 30.5 噸 CO₂e！</w:t>
            </w:r>
          </w:p>
        </w:tc>
      </w:tr>
    </w:tbl>
    <w:p>
      <w:pPr>
        <w:spacing w:after="40"/>
      </w:pPr>
    </w:p>
    <w:p>
      <w:pPr>
        <w:keepNext/>
        <w:spacing w:before="320" w:after="100"/>
      </w:pPr>
      <w:r>
        <w:rPr>
          <w:rFonts w:ascii="Arial" w:hAnsi="Arial"/>
          <w:b/>
          <w:color w:val="000000"/>
          <w:sz w:val="28"/>
        </w:rPr>
        <w:t>參、核心成果二：完成實踐場域淨零永續操作手冊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一、《小半天永續低碳漫遊與遊程碳盤查實務手冊》編撰架構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為使場域業者具備自主執行與持續推廣能力，本計畫完成了具備出版品質之《小半天永續低碳漫遊與遊程碳盤查實務手冊》（全書涵蓋五大核心篇章與實用附錄）：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【篇章一】走進仙境小半天：地理人文與生態底蘊 ── </w:t>
      </w:r>
      <w:r>
        <w:rPr>
          <w:rFonts w:ascii="Arial" w:hAnsi="Arial"/>
          <w:color w:val="282828"/>
          <w:sz w:val="19"/>
        </w:rPr>
        <w:t>詳述隆起台地地形、2,000 公頃孟宗竹海之年生質累積速率與吸碳機制（每公頃年固碳 12～15 噸）、長源圳百年古圳（林下涼爽比市區低 4～6℃ 之天然零碳冷氣房）、德興瀑布萬級負離子環境洗禮（10,000～25,000 ions/cm³）、凍頂烏龍友善草生茶園，以及石馬公園河津櫻秋春雙開之生態特色。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【篇章二】低碳旅遊心法：無痕山林與責任消費 ── </w:t>
      </w:r>
      <w:r>
        <w:rPr>
          <w:rFonts w:ascii="Arial" w:hAnsi="Arial"/>
          <w:color w:val="282828"/>
          <w:sz w:val="19"/>
        </w:rPr>
        <w:t>提出責任漫遊四大行動宣言（輕裝慢行、在地旬味、自備減塑、綠色採購）；深入分析大巴共乘（5.0 kg/人）與自駕（26.2 kg/人）之排碳差距；揭示牛肉高碳排（60 kg/kg）與在地竹筍蔬菜低碳排（0.8～1.5 kg/kg）之科學數據；倡導以竹代塑循環經濟與環保民宿夜間涼風免空調。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【篇章三】遊程碳盤查方法學：觀光署指引標準實作 ── </w:t>
      </w:r>
      <w:r>
        <w:rPr>
          <w:rFonts w:ascii="Arial" w:hAnsi="Arial"/>
          <w:color w:val="282828"/>
          <w:sz w:val="19"/>
        </w:rPr>
        <w:t>完整闡釋 ISO 14067 與觀光署指引架構；明定碳排核心計算公式：碳排放量 = Σ (活動數據 × 排放係數 × GWP)；獨家設計「小綠教你算」三大手把手實算範例（交通柴油油耗計算、餐飲合菜食材盤查、住宿夜間電力盤查）；並整理出觀光署五大服務構面之最新排放係數速查表（含 114 年最新電力係數 0.466 kg/度）。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【篇章四】小半天兩天一夜示範遊程實測盤查 ── </w:t>
      </w:r>
      <w:r>
        <w:rPr>
          <w:rFonts w:ascii="Arial" w:hAnsi="Arial"/>
          <w:color w:val="282828"/>
          <w:sz w:val="19"/>
        </w:rPr>
        <w:t>完整收錄兩天一夜慢活行程時刻表（Day 1 瀑布竹海、Day 2 竹藝茶香）；詳列 20 人團體五大構面實測對比數據清冊，佐證人均減碳 31.8 kg (-65.4%) 之顯著績效。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【篇章五】減量效益評估、碳標籤認證與淨零路徑 ── </w:t>
      </w:r>
      <w:r>
        <w:rPr>
          <w:rFonts w:ascii="Arial" w:hAnsi="Arial"/>
          <w:color w:val="282828"/>
          <w:sz w:val="19"/>
        </w:rPr>
        <w:t>詳述旅行社申請觀光署遊程產品碳標籤之四步驟作業指引（確立邊界 ➔ 蒐集憑證 ➔ 編撰報告 ➔ 第三方查核）；建立「先減量再抵換」之不漂綠原則；制定小半天 2025–2050 近中長期淨零路徑藍圖，目標邁向國際認證碳中和旅遊目的地。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【附錄】出發前自主低碳檢核表與在地綠色公約 ── </w:t>
      </w:r>
      <w:r>
        <w:rPr>
          <w:rFonts w:ascii="Arial" w:hAnsi="Arial"/>
          <w:color w:val="282828"/>
          <w:sz w:val="19"/>
        </w:rPr>
        <w:t>提供出發前 5 大必備項目的旅客自主低碳 Check-List；附錄本計畫與在地業者共同擬定之「小半天在地永續綠色公約」宣誓詞。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二、雙導遊 IP 人設建構與在地知識轉譯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手冊特別創設「雙導遊聯手帶路」之擬人化角色 IP：在地青年嚮導「阿天」以親切熱情口吻解說竹海古圳風光，專精以竹代塑工藝；碳盤專家導遊「小綠」則以專業且生動之比喻拆解艱澀算式。透過雙主角的對話引導，將原本冰冷的溫室氣體數據轉化為生動有趣的綠色生活實踐指南。</w:t>
      </w:r>
    </w:p>
    <w:p>
      <w:pPr>
        <w:keepNext/>
        <w:spacing w:before="320" w:after="100"/>
      </w:pPr>
      <w:r>
        <w:rPr>
          <w:rFonts w:ascii="Arial" w:hAnsi="Arial"/>
          <w:b/>
          <w:color w:val="000000"/>
          <w:sz w:val="28"/>
        </w:rPr>
        <w:t>肆、核心成果三：更新課程教案與培育綠領人才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一、場域數據教材化：打造跨領域永續課程教案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作為子計畫H負責人，本團隊將小半天實踐場域所獲取之第一手碳盤查實測數據、活動數據蒐集憑證及方法學計算模型，全數回饋並轉化為校內專業課程之全新教案。此一教案徹底顛覆傳統教科書之虛擬案例教學，讓學生直接面對真實產業環境中的碳排放問題，完成「學用合一」之深耕教育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二、對接課程體系與跨領域人才培育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更新後之教案深度融入國立臺中科技大學多門專業與通識課程體系：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1. 「智慧淨零碳管理」專業課程：</w:t>
      </w:r>
      <w:r>
        <w:rPr>
          <w:rFonts w:ascii="Arial" w:hAnsi="Arial"/>
          <w:color w:val="282828"/>
          <w:sz w:val="19"/>
        </w:rPr>
        <w:t>引導學生實際演練旅行業遊程碳足跡盤查計算表格，操作活動數據填報、碳排放係數配對及碳排熱點（Hotspot）分析，掌握範疇一、二、三劃分技能。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2. 「環境與永續發展」通識課程：</w:t>
      </w:r>
      <w:r>
        <w:rPr>
          <w:rFonts w:ascii="Arial" w:hAnsi="Arial"/>
          <w:color w:val="282828"/>
          <w:sz w:val="19"/>
        </w:rPr>
        <w:t>結合環境部氣候變遷因應法、碳費徵收機制及國際歐盟 CBAM 趨勢，以小半天竹林碳匯與觀光署碳標籤制度為實務案例，探討地方綠色經濟轉型策略。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3. 「循環經濟與地方創生」主題課程：</w:t>
      </w:r>
      <w:r>
        <w:rPr>
          <w:rFonts w:ascii="Arial" w:hAnsi="Arial"/>
          <w:color w:val="282828"/>
          <w:sz w:val="19"/>
        </w:rPr>
        <w:t>以小半天 2,000 公頃孟宗竹林為標的，探討以竹代塑、竹炭高溫固碳資材與自然碳匯之商業模式創新。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三、融入「iPAS 淨零碳規劃管理師」國家證照培訓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本計畫教案進一步對接經濟部「iPAS 淨零碳規劃管理師」初級能力鑑定規範。教案涵蓋國際溫室氣體盤查準則（ISO 14064-1、ISO 14067）、排放係數庫查詢應用及實質減量規劃方法，有效提升修課學生通過國家級綠領專業證照之合格率，實質培育具備就業即戰力之產業永續專才。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四、導入生成式 AI 數位工具與師生場域實踐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本計畫引導學生善用生成式 AI 工具（ChatGPT、Claude、Gemini、Perplexity）進行文獻調研與碳排資料初篩，並結合 Python 程式開發向量視覺化圖表與前端互動介面。修課學生在計畫團隊帶領下實際進駐小半天休閒農業區，與在地竹藝師、民宿主人及茶農深度對話，協助業者檢視日常營運中的能源消耗，實現「以專業回饋在地、以場域淬鍊專業」之大學社會責任精神。</w:t>
      </w:r>
    </w:p>
    <w:p>
      <w:pPr>
        <w:keepNext/>
        <w:spacing w:before="320" w:after="100"/>
      </w:pPr>
      <w:r>
        <w:rPr>
          <w:rFonts w:ascii="Arial" w:hAnsi="Arial"/>
          <w:b/>
          <w:color w:val="000000"/>
          <w:sz w:val="28"/>
        </w:rPr>
        <w:t>伍、核心成果四：協助小半天休閒農業區建置「旅遊碳足跡計算網頁」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一、系統開發理念：全自包含（Self-Contained）免伺服器架構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針對偏鄉山區休閒農業區在推廣數位工具時常面臨的網路頻寬不穩、外鏈圖檔失效、CORS 跨域限制或伺服器維護成本高昂等問題，本計畫技術團隊採用創新的「Master Builder Script (build_full_website.py)」架構。整套系統包含所有向量角色立繪、高解析度資訊圖表、自訂樣式表與互動計算邏輯，全數經過 Base64 編碼內嵌於單一 index.html 檔案中（檔案約 1.6MB）。使用者無需架設後端資料庫或伺服器，直接使用任何標準瀏覽器即可 100% 離線相容開啟，確保現場解說推廣零破圖、零死角。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二、前端技術與響應式介面設計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介面採用 Tailwind CSS 框架結合現代玻璃擬態（Glassmorphism）與大地自然色系（森綠、竹青、暖琥珀），提供流暢之微互動動畫與卡片式版面配置。全站具備高度響應式設計（RWD），在桌上型電腦、平板及智慧型手機直向檢視下皆能自動最適化呈現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三、六大核心功能模組規劃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模組 1：Hero 主視覺區 ── </w:t>
      </w:r>
      <w:r>
        <w:rPr>
          <w:rFonts w:ascii="Arial" w:hAnsi="Arial"/>
          <w:color w:val="282828"/>
          <w:sz w:val="19"/>
        </w:rPr>
        <w:t>呈現深邃山林氛圍、觀光署計算指引認證標章、三大關鍵 KPI 績效卡（-65.4% 減碳、2,000+ 公頃竹林、5 大構面盤查）及立體 3D 精裝手冊封面展示。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模組 2：雙導遊官方立繪展示專區 ── </w:t>
      </w:r>
      <w:r>
        <w:rPr>
          <w:rFonts w:ascii="Arial" w:hAnsi="Arial"/>
          <w:color w:val="282828"/>
          <w:sz w:val="19"/>
        </w:rPr>
        <w:t>收錄在地嚮導阿天與碳盤專家小綠之獨立透明立繪卡片、身分履歷、配備標籤與專業專長指標。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模組 3：示範行程路線全覽 ── </w:t>
      </w:r>
      <w:r>
        <w:rPr>
          <w:rFonts w:ascii="Arial" w:hAnsi="Arial"/>
          <w:color w:val="282828"/>
          <w:sz w:val="19"/>
        </w:rPr>
        <w:t>將兩天一夜低碳慢活行程視覺化為時間軸圖表，並呈現長源圳竹海、竹筒飯、德興瀑布、竹藝工坊四大特色站點卡。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模組 4：遊程碳足跡即時互動試算模擬器 ── </w:t>
      </w:r>
      <w:r>
        <w:rPr>
          <w:rFonts w:ascii="Arial" w:hAnsi="Arial"/>
          <w:color w:val="282828"/>
          <w:sz w:val="19"/>
        </w:rPr>
        <w:t>旅客可自由點選不同【交通運具】、【餐飲型態】、【住宿選擇】及【DIY體驗】方案；右側高對比儀表板即時演算人均碳足跡總量、減碳百分比、各構面佔比條圖，並自動折算為等同於幾棵成年孟宗竹整年吸收量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模組 5：手冊全文線上閱讀專區 ── </w:t>
      </w:r>
      <w:r>
        <w:rPr>
          <w:rFonts w:ascii="Arial" w:hAnsi="Arial"/>
          <w:color w:val="282828"/>
          <w:sz w:val="19"/>
        </w:rPr>
        <w:t>以分頁標籤（Tab）形式完整收錄手冊篇章一至篇章五，包含詳細論述、公式說明、三項手把手計算教學與完整係數表格，並支援 window.print() 一鍵列印與 PDF 存檔。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 xml:space="preserve">模組 6：附錄互動檢核與綠色公約 ── </w:t>
      </w:r>
      <w:r>
        <w:rPr>
          <w:rFonts w:ascii="Arial" w:hAnsi="Arial"/>
          <w:color w:val="282828"/>
          <w:sz w:val="19"/>
        </w:rPr>
        <w:t>提供互動式 Checkbox 勾選檢核表，方便旅客行前點檢個人環保用具；下方陳列莊重之永續綠色公約誓詞。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四、系統介面截圖與詳細功能解說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以下透過系統實際運作畫面之高解析度截圖，逐一檢視各功能模組之設計實績：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231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1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rial" w:hAnsi="Arial"/>
          <w:b/>
          <w:color w:val="505050"/>
          <w:sz w:val="18"/>
        </w:rPr>
        <w:t>▲ 圖 1：首頁主視覺區、核心數據指標與 3D 浮雕精裝手冊封面展示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【圖 1 說明】主視覺區以深色大地漸變為基底，左側清楚標示觀光署計算指引依循與 114 年度電力排放係數 0.466 kg/度；下方呈現三大量化成果卡；右側展示 3D 立體精裝手冊封面，傳達嚴謹專業之出版品質。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97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harac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9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rial" w:hAnsi="Arial"/>
          <w:b/>
          <w:color w:val="505050"/>
          <w:sz w:val="18"/>
        </w:rPr>
        <w:t>▲ 圖 2：雙導遊官方立繪專區（真・阿天 ✕ 真・綠導遊）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【圖 2 說明】採用雙欄卡片設計，分別呈現在地青年阿天（手持小半天旗、竹葉遮陽帽）與碳盤專家小綠（手持 CO₂ 計數旗、星型髮夾）之專屬立繪，並詳列各自背景設定、經典台詞與五星專業能力雷達。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50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itiner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50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rial" w:hAnsi="Arial"/>
          <w:b/>
          <w:color w:val="505050"/>
          <w:sz w:val="18"/>
        </w:rPr>
        <w:t>▲ 圖 3：小半天兩天一夜慢活低碳示範遊程路線圖與特色站點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【圖 3 說明】整合團隊繪製之示範遊程全景時程圖表，輔以長源圳竹海、產地時令竹筒飯、德興瀑布水氣及竹藝工坊四大特色亮點卡，引導旅客理解各遊程節點之生態保育與低碳意涵。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5800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alcula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00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rial" w:hAnsi="Arial"/>
          <w:b/>
          <w:color w:val="505050"/>
          <w:sz w:val="18"/>
        </w:rPr>
        <w:t>▲ 圖 4：遊程碳足跡即時互動試算模擬器與動態 ESG 減碳儀表板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【圖 4 說明】模擬器上方收錄五大構面減碳對比圖；下方左側提供旅客自由勾選不同運具、飲食、住宿及 DIY 體驗；右側高對比儀表板即時動態演算人均碳排、長條圖比例及成年孟宗竹折算顆數。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55935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andbook_cal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593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rial" w:hAnsi="Arial"/>
          <w:b/>
          <w:color w:val="505050"/>
          <w:sz w:val="18"/>
        </w:rPr>
        <w:t>▲ 圖 5：手冊全文線上閱讀專區（篇章三：碳盤查公式、計算教學與係數表）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【圖 5 說明】手冊閱讀器第 3 頁籤完整展示觀光署指引盤查方法學，包含「小綠教你算」三大手把手算式拆解（交通、餐飲、住宿）及五大服務構面之最新排放係數速查對照表。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9720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handbook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72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rial" w:hAnsi="Arial"/>
          <w:b/>
          <w:color w:val="505050"/>
          <w:sz w:val="18"/>
        </w:rPr>
        <w:t>▲ 圖 6：手冊全文線上閱讀專區（篇章四：示範遊程實測數據逐項對比清冊）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【圖 6 說明】手冊閱讀器第 4 頁籤完整陳列 20 人團體兩天一夜實測比對清冊，逐項對照傳統自駕遊程與低碳遊程之具體活動數據與每人碳排放量，清楚佐證人均減碳 31.8 kg (-65.4%) 之成效。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7290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handbook_append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rial" w:hAnsi="Arial"/>
          <w:b/>
          <w:color w:val="505050"/>
          <w:sz w:val="18"/>
        </w:rPr>
        <w:t>▲ 圖 7：手冊全文線上閱讀專區（附錄：自主低碳檢核表與綠色公約）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【圖 7 說明】手冊閱讀器第 6 頁籤提供互動式 Checkbox 勾選框，方便旅客行前逐項確認個人自備品；下方附上本計畫與在地業者共同簽署之小半天永續綠色公約全文。</w:t>
      </w:r>
    </w:p>
    <w:p>
      <w:pPr>
        <w:keepNext/>
        <w:spacing w:before="320" w:after="100"/>
      </w:pPr>
      <w:r>
        <w:rPr>
          <w:rFonts w:ascii="Arial" w:hAnsi="Arial"/>
          <w:b/>
          <w:color w:val="000000"/>
          <w:sz w:val="28"/>
        </w:rPr>
        <w:t>陸、計畫自訂績效指標達成情形與未來展望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一、子計畫H 績效指標達成情形檢核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對照本校 USR 計畫書所訂定之年度管考績效目標，子計畫H 各項指標均已 100% 圓滿達成：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子計畫代號</w:t>
            </w:r>
          </w:p>
        </w:tc>
        <w:tc>
          <w:tcPr>
            <w:tcW w:type="dxa" w:w="3168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原訂績效指標項目</w:t>
            </w:r>
          </w:p>
        </w:tc>
        <w:tc>
          <w:tcPr>
            <w:tcW w:type="dxa" w:w="1440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原訂目標值</w:t>
            </w:r>
          </w:p>
        </w:tc>
        <w:tc>
          <w:tcPr>
            <w:tcW w:type="dxa" w:w="1872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實際執行成果</w:t>
            </w:r>
          </w:p>
        </w:tc>
        <w:tc>
          <w:tcPr>
            <w:tcW w:type="dxa" w:w="1152"/>
            <w:shd w:fill="262626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達成率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 智慧淨零農旅創生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協助小半天場域進行現有遊程碳盤查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1 式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完成 20 人兩天一夜五大構面實測盤查清冊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100%</w:t>
            </w:r>
          </w:p>
        </w:tc>
      </w:tr>
      <w:tr>
        <w:tc>
          <w:tcPr>
            <w:tcW w:type="dxa" w:w="1728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 智慧淨零農旅創生</w:t>
            </w:r>
          </w:p>
        </w:tc>
        <w:tc>
          <w:tcPr>
            <w:tcW w:type="dxa" w:w="3168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完成實踐場域淨零永續操作手冊</w:t>
            </w:r>
          </w:p>
        </w:tc>
        <w:tc>
          <w:tcPr>
            <w:tcW w:type="dxa" w:w="1440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1 式</w:t>
            </w:r>
          </w:p>
        </w:tc>
        <w:tc>
          <w:tcPr>
            <w:tcW w:type="dxa" w:w="187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完成《小半天永續低碳漫遊與碳盤查手冊》全書</w:t>
            </w:r>
          </w:p>
        </w:tc>
        <w:tc>
          <w:tcPr>
            <w:tcW w:type="dxa" w:w="115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100%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 智慧淨零農旅創生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更新課程教案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1 式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完成跨領域碳盤查教案並融入 iPAS 證照培訓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100%</w:t>
            </w:r>
          </w:p>
        </w:tc>
      </w:tr>
      <w:tr>
        <w:tc>
          <w:tcPr>
            <w:tcW w:type="dxa" w:w="1728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 智慧淨零農旅創生</w:t>
            </w:r>
          </w:p>
        </w:tc>
        <w:tc>
          <w:tcPr>
            <w:tcW w:type="dxa" w:w="3168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協助小半天休閒農業區建置「旅遊碳足跡計算網頁」</w:t>
            </w:r>
          </w:p>
        </w:tc>
        <w:tc>
          <w:tcPr>
            <w:tcW w:type="dxa" w:w="1440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7"/>
              </w:rPr>
              <w:t>1 式</w:t>
            </w:r>
          </w:p>
        </w:tc>
        <w:tc>
          <w:tcPr>
            <w:tcW w:type="dxa" w:w="187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建置完成全自包含互動試算平台 (index.html)</w:t>
            </w:r>
          </w:p>
        </w:tc>
        <w:tc>
          <w:tcPr>
            <w:tcW w:type="dxa" w:w="1152"/>
            <w:shd w:fill="F9F9F9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100%</w:t>
            </w:r>
          </w:p>
        </w:tc>
      </w:tr>
    </w:tbl>
    <w:p>
      <w:pPr>
        <w:spacing w:after="80"/>
      </w:pP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二、產學合作、地方創生與社會責任實踐效益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1. 專業知識轉譯與普及化：</w:t>
      </w:r>
      <w:r>
        <w:rPr>
          <w:rFonts w:ascii="Arial" w:hAnsi="Arial"/>
          <w:color w:val="282828"/>
          <w:sz w:val="19"/>
        </w:rPr>
        <w:t>將觀光署繁複艱澀的指引法規，轉化為親民有趣的「雙導遊圖解」與「線上即時試算模擬器」，大幅降低一般旅客與中小業者的學習門檻。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2. 深化場域價值與在地創生：</w:t>
      </w:r>
      <w:r>
        <w:rPr>
          <w:rFonts w:ascii="Arial" w:hAnsi="Arial"/>
          <w:color w:val="282828"/>
          <w:sz w:val="19"/>
        </w:rPr>
        <w:t>深入小半天高位台地，深度挖掘 2,000 公頃孟宗竹海之天然碳匯價值與竹藝工藝，輔導在地民宿、餐廳及小農建立低碳綠色產品線。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3. 賦能產業鏈結與標準化：</w:t>
      </w:r>
      <w:r>
        <w:rPr>
          <w:rFonts w:ascii="Arial" w:hAnsi="Arial"/>
          <w:color w:val="282828"/>
          <w:sz w:val="19"/>
        </w:rPr>
        <w:t>產出符合觀光署指引之標準化盤查清冊範本，可直接提供給國內中小型旅行業者使用，助力其承接企業員工 ESG 綠色旅遊採購標案。</w:t>
      </w:r>
    </w:p>
    <w:p>
      <w:pPr>
        <w:keepNext/>
        <w:spacing w:before="220" w:after="60"/>
      </w:pPr>
      <w:r>
        <w:rPr>
          <w:rFonts w:ascii="Arial" w:hAnsi="Arial"/>
          <w:b/>
          <w:color w:val="1E1E1E"/>
          <w:sz w:val="24"/>
        </w:rPr>
        <w:t>三、未來深化推動路徑與願景</w:t>
      </w:r>
    </w:p>
    <w:p>
      <w:pPr>
        <w:spacing w:before="40" w:after="80" w:line="300" w:lineRule="auto"/>
      </w:pPr>
      <w:r>
        <w:rPr>
          <w:rFonts w:ascii="Arial" w:hAnsi="Arial"/>
          <w:color w:val="282828"/>
          <w:sz w:val="20"/>
        </w:rPr>
        <w:t>立足於現階段亮眼成果，子計畫H 將持續推動以下三大深化工作：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1. 取得官方碳標籤認證：</w:t>
      </w:r>
      <w:r>
        <w:rPr>
          <w:rFonts w:ascii="Arial" w:hAnsi="Arial"/>
          <w:color w:val="282828"/>
          <w:sz w:val="19"/>
        </w:rPr>
        <w:t>輔導在地業者正式向交通部觀光署提出遊程碳足跡標籤認證申請，爭取成為南投縣首批獲證之農旅示範行程。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2. 深化在地竹林碳匯研究：</w:t>
      </w:r>
      <w:r>
        <w:rPr>
          <w:rFonts w:ascii="Arial" w:hAnsi="Arial"/>
          <w:color w:val="282828"/>
          <w:sz w:val="19"/>
        </w:rPr>
        <w:t>結合林業及自然保育署資源，深化小半天 2,000 公頃孟宗竹海在地森林碳匯方法學研究，探索竹林碳權認證與在地抵換機制。</w:t>
      </w:r>
    </w:p>
    <w:p>
      <w:pPr>
        <w:pStyle w:val="ListBullet"/>
        <w:spacing w:before="20" w:after="40" w:line="288" w:lineRule="auto"/>
      </w:pPr>
      <w:r>
        <w:rPr>
          <w:rFonts w:ascii="Arial" w:hAnsi="Arial"/>
          <w:b/>
          <w:color w:val="000000"/>
          <w:sz w:val="19"/>
        </w:rPr>
        <w:t>3. 邁向全台首座碳中和休閒農業區：</w:t>
      </w:r>
      <w:r>
        <w:rPr>
          <w:rFonts w:ascii="Arial" w:hAnsi="Arial"/>
          <w:color w:val="282828"/>
          <w:sz w:val="19"/>
        </w:rPr>
        <w:t>整合實質減量與在地碳匯抵換，推動小半天休閒農業區成為全台灣第一個通過國際認證之「100% 碳中和永續旅遊示範目的地（Carbon Neutral Destination）」，樹立大學社會責任實踐之典範標竿！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小半天休閒農業區遊程碳盤查、操作手冊、課程教案與計算網頁成果報告書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國立臺中科技大學 大學社會責任實踐（USR）計畫 ｜ 子計畫H「智慧淨零農旅創生」成果報告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646464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646464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