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eastAsia" w:ascii="Malgun Gothic" w:hAnsi="Malgun Gothic" w:eastAsia="Malgun Gothic" w:cs="Malgun Gothic"/>
          <w:b/>
          <w:bCs/>
          <w:color w:val="0E101A"/>
        </w:rPr>
      </w:pPr>
      <w:r>
        <w:rPr>
          <w:rFonts w:hint="eastAsia" w:ascii="Malgun Gothic" w:hAnsi="Malgun Gothic" w:eastAsia="Malgun Gothic" w:cs="Malgun Gothic"/>
          <w:b/>
          <w:bCs/>
          <w:color w:val="0E101A"/>
        </w:rPr>
        <w:t>Real-time object recognition and classification of objects through static data-frames is implemented in this work. This is a promising sector to implement innovative ideas related to computer vision applications. Visually impaired individuals undergo through difficult situations and complications faced while recognizing visual information as well as processing that information in a state of chaos, like a crowded area such as bus stop. Things get even harder for them when there is a need to step up and examine whether the bus or any transport they want to board into, mainly public transports, are actually routing from their boarding destination towards their target destination.</w:t>
      </w:r>
    </w:p>
    <w:p>
      <w:pPr>
        <w:ind w:firstLine="720"/>
        <w:jc w:val="both"/>
        <w:rPr>
          <w:rFonts w:hint="eastAsia" w:ascii="Malgun Gothic" w:hAnsi="Malgun Gothic" w:eastAsia="Malgun Gothic" w:cs="Malgun Gothic"/>
          <w:b/>
          <w:bCs/>
          <w:color w:val="0E101A"/>
        </w:rPr>
      </w:pPr>
      <w:r>
        <w:rPr>
          <w:rFonts w:hint="eastAsia" w:ascii="Malgun Gothic" w:hAnsi="Malgun Gothic" w:eastAsia="Malgun Gothic" w:cs="Malgun Gothic"/>
          <w:b/>
          <w:bCs/>
          <w:color w:val="0E101A"/>
        </w:rPr>
        <w:t xml:space="preserve"> The chaotic situation makes it almost impossible for any blind person to summarize that information and board onto that transport medium correctly. There are hardly any aids for the visually impaired people that will actually help them classify between buses specifically. The idea of personal help can be held under consideration but that is not always liable and viable. This paper describes a novel approach for recognizing buses and providing the corresponding routes.  The bus images are captured in real-time, then the token number is extracted and the user is informed about the route information. </w:t>
      </w:r>
    </w:p>
    <w:p>
      <w:pPr>
        <w:jc w:val="both"/>
        <w:rPr>
          <w:rFonts w:hint="eastAsia" w:ascii="Malgun Gothic" w:hAnsi="Malgun Gothic" w:eastAsia="Malgun Gothic" w:cs="Malgun Gothic"/>
        </w:rPr>
      </w:pPr>
    </w:p>
    <w:p>
      <w:pPr>
        <w:jc w:val="both"/>
        <w:rPr>
          <w:rFonts w:hint="eastAsia" w:ascii="Malgun Gothic" w:hAnsi="Malgun Gothic" w:eastAsia="Malgun Gothic" w:cs="Malgun Gothic"/>
          <w:lang w:val="en-IN"/>
        </w:rPr>
      </w:pPr>
      <w:r>
        <w:rPr>
          <w:rFonts w:hint="eastAsia" w:ascii="Malgun Gothic" w:hAnsi="Malgun Gothic" w:eastAsia="Malgun Gothic" w:cs="Malgun Gothic"/>
          <w:lang w:val="en-IN"/>
        </w:rPr>
        <w:t xml:space="preserve">The project proposes the following flow for implementation of this idea : </w:t>
      </w:r>
    </w:p>
    <w:p>
      <w:pPr>
        <w:jc w:val="center"/>
        <w:rPr>
          <w:rFonts w:hint="eastAsia" w:ascii="Malgun Gothic" w:hAnsi="Malgun Gothic" w:eastAsia="Malgun Gothic" w:cs="Malgun Gothic"/>
        </w:rPr>
      </w:pPr>
      <w:r>
        <w:rPr>
          <w:rFonts w:hint="eastAsia" w:ascii="Malgun Gothic" w:hAnsi="Malgun Gothic" w:eastAsia="Malgun Gothic" w:cs="Malgun Gothic"/>
        </w:rPr>
        <w:drawing>
          <wp:inline distT="0" distB="0" distL="114300" distR="114300">
            <wp:extent cx="5400675" cy="6372860"/>
            <wp:effectExtent l="0" t="0" r="9525" b="8890"/>
            <wp:docPr id="1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3"/>
                    <pic:cNvPicPr>
                      <a:picLocks noChangeAspect="1"/>
                    </pic:cNvPicPr>
                  </pic:nvPicPr>
                  <pic:blipFill>
                    <a:blip r:embed="rId4"/>
                    <a:stretch>
                      <a:fillRect/>
                    </a:stretch>
                  </pic:blipFill>
                  <pic:spPr>
                    <a:xfrm>
                      <a:off x="0" y="0"/>
                      <a:ext cx="5400675" cy="6372860"/>
                    </a:xfrm>
                    <a:prstGeom prst="rect">
                      <a:avLst/>
                    </a:prstGeom>
                    <a:noFill/>
                    <a:ln>
                      <a:noFill/>
                    </a:ln>
                  </pic:spPr>
                </pic:pic>
              </a:graphicData>
            </a:graphic>
          </wp:inline>
        </w:drawing>
      </w:r>
    </w:p>
    <w:p>
      <w:pPr>
        <w:jc w:val="both"/>
        <w:rPr>
          <w:rFonts w:hint="eastAsia" w:ascii="Malgun Gothic" w:hAnsi="Malgun Gothic" w:eastAsia="Malgun Gothic" w:cs="Malgun Gothic"/>
        </w:rPr>
      </w:pPr>
    </w:p>
    <w:p>
      <w:pPr>
        <w:jc w:val="both"/>
        <w:rPr>
          <w:rFonts w:hint="eastAsia" w:ascii="Malgun Gothic" w:hAnsi="Malgun Gothic" w:eastAsia="Malgun Gothic" w:cs="Malgun Gothic"/>
          <w:lang w:val="en-IN"/>
        </w:rPr>
      </w:pPr>
      <w:r>
        <w:rPr>
          <w:rFonts w:hint="eastAsia" w:ascii="Malgun Gothic" w:hAnsi="Malgun Gothic" w:eastAsia="Malgun Gothic" w:cs="Malgun Gothic"/>
          <w:lang w:val="en-IN"/>
        </w:rPr>
        <w:t>Following is the flowchart for the back-end process which has been implemented :</w:t>
      </w:r>
    </w:p>
    <w:p>
      <w:pPr>
        <w:jc w:val="both"/>
        <w:rPr>
          <w:rFonts w:hint="eastAsia" w:ascii="Malgun Gothic" w:hAnsi="Malgun Gothic" w:eastAsia="Malgun Gothic" w:cs="Malgun Gothic"/>
        </w:rPr>
      </w:pPr>
    </w:p>
    <w:p>
      <w:pPr>
        <w:jc w:val="center"/>
        <w:rPr>
          <w:rFonts w:hint="eastAsia" w:ascii="Malgun Gothic" w:hAnsi="Malgun Gothic" w:eastAsia="Malgun Gothic" w:cs="Malgun Gothic"/>
        </w:rPr>
      </w:pPr>
      <w:r>
        <w:rPr>
          <w:rFonts w:hint="eastAsia" w:ascii="Malgun Gothic" w:hAnsi="Malgun Gothic" w:eastAsia="Malgun Gothic" w:cs="Malgun Gothic"/>
        </w:rPr>
        <w:drawing>
          <wp:inline distT="0" distB="0" distL="114300" distR="114300">
            <wp:extent cx="3843655" cy="7684770"/>
            <wp:effectExtent l="0" t="0" r="4445" b="11430"/>
            <wp:docPr id="1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2"/>
                    <pic:cNvPicPr>
                      <a:picLocks noChangeAspect="1"/>
                    </pic:cNvPicPr>
                  </pic:nvPicPr>
                  <pic:blipFill>
                    <a:blip r:embed="rId5"/>
                    <a:stretch>
                      <a:fillRect/>
                    </a:stretch>
                  </pic:blipFill>
                  <pic:spPr>
                    <a:xfrm>
                      <a:off x="0" y="0"/>
                      <a:ext cx="3843655" cy="7684770"/>
                    </a:xfrm>
                    <a:prstGeom prst="rect">
                      <a:avLst/>
                    </a:prstGeom>
                    <a:noFill/>
                    <a:ln>
                      <a:noFill/>
                    </a:ln>
                  </pic:spPr>
                </pic:pic>
              </a:graphicData>
            </a:graphic>
          </wp:inline>
        </w:drawing>
      </w:r>
    </w:p>
    <w:p>
      <w:pPr>
        <w:jc w:val="both"/>
        <w:rPr>
          <w:rFonts w:hint="eastAsia" w:ascii="Malgun Gothic" w:hAnsi="Malgun Gothic" w:eastAsia="Malgun Gothic" w:cs="Malgun Gothic"/>
          <w:lang w:val="en-IN"/>
        </w:rPr>
      </w:pPr>
      <w:r>
        <w:rPr>
          <w:rFonts w:hint="eastAsia" w:ascii="Malgun Gothic" w:hAnsi="Malgun Gothic" w:eastAsia="Malgun Gothic" w:cs="Malgun Gothic"/>
          <w:lang w:val="en-IN"/>
        </w:rPr>
        <w:t>After the classification of buses we implemented EasyOCR for reading the token numbers any other alternate Optical Character Recognition algorithm can be used here but it is advised to go for EasyOCR as it is easier to implement and gives almost 100% accuracy in character recognition.</w:t>
      </w:r>
    </w:p>
    <w:p>
      <w:pPr>
        <w:jc w:val="both"/>
        <w:rPr>
          <w:rFonts w:hint="eastAsia" w:ascii="Malgun Gothic" w:hAnsi="Malgun Gothic" w:eastAsia="Malgun Gothic" w:cs="Malgun Gothic"/>
          <w:lang w:val="en-IN"/>
        </w:rPr>
      </w:pPr>
    </w:p>
    <w:p>
      <w:pPr>
        <w:pStyle w:val="4"/>
        <w:jc w:val="both"/>
        <w:rPr>
          <w:rFonts w:hint="eastAsia" w:ascii="Malgun Gothic" w:hAnsi="Malgun Gothic" w:eastAsia="Malgun Gothic" w:cs="Malgun Gothic"/>
          <w:sz w:val="20"/>
          <w:szCs w:val="20"/>
        </w:rPr>
      </w:pPr>
    </w:p>
    <w:p>
      <w:pPr>
        <w:pStyle w:val="4"/>
        <w:jc w:val="both"/>
        <w:rPr>
          <w:rFonts w:hint="eastAsia" w:ascii="Malgun Gothic" w:hAnsi="Malgun Gothic" w:eastAsia="Malgun Gothic" w:cs="Malgun Gothic"/>
          <w:sz w:val="20"/>
          <w:szCs w:val="20"/>
        </w:rPr>
      </w:pPr>
    </w:p>
    <w:p>
      <w:pPr>
        <w:pStyle w:val="4"/>
        <w:jc w:val="both"/>
        <w:rPr>
          <w:rFonts w:hint="eastAsia" w:ascii="Malgun Gothic" w:hAnsi="Malgun Gothic" w:eastAsia="Malgun Gothic" w:cs="Malgun Gothic"/>
          <w:sz w:val="20"/>
          <w:szCs w:val="20"/>
        </w:rPr>
      </w:pPr>
    </w:p>
    <w:p>
      <w:pPr>
        <w:pStyle w:val="4"/>
        <w:jc w:val="both"/>
        <w:rPr>
          <w:rFonts w:hint="eastAsia" w:ascii="Malgun Gothic" w:hAnsi="Malgun Gothic" w:eastAsia="Malgun Gothic" w:cs="Malgun Gothic"/>
          <w:sz w:val="20"/>
          <w:szCs w:val="20"/>
          <w:lang w:val="en-IN"/>
        </w:rPr>
      </w:pPr>
      <w:r>
        <w:rPr>
          <w:rFonts w:hint="eastAsia" w:ascii="Malgun Gothic" w:hAnsi="Malgun Gothic" w:eastAsia="Malgun Gothic" w:cs="Malgun Gothic"/>
          <w:sz w:val="20"/>
          <w:szCs w:val="20"/>
        </w:rPr>
        <w:t xml:space="preserve">The algorithm for the easy OCR is </w:t>
      </w:r>
      <w:r>
        <w:rPr>
          <w:rFonts w:hint="eastAsia" w:ascii="Malgun Gothic" w:hAnsi="Malgun Gothic" w:eastAsia="Malgun Gothic" w:cs="Malgun Gothic"/>
          <w:sz w:val="20"/>
          <w:szCs w:val="20"/>
          <w:lang w:val="en-IN"/>
        </w:rPr>
        <w:t xml:space="preserve">as follows : </w:t>
      </w:r>
    </w:p>
    <w:p>
      <w:pPr>
        <w:pStyle w:val="4"/>
        <w:jc w:val="both"/>
        <w:rPr>
          <w:rFonts w:hint="eastAsia" w:ascii="Malgun Gothic" w:hAnsi="Malgun Gothic" w:eastAsia="Malgun Gothic" w:cs="Malgun Gothic"/>
          <w:sz w:val="20"/>
          <w:szCs w:val="20"/>
        </w:rPr>
      </w:pPr>
      <w:r>
        <w:rPr>
          <w:rFonts w:hint="eastAsia" w:ascii="Malgun Gothic" w:hAnsi="Malgun Gothic" w:eastAsia="Malgun Gothic" w:cs="Malgun Gothic"/>
        </w:rPr>
        <mc:AlternateContent>
          <mc:Choice Requires="wps">
            <w:drawing>
              <wp:anchor distT="0" distB="0" distL="114300" distR="114300" simplePos="0" relativeHeight="251659264" behindDoc="0" locked="0" layoutInCell="1" allowOverlap="1">
                <wp:simplePos x="0" y="0"/>
                <wp:positionH relativeFrom="column">
                  <wp:align>left</wp:align>
                </wp:positionH>
                <wp:positionV relativeFrom="paragraph">
                  <wp:posOffset>75565</wp:posOffset>
                </wp:positionV>
                <wp:extent cx="3194050" cy="12700"/>
                <wp:effectExtent l="0" t="4445" r="6350" b="11430"/>
                <wp:wrapNone/>
                <wp:docPr id="84" name="Straight Connector 84"/>
                <wp:cNvGraphicFramePr/>
                <a:graphic xmlns:a="http://schemas.openxmlformats.org/drawingml/2006/main">
                  <a:graphicData uri="http://schemas.microsoft.com/office/word/2010/wordprocessingShape">
                    <wps:wsp>
                      <wps:cNvCnPr/>
                      <wps:spPr>
                        <a:xfrm>
                          <a:off x="0" y="0"/>
                          <a:ext cx="3194050" cy="127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top:5.95pt;height:1pt;width:251.5pt;mso-position-horizontal:left;z-index:251659264;mso-width-relative:page;mso-height-relative:page;" filled="f" stroked="t" coordsize="21600,21600" o:gfxdata="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B+Xlgu1AAAAAYBAAAPAAAAAAAAAAEAIAAA&#10;ACIAAABkcnMvZG93bnJldi54bWxQSwECFAAUAAAACACHTuJA440o29cBAAC6AwAADgAAAAAAAAAB&#10;ACAAAAAjAQAAZHJzL2Uyb0RvYy54bWxQSwUGAAAAAAYABgBZAQAAbAUAAAAA&#10;">
                <v:fill on="f" focussize="0,0"/>
                <v:stroke weight="0.5pt" color="#000000 [3213]" miterlimit="8" joinstyle="miter"/>
                <v:imagedata o:title=""/>
                <o:lock v:ext="edit" aspectratio="f"/>
              </v:line>
            </w:pict>
          </mc:Fallback>
        </mc:AlternateContent>
      </w:r>
    </w:p>
    <w:p>
      <w:pPr>
        <w:pStyle w:val="4"/>
        <w:jc w:val="both"/>
        <w:rPr>
          <w:rFonts w:hint="eastAsia" w:ascii="Malgun Gothic" w:hAnsi="Malgun Gothic" w:eastAsia="Malgun Gothic" w:cs="Malgun Gothic"/>
          <w:sz w:val="20"/>
          <w:szCs w:val="20"/>
        </w:rPr>
      </w:pPr>
      <w:r>
        <w:rPr>
          <w:rFonts w:hint="eastAsia" w:ascii="Malgun Gothic" w:hAnsi="Malgun Gothic" w:eastAsia="Malgun Gothic" w:cs="Malgun Gothic"/>
          <w:sz w:val="20"/>
          <w:szCs w:val="20"/>
        </w:rPr>
        <w:t>Input: Bus image with route number pasted on it.</w:t>
      </w:r>
    </w:p>
    <w:p>
      <w:pPr>
        <w:pStyle w:val="4"/>
        <w:jc w:val="both"/>
        <w:rPr>
          <w:rFonts w:hint="eastAsia" w:ascii="Malgun Gothic" w:hAnsi="Malgun Gothic" w:eastAsia="Malgun Gothic" w:cs="Malgun Gothic"/>
          <w:sz w:val="20"/>
          <w:szCs w:val="20"/>
        </w:rPr>
      </w:pPr>
      <w:r>
        <w:rPr>
          <w:rFonts w:hint="eastAsia" w:ascii="Malgun Gothic" w:hAnsi="Malgun Gothic" w:eastAsia="Malgun Gothic" w:cs="Malgun Gothic"/>
          <w:sz w:val="20"/>
          <w:szCs w:val="20"/>
        </w:rPr>
        <w:t>Output: Recognised text that is number from the image</w:t>
      </w:r>
    </w:p>
    <w:p>
      <w:pPr>
        <w:pStyle w:val="4"/>
        <w:jc w:val="both"/>
        <w:rPr>
          <w:rFonts w:hint="eastAsia" w:ascii="Malgun Gothic" w:hAnsi="Malgun Gothic" w:eastAsia="Malgun Gothic" w:cs="Malgun Gothic"/>
          <w:sz w:val="20"/>
          <w:szCs w:val="20"/>
        </w:rPr>
      </w:pPr>
    </w:p>
    <w:p>
      <w:pPr>
        <w:pStyle w:val="4"/>
        <w:jc w:val="both"/>
        <w:rPr>
          <w:rFonts w:hint="eastAsia" w:ascii="Malgun Gothic" w:hAnsi="Malgun Gothic" w:eastAsia="Malgun Gothic" w:cs="Malgun Gothic"/>
          <w:i/>
          <w:iCs/>
          <w:sz w:val="20"/>
          <w:szCs w:val="20"/>
        </w:rPr>
      </w:pPr>
      <w:r>
        <w:rPr>
          <w:rFonts w:hint="eastAsia" w:ascii="Malgun Gothic" w:hAnsi="Malgun Gothic" w:eastAsia="Malgun Gothic" w:cs="Malgun Gothic"/>
          <w:i/>
          <w:iCs/>
          <w:sz w:val="20"/>
          <w:szCs w:val="20"/>
        </w:rPr>
        <w:t>Stages of Initialization:</w:t>
      </w:r>
    </w:p>
    <w:p>
      <w:pPr>
        <w:pStyle w:val="4"/>
        <w:jc w:val="both"/>
        <w:rPr>
          <w:rFonts w:hint="eastAsia" w:ascii="Malgun Gothic" w:hAnsi="Malgun Gothic" w:eastAsia="Malgun Gothic" w:cs="Malgun Gothic"/>
          <w:sz w:val="20"/>
          <w:szCs w:val="20"/>
        </w:rPr>
      </w:pPr>
    </w:p>
    <w:p>
      <w:pPr>
        <w:pStyle w:val="4"/>
        <w:jc w:val="both"/>
        <w:rPr>
          <w:rFonts w:hint="eastAsia" w:ascii="Malgun Gothic" w:hAnsi="Malgun Gothic" w:eastAsia="Malgun Gothic" w:cs="Malgun Gothic"/>
        </w:rPr>
      </w:pPr>
      <w:r>
        <w:rPr>
          <w:rFonts w:hint="eastAsia" w:ascii="Malgun Gothic" w:hAnsi="Malgun Gothic" w:eastAsia="Malgun Gothic" w:cs="Malgun Gothic"/>
          <w:sz w:val="20"/>
          <w:szCs w:val="20"/>
        </w:rPr>
        <w:t xml:space="preserve">1: </w:t>
      </w:r>
      <w:r>
        <w:rPr>
          <w:rFonts w:hint="eastAsia" w:ascii="Malgun Gothic" w:hAnsi="Malgun Gothic" w:eastAsia="Malgun Gothic" w:cs="Malgun Gothic"/>
          <w:b/>
          <w:bCs/>
          <w:sz w:val="20"/>
          <w:szCs w:val="20"/>
        </w:rPr>
        <w:t>Start</w:t>
      </w:r>
      <w:r>
        <w:rPr>
          <w:rFonts w:hint="eastAsia" w:ascii="Malgun Gothic" w:hAnsi="Malgun Gothic" w:eastAsia="Malgun Gothic" w:cs="Malgun Gothic"/>
        </w:rPr>
        <w:t xml:space="preserve"> </w:t>
      </w:r>
    </w:p>
    <w:p>
      <w:pPr>
        <w:pStyle w:val="4"/>
        <w:jc w:val="both"/>
        <w:rPr>
          <w:rFonts w:hint="eastAsia" w:ascii="Malgun Gothic" w:hAnsi="Malgun Gothic" w:eastAsia="Malgun Gothic" w:cs="Malgun Gothic"/>
          <w:sz w:val="20"/>
          <w:szCs w:val="20"/>
        </w:rPr>
      </w:pPr>
      <w:r>
        <w:rPr>
          <w:rFonts w:hint="eastAsia" w:ascii="Malgun Gothic" w:hAnsi="Malgun Gothic" w:eastAsia="Malgun Gothic" w:cs="Malgun Gothic"/>
        </w:rPr>
        <w:t xml:space="preserve">2: </w:t>
      </w:r>
      <w:r>
        <w:rPr>
          <w:rFonts w:hint="eastAsia" w:ascii="Malgun Gothic" w:hAnsi="Malgun Gothic" w:eastAsia="Malgun Gothic" w:cs="Malgun Gothic"/>
          <w:sz w:val="20"/>
          <w:szCs w:val="20"/>
        </w:rPr>
        <w:t>Convert RGB image to Grey image</w:t>
      </w:r>
      <w:bookmarkStart w:id="0" w:name="_GoBack"/>
      <w:bookmarkEnd w:id="0"/>
    </w:p>
    <w:p>
      <w:pPr>
        <w:pStyle w:val="4"/>
        <w:jc w:val="both"/>
        <w:rPr>
          <w:rFonts w:hint="eastAsia" w:ascii="Malgun Gothic" w:hAnsi="Malgun Gothic" w:eastAsia="Malgun Gothic" w:cs="Malgun Gothic"/>
          <w:sz w:val="20"/>
          <w:szCs w:val="20"/>
        </w:rPr>
      </w:pPr>
      <w:r>
        <w:rPr>
          <w:rFonts w:hint="eastAsia" w:ascii="Malgun Gothic" w:hAnsi="Malgun Gothic" w:eastAsia="Malgun Gothic" w:cs="Malgun Gothic"/>
          <w:sz w:val="20"/>
          <w:szCs w:val="20"/>
        </w:rPr>
        <w:t>3: Apply bilateral filter for noise reduction</w:t>
      </w:r>
    </w:p>
    <w:p>
      <w:pPr>
        <w:pStyle w:val="4"/>
        <w:jc w:val="both"/>
        <w:rPr>
          <w:rFonts w:hint="eastAsia" w:ascii="Malgun Gothic" w:hAnsi="Malgun Gothic" w:eastAsia="Malgun Gothic" w:cs="Malgun Gothic"/>
          <w:sz w:val="20"/>
          <w:szCs w:val="20"/>
        </w:rPr>
      </w:pPr>
      <w:r>
        <w:rPr>
          <w:rFonts w:hint="eastAsia" w:ascii="Malgun Gothic" w:hAnsi="Malgun Gothic" w:eastAsia="Malgun Gothic" w:cs="Malgun Gothic"/>
          <w:sz w:val="20"/>
          <w:szCs w:val="20"/>
        </w:rPr>
        <w:t xml:space="preserve">4: Apply canny filter for edge detection </w:t>
      </w:r>
    </w:p>
    <w:p>
      <w:pPr>
        <w:pStyle w:val="4"/>
        <w:jc w:val="both"/>
        <w:rPr>
          <w:rFonts w:hint="eastAsia" w:ascii="Malgun Gothic" w:hAnsi="Malgun Gothic" w:eastAsia="Malgun Gothic" w:cs="Malgun Gothic"/>
          <w:sz w:val="20"/>
          <w:szCs w:val="20"/>
        </w:rPr>
      </w:pPr>
      <w:r>
        <w:rPr>
          <w:rFonts w:hint="eastAsia" w:ascii="Malgun Gothic" w:hAnsi="Malgun Gothic" w:eastAsia="Malgun Gothic" w:cs="Malgun Gothic"/>
          <w:sz w:val="20"/>
          <w:szCs w:val="20"/>
        </w:rPr>
        <w:t>5: Finding contours</w:t>
      </w:r>
    </w:p>
    <w:p>
      <w:pPr>
        <w:pStyle w:val="4"/>
        <w:jc w:val="both"/>
        <w:rPr>
          <w:rFonts w:hint="eastAsia" w:ascii="Malgun Gothic" w:hAnsi="Malgun Gothic" w:eastAsia="Malgun Gothic" w:cs="Malgun Gothic"/>
          <w:sz w:val="20"/>
          <w:szCs w:val="20"/>
        </w:rPr>
      </w:pPr>
      <w:r>
        <w:rPr>
          <w:rFonts w:hint="eastAsia" w:ascii="Malgun Gothic" w:hAnsi="Malgun Gothic" w:eastAsia="Malgun Gothic" w:cs="Malgun Gothic"/>
          <w:sz w:val="20"/>
          <w:szCs w:val="20"/>
        </w:rPr>
        <w:t>6: Apply Masking</w:t>
      </w:r>
    </w:p>
    <w:p>
      <w:pPr>
        <w:pStyle w:val="4"/>
        <w:jc w:val="both"/>
        <w:rPr>
          <w:rFonts w:hint="eastAsia" w:ascii="Malgun Gothic" w:hAnsi="Malgun Gothic" w:eastAsia="Malgun Gothic" w:cs="Malgun Gothic"/>
          <w:sz w:val="20"/>
          <w:szCs w:val="20"/>
        </w:rPr>
      </w:pPr>
      <w:r>
        <w:rPr>
          <w:rFonts w:hint="eastAsia" w:ascii="Malgun Gothic" w:hAnsi="Malgun Gothic" w:eastAsia="Malgun Gothic" w:cs="Malgun Gothic"/>
          <w:sz w:val="20"/>
          <w:szCs w:val="20"/>
        </w:rPr>
        <w:t>7: Extracting text from the masked image using easy OCR</w:t>
      </w:r>
    </w:p>
    <w:p>
      <w:pPr>
        <w:pStyle w:val="4"/>
        <w:jc w:val="both"/>
        <w:rPr>
          <w:rFonts w:hint="eastAsia" w:ascii="Malgun Gothic" w:hAnsi="Malgun Gothic" w:eastAsia="Malgun Gothic" w:cs="Malgun Gothic"/>
          <w:sz w:val="20"/>
          <w:szCs w:val="20"/>
        </w:rPr>
      </w:pPr>
      <w:r>
        <w:rPr>
          <w:rFonts w:hint="eastAsia" w:ascii="Malgun Gothic" w:hAnsi="Malgun Gothic" w:eastAsia="Malgun Gothic" w:cs="Malgun Gothic"/>
          <w:sz w:val="20"/>
          <w:szCs w:val="20"/>
        </w:rPr>
        <w:t>8: Running if-else statement to find bus route</w:t>
      </w:r>
    </w:p>
    <w:p>
      <w:pPr>
        <w:pStyle w:val="4"/>
        <w:jc w:val="both"/>
        <w:rPr>
          <w:rFonts w:hint="eastAsia" w:ascii="Malgun Gothic" w:hAnsi="Malgun Gothic" w:eastAsia="Malgun Gothic" w:cs="Malgun Gothic"/>
          <w:sz w:val="20"/>
          <w:szCs w:val="20"/>
        </w:rPr>
      </w:pPr>
      <w:r>
        <w:rPr>
          <w:rFonts w:hint="eastAsia" w:ascii="Malgun Gothic" w:hAnsi="Malgun Gothic" w:eastAsia="Malgun Gothic" w:cs="Malgun Gothic"/>
          <w:sz w:val="20"/>
          <w:szCs w:val="20"/>
        </w:rPr>
        <w:t xml:space="preserve">9: </w:t>
      </w:r>
      <w:r>
        <w:rPr>
          <w:rFonts w:hint="eastAsia" w:ascii="Malgun Gothic" w:hAnsi="Malgun Gothic" w:eastAsia="Malgun Gothic" w:cs="Malgun Gothic"/>
          <w:b/>
          <w:bCs/>
          <w:sz w:val="20"/>
          <w:szCs w:val="20"/>
        </w:rPr>
        <w:t>End</w:t>
      </w:r>
    </w:p>
    <w:p>
      <w:pPr>
        <w:jc w:val="both"/>
        <w:rPr>
          <w:rFonts w:hint="eastAsia" w:ascii="Malgun Gothic" w:hAnsi="Malgun Gothic" w:eastAsia="Malgun Gothic" w:cs="Malgun Gothic"/>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ahnschrift">
    <w:panose1 w:val="020B0502040204020203"/>
    <w:charset w:val="00"/>
    <w:family w:val="auto"/>
    <w:pitch w:val="default"/>
    <w:sig w:usb0="A00002C7" w:usb1="00000002" w:usb2="00000000" w:usb3="00000000" w:csb0="2000019F" w:csb1="00000000"/>
  </w:font>
  <w:font w:name="Bahnschrift Light">
    <w:panose1 w:val="020B0502040204020203"/>
    <w:charset w:val="00"/>
    <w:family w:val="auto"/>
    <w:pitch w:val="default"/>
    <w:sig w:usb0="A00002C7" w:usb1="00000002" w:usb2="00000000" w:usb3="00000000" w:csb0="2000019F" w:csb1="00000000"/>
  </w:font>
  <w:font w:name="Book Antiqua">
    <w:panose1 w:val="02040602050305030304"/>
    <w:charset w:val="00"/>
    <w:family w:val="auto"/>
    <w:pitch w:val="default"/>
    <w:sig w:usb0="00000287" w:usb1="00000000" w:usb2="00000000" w:usb3="00000000" w:csb0="2000009F" w:csb1="DFD70000"/>
  </w:font>
  <w:font w:name="Calibri Light">
    <w:panose1 w:val="020F0302020204030204"/>
    <w:charset w:val="00"/>
    <w:family w:val="auto"/>
    <w:pitch w:val="default"/>
    <w:sig w:usb0="E4002EFF" w:usb1="C000247B" w:usb2="00000009" w:usb3="00000000" w:csb0="200001FF" w:csb1="00000000"/>
  </w:font>
  <w:font w:name="Microsoft Sans Serif">
    <w:panose1 w:val="020B0604020202020204"/>
    <w:charset w:val="00"/>
    <w:family w:val="auto"/>
    <w:pitch w:val="default"/>
    <w:sig w:usb0="E5002EFF" w:usb1="C000605B" w:usb2="00000029" w:usb3="00000000" w:csb0="200101FF" w:csb1="20280000"/>
  </w:font>
  <w:font w:name="Bahnschrift Condensed">
    <w:panose1 w:val="020B0502040204020203"/>
    <w:charset w:val="00"/>
    <w:family w:val="auto"/>
    <w:pitch w:val="default"/>
    <w:sig w:usb0="A00002C7" w:usb1="00000002" w:usb2="00000000" w:usb3="00000000" w:csb0="2000019F" w:csb1="00000000"/>
  </w:font>
  <w:font w:name="Bahnschrift Light SemiCondensed">
    <w:panose1 w:val="020B0502040204020203"/>
    <w:charset w:val="00"/>
    <w:family w:val="auto"/>
    <w:pitch w:val="default"/>
    <w:sig w:usb0="A00002C7" w:usb1="00000002" w:usb2="00000000" w:usb3="00000000" w:csb0="2000019F" w:csb1="00000000"/>
  </w:font>
  <w:font w:name="Bahnschrift Light Condensed">
    <w:panose1 w:val="020B0502040204020203"/>
    <w:charset w:val="00"/>
    <w:family w:val="auto"/>
    <w:pitch w:val="default"/>
    <w:sig w:usb0="A00002C7" w:usb1="00000002" w:usb2="00000000" w:usb3="00000000" w:csb0="2000019F" w:csb1="00000000"/>
  </w:font>
  <w:font w:name="Segoe UI Semilight">
    <w:panose1 w:val="020B0402040204020203"/>
    <w:charset w:val="00"/>
    <w:family w:val="auto"/>
    <w:pitch w:val="default"/>
    <w:sig w:usb0="E4002EFF" w:usb1="C000E47F" w:usb2="00000009" w:usb3="00000000" w:csb0="200001FF" w:csb1="00000000"/>
  </w:font>
  <w:font w:name="MS PGothic">
    <w:panose1 w:val="020B0600070205080204"/>
    <w:charset w:val="80"/>
    <w:family w:val="auto"/>
    <w:pitch w:val="default"/>
    <w:sig w:usb0="E00002FF" w:usb1="6AC7FDFB" w:usb2="08000012" w:usb3="00000000" w:csb0="4002009F" w:csb1="DFD70000"/>
  </w:font>
  <w:font w:name="MS UI Gothic">
    <w:panose1 w:val="020B0600070205080204"/>
    <w:charset w:val="80"/>
    <w:family w:val="auto"/>
    <w:pitch w:val="default"/>
    <w:sig w:usb0="E00002FF" w:usb1="6AC7FDFB" w:usb2="08000012" w:usb3="00000000" w:csb0="4002009F" w:csb1="DFD70000"/>
  </w:font>
  <w:font w:name="MingLiU-ExtB">
    <w:panose1 w:val="02020500000000000000"/>
    <w:charset w:val="88"/>
    <w:family w:val="auto"/>
    <w:pitch w:val="default"/>
    <w:sig w:usb0="8000002F" w:usb1="02000008" w:usb2="00000000" w:usb3="00000000" w:csb0="00100001" w:csb1="00000000"/>
  </w:font>
  <w:font w:name="Microsoft YaHei UI">
    <w:panose1 w:val="020B0503020204020204"/>
    <w:charset w:val="86"/>
    <w:family w:val="auto"/>
    <w:pitch w:val="default"/>
    <w:sig w:usb0="80000287" w:usb1="2ACF3C50" w:usb2="00000016" w:usb3="00000000" w:csb0="0004001F" w:csb1="00000000"/>
  </w:font>
  <w:font w:name="Microsoft Tai Le">
    <w:panose1 w:val="020B0502040204020203"/>
    <w:charset w:val="00"/>
    <w:family w:val="auto"/>
    <w:pitch w:val="default"/>
    <w:sig w:usb0="00000003" w:usb1="00000000" w:usb2="40000000" w:usb3="00000000" w:csb0="00000001" w:csb1="00000000"/>
  </w:font>
  <w:font w:name="Microsoft YaHei Light">
    <w:panose1 w:val="020B0502040204020203"/>
    <w:charset w:val="86"/>
    <w:family w:val="auto"/>
    <w:pitch w:val="default"/>
    <w:sig w:usb0="80000287" w:usb1="2ACF0010" w:usb2="00000016" w:usb3="00000000" w:csb0="0004001F" w:csb1="00000000"/>
  </w:font>
  <w:font w:name="Microsoft YaHei">
    <w:panose1 w:val="020B0503020204020204"/>
    <w:charset w:val="86"/>
    <w:family w:val="auto"/>
    <w:pitch w:val="default"/>
    <w:sig w:usb0="80000287" w:usb1="2ACF3C50" w:usb2="00000016" w:usb3="00000000" w:csb0="0004001F" w:csb1="00000000"/>
  </w:font>
  <w:font w:name="Microsoft YaHei UI Light">
    <w:panose1 w:val="020B0502040204020203"/>
    <w:charset w:val="86"/>
    <w:family w:val="auto"/>
    <w:pitch w:val="default"/>
    <w:sig w:usb0="80000287" w:usb1="2ACF0010" w:usb2="00000016" w:usb3="00000000" w:csb0="0004001F" w:csb1="00000000"/>
  </w:font>
  <w:font w:name="Microsoft PhagsPa">
    <w:panose1 w:val="020B0502040204020203"/>
    <w:charset w:val="00"/>
    <w:family w:val="auto"/>
    <w:pitch w:val="default"/>
    <w:sig w:usb0="00000003" w:usb1="00200000" w:usb2="08000000" w:usb3="00000000" w:csb0="00000001" w:csb1="00000000"/>
  </w:font>
  <w:font w:name="MS Gothic">
    <w:panose1 w:val="020B0609070205080204"/>
    <w:charset w:val="80"/>
    <w:family w:val="auto"/>
    <w:pitch w:val="default"/>
    <w:sig w:usb0="E00002FF" w:usb1="6AC7FDFB" w:usb2="08000012" w:usb3="00000000" w:csb0="4002009F" w:csb1="DFD70000"/>
  </w:font>
  <w:font w:name="MS Reference Sans Serif">
    <w:panose1 w:val="020B0604030504040204"/>
    <w:charset w:val="00"/>
    <w:family w:val="auto"/>
    <w:pitch w:val="default"/>
    <w:sig w:usb0="00000287" w:usb1="00000000" w:usb2="00000000" w:usb3="00000000" w:csb0="2000019F" w:csb1="00000000"/>
  </w:font>
  <w:font w:name="Microsoft Himalaya">
    <w:panose1 w:val="01010100010101010101"/>
    <w:charset w:val="00"/>
    <w:family w:val="auto"/>
    <w:pitch w:val="default"/>
    <w:sig w:usb0="80000003" w:usb1="00010000" w:usb2="00000040" w:usb3="00000000" w:csb0="00000001" w:csb1="00000000"/>
  </w:font>
  <w:font w:name="Malgun Gothic Semilight">
    <w:panose1 w:val="020B0502040204020203"/>
    <w:charset w:val="86"/>
    <w:family w:val="auto"/>
    <w:pitch w:val="default"/>
    <w:sig w:usb0="900002AF" w:usb1="01D77CFB" w:usb2="00000012" w:usb3="00000000" w:csb0="203E01BD" w:csb1="D7FF0000"/>
  </w:font>
  <w:font w:name="Malgun Gothic">
    <w:panose1 w:val="020B0503020000020004"/>
    <w:charset w:val="81"/>
    <w:family w:val="auto"/>
    <w:pitch w:val="default"/>
    <w:sig w:usb0="9000002F" w:usb1="29D77CFB" w:usb2="00000012" w:usb3="00000000" w:csb0="0008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39201D7"/>
    <w:rsid w:val="139201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lang w:val="en-IN" w:eastAsia="en-I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No Spacing"/>
    <w:qFormat/>
    <w:uiPriority w:val="1"/>
    <w:rPr>
      <w:rFonts w:asciiTheme="minorHAnsi" w:hAnsiTheme="minorHAnsi" w:eastAsiaTheme="minorHAnsi" w:cstheme="minorBidi"/>
      <w:sz w:val="22"/>
      <w:szCs w:val="22"/>
      <w:lang w:val="en-IN" w:eastAsia="en-US"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Office_11.2.0.10443_F1E327BC-269C-435d-A152-05C5408002CA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2022-01-14T04:12:00Z</dcterms:created>
  <dc:creator>google1599544735</dc:creator>
  <cp:lastModifiedBy>google1599544735</cp:lastModifiedBy>
  <dcterms:modified xsi:type="dcterms:W3CDTF">2022-01-14T04:23:01Z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1033-11.2.0.10443</vt:lpwstr>
  </property>
  <property fmtid="{D5CDD505-2E9C-101B-9397-08002B2CF9AE}" pid="3" name="ICV">
    <vt:lpwstr>CC8F11ACE7FB4908BE938064D83906BE</vt:lpwstr>
  </property>
</Properties>
</file>