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644" w:rsidRDefault="003B0644" w:rsidP="003B0644">
      <w:pPr>
        <w:spacing w:after="0"/>
        <w:jc w:val="center"/>
        <w:rPr>
          <w:rFonts w:ascii="Arial" w:hAnsi="Arial" w:cs="Arial"/>
          <w:b/>
        </w:rPr>
      </w:pPr>
      <w:r w:rsidRPr="00C30A6D">
        <w:rPr>
          <w:rFonts w:ascii="Arial" w:hAnsi="Arial" w:cs="Arial"/>
          <w:b/>
          <w:highlight w:val="yellow"/>
        </w:rPr>
        <w:t>**Please turn in this sheet during your Judge Interview along with your Engineering Notebook**</w:t>
      </w:r>
    </w:p>
    <w:p w:rsidR="002F6ED6" w:rsidRDefault="002F6ED6" w:rsidP="003B0644">
      <w:pPr>
        <w:spacing w:after="0"/>
        <w:jc w:val="center"/>
        <w:rPr>
          <w:rFonts w:ascii="Arial" w:hAnsi="Arial" w:cs="Arial"/>
          <w:b/>
        </w:rPr>
      </w:pPr>
    </w:p>
    <w:tbl>
      <w:tblPr>
        <w:tblStyle w:val="TableGrid"/>
        <w:tblW w:w="0" w:type="auto"/>
        <w:tblLook w:val="04A0" w:firstRow="1" w:lastRow="0" w:firstColumn="1" w:lastColumn="0" w:noHBand="0" w:noVBand="1"/>
      </w:tblPr>
      <w:tblGrid>
        <w:gridCol w:w="2628"/>
        <w:gridCol w:w="6948"/>
      </w:tblGrid>
      <w:tr w:rsidR="0090441F" w:rsidRPr="003B0644" w:rsidTr="00344C44">
        <w:tc>
          <w:tcPr>
            <w:tcW w:w="2628" w:type="dxa"/>
          </w:tcPr>
          <w:p w:rsidR="0090441F" w:rsidRPr="003B0644" w:rsidRDefault="0090441F" w:rsidP="00344C44">
            <w:pPr>
              <w:rPr>
                <w:rFonts w:ascii="Arial" w:hAnsi="Arial" w:cs="Arial"/>
                <w:b/>
                <w:sz w:val="24"/>
              </w:rPr>
            </w:pPr>
            <w:r w:rsidRPr="003B0644">
              <w:rPr>
                <w:rFonts w:ascii="Arial" w:hAnsi="Arial" w:cs="Arial"/>
                <w:b/>
                <w:sz w:val="24"/>
              </w:rPr>
              <w:t>Team #</w:t>
            </w:r>
            <w:r w:rsidR="0096538F">
              <w:rPr>
                <w:rFonts w:ascii="Arial" w:hAnsi="Arial" w:cs="Arial"/>
                <w:b/>
                <w:sz w:val="24"/>
              </w:rPr>
              <w:t>3543</w:t>
            </w:r>
          </w:p>
        </w:tc>
        <w:tc>
          <w:tcPr>
            <w:tcW w:w="6948" w:type="dxa"/>
          </w:tcPr>
          <w:p w:rsidR="0090441F" w:rsidRPr="003B0644" w:rsidRDefault="0090441F" w:rsidP="00344C44">
            <w:pPr>
              <w:rPr>
                <w:rFonts w:ascii="Arial" w:hAnsi="Arial" w:cs="Arial"/>
                <w:b/>
                <w:sz w:val="24"/>
              </w:rPr>
            </w:pPr>
            <w:r w:rsidRPr="003B0644">
              <w:rPr>
                <w:rFonts w:ascii="Arial" w:hAnsi="Arial" w:cs="Arial"/>
                <w:b/>
                <w:sz w:val="24"/>
              </w:rPr>
              <w:t>Team Name:</w:t>
            </w:r>
            <w:r w:rsidR="00344C44">
              <w:rPr>
                <w:rFonts w:ascii="Arial" w:hAnsi="Arial" w:cs="Arial"/>
                <w:b/>
                <w:sz w:val="24"/>
              </w:rPr>
              <w:t xml:space="preserve"> Titan Robotics</w:t>
            </w:r>
            <w:r w:rsidR="0054406E">
              <w:rPr>
                <w:rFonts w:ascii="Arial" w:hAnsi="Arial" w:cs="Arial"/>
                <w:b/>
                <w:sz w:val="24"/>
              </w:rPr>
              <w:t xml:space="preserve"> Club</w:t>
            </w:r>
          </w:p>
        </w:tc>
      </w:tr>
    </w:tbl>
    <w:p w:rsidR="0090441F" w:rsidRPr="003B0644" w:rsidRDefault="0090441F" w:rsidP="0090441F">
      <w:pPr>
        <w:rPr>
          <w:rFonts w:ascii="Arial" w:hAnsi="Arial" w:cs="Arial"/>
          <w:b/>
        </w:rPr>
      </w:pPr>
    </w:p>
    <w:p w:rsidR="004A7FC0" w:rsidRDefault="0090441F" w:rsidP="0090441F">
      <w:pPr>
        <w:rPr>
          <w:rFonts w:ascii="Arial" w:hAnsi="Arial" w:cs="Arial"/>
          <w:b/>
        </w:rPr>
      </w:pPr>
      <w:r w:rsidRPr="003B0644">
        <w:rPr>
          <w:rFonts w:ascii="Arial" w:hAnsi="Arial" w:cs="Arial"/>
          <w:b/>
        </w:rPr>
        <w:t>Autonomous objectives:</w:t>
      </w:r>
    </w:p>
    <w:p w:rsidR="00040DBE" w:rsidRDefault="006800E5" w:rsidP="0090441F">
      <w:pPr>
        <w:rPr>
          <w:rFonts w:ascii="Arial" w:hAnsi="Arial" w:cs="Arial"/>
        </w:rPr>
      </w:pPr>
      <w:r>
        <w:rPr>
          <w:rFonts w:ascii="Arial" w:hAnsi="Arial" w:cs="Arial"/>
        </w:rPr>
        <w:t xml:space="preserve">Our </w:t>
      </w:r>
      <w:r w:rsidR="00997980">
        <w:rPr>
          <w:rFonts w:ascii="Arial" w:hAnsi="Arial" w:cs="Arial"/>
        </w:rPr>
        <w:t xml:space="preserve">objectives are </w:t>
      </w:r>
      <w:r w:rsidR="004E2CC1">
        <w:rPr>
          <w:rFonts w:ascii="Arial" w:hAnsi="Arial" w:cs="Arial"/>
        </w:rPr>
        <w:t xml:space="preserve">to provide an autonomous that </w:t>
      </w:r>
      <w:r w:rsidR="00D0585B">
        <w:rPr>
          <w:rFonts w:ascii="Arial" w:hAnsi="Arial" w:cs="Arial"/>
        </w:rPr>
        <w:t xml:space="preserve">performs the tasks very accurately and reliably utilizing sensors and advanced algorithms. It also provides </w:t>
      </w:r>
      <w:r w:rsidR="00997980">
        <w:rPr>
          <w:rFonts w:ascii="Arial" w:hAnsi="Arial" w:cs="Arial"/>
        </w:rPr>
        <w:t>flexib</w:t>
      </w:r>
      <w:r w:rsidR="00D0585B">
        <w:rPr>
          <w:rFonts w:ascii="Arial" w:hAnsi="Arial" w:cs="Arial"/>
        </w:rPr>
        <w:t>ility</w:t>
      </w:r>
      <w:r w:rsidR="00997980">
        <w:rPr>
          <w:rFonts w:ascii="Arial" w:hAnsi="Arial" w:cs="Arial"/>
        </w:rPr>
        <w:t xml:space="preserve"> and fault toleran</w:t>
      </w:r>
      <w:r w:rsidR="00D0585B">
        <w:rPr>
          <w:rFonts w:ascii="Arial" w:hAnsi="Arial" w:cs="Arial"/>
        </w:rPr>
        <w:t>ce</w:t>
      </w:r>
      <w:r w:rsidR="00997980">
        <w:rPr>
          <w:rFonts w:ascii="Arial" w:hAnsi="Arial" w:cs="Arial"/>
        </w:rPr>
        <w:t xml:space="preserve"> by providing</w:t>
      </w:r>
      <w:r w:rsidR="00C87F8A">
        <w:rPr>
          <w:rFonts w:ascii="Arial" w:hAnsi="Arial" w:cs="Arial"/>
        </w:rPr>
        <w:t xml:space="preserve"> </w:t>
      </w:r>
      <w:r w:rsidR="00D62883">
        <w:rPr>
          <w:rFonts w:ascii="Arial" w:hAnsi="Arial" w:cs="Arial"/>
        </w:rPr>
        <w:t xml:space="preserve">options to our autonomous </w:t>
      </w:r>
      <w:proofErr w:type="spellStart"/>
      <w:r w:rsidR="00D62883">
        <w:rPr>
          <w:rFonts w:ascii="Arial" w:hAnsi="Arial" w:cs="Arial"/>
        </w:rPr>
        <w:t>OpMode</w:t>
      </w:r>
      <w:proofErr w:type="spellEnd"/>
      <w:r w:rsidR="00D62883">
        <w:rPr>
          <w:rFonts w:ascii="Arial" w:hAnsi="Arial" w:cs="Arial"/>
        </w:rPr>
        <w:t>.</w:t>
      </w:r>
      <w:r w:rsidR="00D13F99">
        <w:rPr>
          <w:rFonts w:ascii="Arial" w:hAnsi="Arial" w:cs="Arial"/>
        </w:rPr>
        <w:t xml:space="preserve"> We are using a set of menus that prompt the driver for different choices. For example, the driver can choose what color alliance we are in (2 variations: red, blue), whether we should delay starting our autonomous so we don’t </w:t>
      </w:r>
      <w:r w:rsidR="006B7EC6">
        <w:rPr>
          <w:rFonts w:ascii="Arial" w:hAnsi="Arial" w:cs="Arial"/>
        </w:rPr>
        <w:t>bump into</w:t>
      </w:r>
      <w:r w:rsidR="00D13F99">
        <w:rPr>
          <w:rFonts w:ascii="Arial" w:hAnsi="Arial" w:cs="Arial"/>
        </w:rPr>
        <w:t xml:space="preserve"> the robot of our alliance partner, </w:t>
      </w:r>
      <w:r w:rsidR="00D62883">
        <w:rPr>
          <w:rFonts w:ascii="Arial" w:hAnsi="Arial" w:cs="Arial"/>
        </w:rPr>
        <w:t>which balancing stone our robot is starting on, whether we will attempt to knock off the opponent’s color jewel and whether we will attempt to put the glyph</w:t>
      </w:r>
      <w:r w:rsidR="00913668">
        <w:rPr>
          <w:rFonts w:ascii="Arial" w:hAnsi="Arial" w:cs="Arial"/>
        </w:rPr>
        <w:t xml:space="preserve"> into the appropriate column of the crypt box.</w:t>
      </w:r>
      <w:r w:rsidR="00C87F8A">
        <w:rPr>
          <w:rFonts w:ascii="Arial" w:hAnsi="Arial" w:cs="Arial"/>
        </w:rPr>
        <w:t xml:space="preserve"> </w:t>
      </w:r>
      <w:r>
        <w:rPr>
          <w:rFonts w:ascii="Arial" w:hAnsi="Arial" w:cs="Arial"/>
        </w:rPr>
        <w:t xml:space="preserve">Detail description with diagrams of each </w:t>
      </w:r>
      <w:r w:rsidR="006B7EC6">
        <w:rPr>
          <w:rFonts w:ascii="Arial" w:hAnsi="Arial" w:cs="Arial"/>
        </w:rPr>
        <w:t>strategy</w:t>
      </w:r>
      <w:r>
        <w:rPr>
          <w:rFonts w:ascii="Arial" w:hAnsi="Arial" w:cs="Arial"/>
        </w:rPr>
        <w:t xml:space="preserve"> can be found </w:t>
      </w:r>
      <w:r w:rsidR="00414754">
        <w:rPr>
          <w:rFonts w:ascii="Arial" w:hAnsi="Arial" w:cs="Arial"/>
        </w:rPr>
        <w:t xml:space="preserve">in </w:t>
      </w:r>
      <w:r w:rsidR="00964752">
        <w:rPr>
          <w:rFonts w:ascii="Arial" w:hAnsi="Arial" w:cs="Arial"/>
        </w:rPr>
        <w:t xml:space="preserve">a </w:t>
      </w:r>
      <w:r w:rsidR="00414754">
        <w:rPr>
          <w:rFonts w:ascii="Arial" w:hAnsi="Arial" w:cs="Arial"/>
        </w:rPr>
        <w:t>later</w:t>
      </w:r>
      <w:r w:rsidR="00964752">
        <w:rPr>
          <w:rFonts w:ascii="Arial" w:hAnsi="Arial" w:cs="Arial"/>
        </w:rPr>
        <w:t xml:space="preserve"> section</w:t>
      </w:r>
      <w:r>
        <w:rPr>
          <w:rFonts w:ascii="Arial" w:hAnsi="Arial" w:cs="Arial"/>
        </w:rPr>
        <w:t>.</w:t>
      </w:r>
      <w:r w:rsidR="00204D31">
        <w:rPr>
          <w:rFonts w:ascii="Arial" w:hAnsi="Arial" w:cs="Arial"/>
        </w:rPr>
        <w:t xml:space="preserve"> The </w:t>
      </w:r>
      <w:r w:rsidR="006B7EC6">
        <w:rPr>
          <w:rFonts w:ascii="Arial" w:hAnsi="Arial" w:cs="Arial"/>
        </w:rPr>
        <w:t>autonomous strategies are listed below:</w:t>
      </w:r>
    </w:p>
    <w:p w:rsidR="006B7EC6" w:rsidRDefault="006B7EC6" w:rsidP="006B7EC6">
      <w:pPr>
        <w:pStyle w:val="ListParagraph"/>
        <w:numPr>
          <w:ilvl w:val="0"/>
          <w:numId w:val="11"/>
        </w:numPr>
        <w:rPr>
          <w:rFonts w:ascii="Arial" w:hAnsi="Arial" w:cs="Arial"/>
        </w:rPr>
      </w:pPr>
      <w:r>
        <w:rPr>
          <w:rFonts w:ascii="Arial" w:hAnsi="Arial" w:cs="Arial"/>
          <w:b/>
        </w:rPr>
        <w:t>Do Nothing</w:t>
      </w:r>
      <w:r>
        <w:rPr>
          <w:rFonts w:ascii="Arial" w:hAnsi="Arial" w:cs="Arial"/>
        </w:rPr>
        <w:t xml:space="preserve"> – No autonomous. This is useful when our robot is malfunctioning and cannot perform </w:t>
      </w:r>
      <w:r w:rsidR="00306C8C">
        <w:rPr>
          <w:rFonts w:ascii="Arial" w:hAnsi="Arial" w:cs="Arial"/>
        </w:rPr>
        <w:t xml:space="preserve">any </w:t>
      </w:r>
      <w:r>
        <w:rPr>
          <w:rFonts w:ascii="Arial" w:hAnsi="Arial" w:cs="Arial"/>
        </w:rPr>
        <w:t>autonomous.</w:t>
      </w:r>
    </w:p>
    <w:p w:rsidR="006B7EC6" w:rsidRDefault="004268E9" w:rsidP="006B7EC6">
      <w:pPr>
        <w:pStyle w:val="ListParagraph"/>
        <w:numPr>
          <w:ilvl w:val="0"/>
          <w:numId w:val="11"/>
        </w:numPr>
        <w:rPr>
          <w:rFonts w:ascii="Arial" w:hAnsi="Arial" w:cs="Arial"/>
        </w:rPr>
      </w:pPr>
      <w:r>
        <w:rPr>
          <w:rFonts w:ascii="Arial" w:hAnsi="Arial" w:cs="Arial"/>
          <w:b/>
        </w:rPr>
        <w:t xml:space="preserve">Full </w:t>
      </w:r>
      <w:r w:rsidR="006B7EC6">
        <w:rPr>
          <w:rFonts w:ascii="Arial" w:hAnsi="Arial" w:cs="Arial"/>
          <w:b/>
        </w:rPr>
        <w:t>Auto</w:t>
      </w:r>
      <w:r w:rsidR="006B7EC6">
        <w:rPr>
          <w:rFonts w:ascii="Arial" w:hAnsi="Arial" w:cs="Arial"/>
        </w:rPr>
        <w:t xml:space="preserve"> –</w:t>
      </w:r>
      <w:r>
        <w:rPr>
          <w:rFonts w:ascii="Arial" w:hAnsi="Arial" w:cs="Arial"/>
        </w:rPr>
        <w:t xml:space="preserve"> This is the one autonomous that does everything with five different parameters selected by the driver via our menu system:</w:t>
      </w:r>
    </w:p>
    <w:p w:rsidR="004268E9" w:rsidRDefault="004268E9" w:rsidP="004268E9">
      <w:pPr>
        <w:pStyle w:val="ListParagraph"/>
        <w:numPr>
          <w:ilvl w:val="1"/>
          <w:numId w:val="11"/>
        </w:numPr>
        <w:rPr>
          <w:rFonts w:ascii="Arial" w:hAnsi="Arial" w:cs="Arial"/>
        </w:rPr>
      </w:pPr>
      <w:r w:rsidRPr="004268E9">
        <w:rPr>
          <w:rFonts w:ascii="Arial" w:hAnsi="Arial" w:cs="Arial"/>
        </w:rPr>
        <w:t xml:space="preserve">Alliance – Chooses between </w:t>
      </w:r>
      <w:r w:rsidRPr="00C953AF">
        <w:rPr>
          <w:rFonts w:ascii="Arial" w:hAnsi="Arial" w:cs="Arial"/>
          <w:color w:val="FF0000"/>
        </w:rPr>
        <w:t xml:space="preserve">RED </w:t>
      </w:r>
      <w:r w:rsidRPr="004268E9">
        <w:rPr>
          <w:rFonts w:ascii="Arial" w:hAnsi="Arial" w:cs="Arial"/>
        </w:rPr>
        <w:t xml:space="preserve">or </w:t>
      </w:r>
      <w:r w:rsidRPr="00C953AF">
        <w:rPr>
          <w:rFonts w:ascii="Arial" w:hAnsi="Arial" w:cs="Arial"/>
          <w:color w:val="00B0F0"/>
        </w:rPr>
        <w:t xml:space="preserve">BLUE </w:t>
      </w:r>
      <w:r w:rsidRPr="004268E9">
        <w:rPr>
          <w:rFonts w:ascii="Arial" w:hAnsi="Arial" w:cs="Arial"/>
        </w:rPr>
        <w:t>alliance.</w:t>
      </w:r>
    </w:p>
    <w:p w:rsidR="004268E9" w:rsidRDefault="004268E9" w:rsidP="004268E9">
      <w:pPr>
        <w:pStyle w:val="ListParagraph"/>
        <w:numPr>
          <w:ilvl w:val="1"/>
          <w:numId w:val="11"/>
        </w:numPr>
        <w:rPr>
          <w:rFonts w:ascii="Arial" w:hAnsi="Arial" w:cs="Arial"/>
        </w:rPr>
      </w:pPr>
      <w:r>
        <w:rPr>
          <w:rFonts w:ascii="Arial" w:hAnsi="Arial" w:cs="Arial"/>
        </w:rPr>
        <w:t>Delay – Chooses the amount of time to wait before starting robot movement. This is useful for coordinating with our alliance partner in case their autonomous may cross path with ours. By delaying some amount of time, we can avoid potential interference with our alliance partner’s autonomous.</w:t>
      </w:r>
    </w:p>
    <w:p w:rsidR="004268E9" w:rsidRDefault="004268E9" w:rsidP="004268E9">
      <w:pPr>
        <w:pStyle w:val="ListParagraph"/>
        <w:numPr>
          <w:ilvl w:val="1"/>
          <w:numId w:val="11"/>
        </w:numPr>
        <w:rPr>
          <w:rFonts w:ascii="Arial" w:hAnsi="Arial" w:cs="Arial"/>
        </w:rPr>
      </w:pPr>
      <w:r>
        <w:rPr>
          <w:rFonts w:ascii="Arial" w:hAnsi="Arial" w:cs="Arial"/>
        </w:rPr>
        <w:t>Start position – Chooses which balancing stone our robot is on so it knows which crypto box it will deliver the glyph to.</w:t>
      </w:r>
    </w:p>
    <w:p w:rsidR="004268E9" w:rsidRDefault="004268E9" w:rsidP="004268E9">
      <w:pPr>
        <w:pStyle w:val="ListParagraph"/>
        <w:numPr>
          <w:ilvl w:val="1"/>
          <w:numId w:val="11"/>
        </w:numPr>
        <w:rPr>
          <w:rFonts w:ascii="Arial" w:hAnsi="Arial" w:cs="Arial"/>
        </w:rPr>
      </w:pPr>
      <w:r>
        <w:rPr>
          <w:rFonts w:ascii="Arial" w:hAnsi="Arial" w:cs="Arial"/>
        </w:rPr>
        <w:t>Do jewel – Chooses whether the robot will attempt to detect the jewel color and knock off the</w:t>
      </w:r>
      <w:r w:rsidR="00C953AF">
        <w:rPr>
          <w:rFonts w:ascii="Arial" w:hAnsi="Arial" w:cs="Arial"/>
        </w:rPr>
        <w:t xml:space="preserve"> opponent’s color jewel. This option allows us to disable this task in case our color sensor is not functioning properly.</w:t>
      </w:r>
    </w:p>
    <w:p w:rsidR="00C953AF" w:rsidRDefault="00C953AF" w:rsidP="004268E9">
      <w:pPr>
        <w:pStyle w:val="ListParagraph"/>
        <w:numPr>
          <w:ilvl w:val="1"/>
          <w:numId w:val="11"/>
        </w:numPr>
        <w:rPr>
          <w:rFonts w:ascii="Arial" w:hAnsi="Arial" w:cs="Arial"/>
        </w:rPr>
      </w:pPr>
      <w:r>
        <w:rPr>
          <w:rFonts w:ascii="Arial" w:hAnsi="Arial" w:cs="Arial"/>
        </w:rPr>
        <w:t xml:space="preserve">Do crypto box – Chooses whether the robot will use </w:t>
      </w:r>
      <w:proofErr w:type="spellStart"/>
      <w:r>
        <w:rPr>
          <w:rFonts w:ascii="Arial" w:hAnsi="Arial" w:cs="Arial"/>
        </w:rPr>
        <w:t>Vuforia</w:t>
      </w:r>
      <w:proofErr w:type="spellEnd"/>
      <w:r>
        <w:rPr>
          <w:rFonts w:ascii="Arial" w:hAnsi="Arial" w:cs="Arial"/>
        </w:rPr>
        <w:t xml:space="preserve"> to determine the crypto box column to place the glyph. This option allows us to disable this task in case </w:t>
      </w:r>
      <w:proofErr w:type="spellStart"/>
      <w:r>
        <w:rPr>
          <w:rFonts w:ascii="Arial" w:hAnsi="Arial" w:cs="Arial"/>
        </w:rPr>
        <w:t>Vuforia</w:t>
      </w:r>
      <w:proofErr w:type="spellEnd"/>
      <w:r>
        <w:rPr>
          <w:rFonts w:ascii="Arial" w:hAnsi="Arial" w:cs="Arial"/>
        </w:rPr>
        <w:t xml:space="preserve"> directed navigation is malfunctioning.</w:t>
      </w:r>
    </w:p>
    <w:p w:rsidR="00C953AF" w:rsidRPr="004268E9" w:rsidRDefault="00C953AF" w:rsidP="00C953AF">
      <w:pPr>
        <w:pStyle w:val="ListParagraph"/>
        <w:numPr>
          <w:ilvl w:val="0"/>
          <w:numId w:val="11"/>
        </w:numPr>
        <w:rPr>
          <w:rFonts w:ascii="Arial" w:hAnsi="Arial" w:cs="Arial"/>
        </w:rPr>
      </w:pPr>
      <w:r>
        <w:rPr>
          <w:rFonts w:ascii="Arial" w:hAnsi="Arial" w:cs="Arial"/>
          <w:b/>
        </w:rPr>
        <w:t xml:space="preserve">Distance Drive </w:t>
      </w:r>
      <w:r>
        <w:rPr>
          <w:rFonts w:ascii="Arial" w:hAnsi="Arial" w:cs="Arial"/>
        </w:rPr>
        <w:t>– If all other sensors are failing but the encoder and gyro are still functioning, this option allows our robot to drive off the balancing stone by specifying the driving distance.</w:t>
      </w:r>
    </w:p>
    <w:p w:rsidR="00C953AF" w:rsidRDefault="00C953AF" w:rsidP="00C953AF">
      <w:pPr>
        <w:pStyle w:val="ListParagraph"/>
        <w:numPr>
          <w:ilvl w:val="0"/>
          <w:numId w:val="11"/>
        </w:numPr>
        <w:rPr>
          <w:rFonts w:ascii="Arial" w:hAnsi="Arial" w:cs="Arial"/>
        </w:rPr>
      </w:pPr>
      <w:r>
        <w:rPr>
          <w:rFonts w:ascii="Arial" w:hAnsi="Arial" w:cs="Arial"/>
          <w:b/>
        </w:rPr>
        <w:t>Timed Drive</w:t>
      </w:r>
      <w:r>
        <w:rPr>
          <w:rFonts w:ascii="Arial" w:hAnsi="Arial" w:cs="Arial"/>
        </w:rPr>
        <w:t xml:space="preserve"> – If all sensors are failing, this option allows our robot to just drive the robot off the balancing stone by time.</w:t>
      </w:r>
    </w:p>
    <w:p w:rsidR="0090441F" w:rsidRPr="0054406E" w:rsidRDefault="0090441F" w:rsidP="0054406E">
      <w:pPr>
        <w:rPr>
          <w:rFonts w:ascii="Arial" w:hAnsi="Arial" w:cs="Arial"/>
          <w:b/>
        </w:rPr>
      </w:pPr>
      <w:r w:rsidRPr="0054406E">
        <w:rPr>
          <w:rFonts w:ascii="Arial" w:hAnsi="Arial" w:cs="Arial"/>
          <w:b/>
        </w:rPr>
        <w:t>Sensors used:</w:t>
      </w:r>
    </w:p>
    <w:p w:rsidR="008B446B" w:rsidRPr="00A23924" w:rsidRDefault="008B446B" w:rsidP="008B446B">
      <w:pPr>
        <w:pStyle w:val="ListParagraph"/>
        <w:numPr>
          <w:ilvl w:val="0"/>
          <w:numId w:val="13"/>
        </w:numPr>
        <w:spacing w:after="0"/>
        <w:rPr>
          <w:rFonts w:ascii="Arial" w:hAnsi="Arial" w:cs="Arial"/>
        </w:rPr>
      </w:pPr>
      <w:r w:rsidRPr="00426EE4">
        <w:rPr>
          <w:rFonts w:ascii="Arial" w:hAnsi="Arial" w:cs="Arial"/>
          <w:b/>
        </w:rPr>
        <w:t>Motor encoders</w:t>
      </w:r>
      <w:r>
        <w:rPr>
          <w:rFonts w:ascii="Arial" w:hAnsi="Arial" w:cs="Arial"/>
        </w:rPr>
        <w:t xml:space="preserve">: Our robot uses encoders on </w:t>
      </w:r>
      <w:r w:rsidR="00426EE4">
        <w:rPr>
          <w:rFonts w:ascii="Arial" w:hAnsi="Arial" w:cs="Arial"/>
        </w:rPr>
        <w:t>the</w:t>
      </w:r>
      <w:r>
        <w:rPr>
          <w:rFonts w:ascii="Arial" w:hAnsi="Arial" w:cs="Arial"/>
        </w:rPr>
        <w:t xml:space="preserve"> </w:t>
      </w:r>
      <w:proofErr w:type="spellStart"/>
      <w:r>
        <w:rPr>
          <w:rFonts w:ascii="Arial" w:hAnsi="Arial" w:cs="Arial"/>
        </w:rPr>
        <w:t>mecanum</w:t>
      </w:r>
      <w:proofErr w:type="spellEnd"/>
      <w:r>
        <w:rPr>
          <w:rFonts w:ascii="Arial" w:hAnsi="Arial" w:cs="Arial"/>
        </w:rPr>
        <w:t xml:space="preserve"> drive base to measure the distance traveled by the robot in both X and Y direction</w:t>
      </w:r>
      <w:r w:rsidR="00FB256D">
        <w:rPr>
          <w:rFonts w:ascii="Arial" w:hAnsi="Arial" w:cs="Arial"/>
        </w:rPr>
        <w:t>s</w:t>
      </w:r>
      <w:r w:rsidR="00B54B4B">
        <w:rPr>
          <w:rFonts w:ascii="Arial" w:hAnsi="Arial" w:cs="Arial"/>
        </w:rPr>
        <w:t>. Our software is capable of combining the four encoder values in a way to accurately report the X and Y distances traveled by the robot.</w:t>
      </w:r>
    </w:p>
    <w:p w:rsidR="00913668" w:rsidRPr="00426EE4" w:rsidRDefault="008A5B87" w:rsidP="00913668">
      <w:pPr>
        <w:pStyle w:val="ListParagraph"/>
        <w:numPr>
          <w:ilvl w:val="0"/>
          <w:numId w:val="13"/>
        </w:numPr>
        <w:spacing w:after="0"/>
        <w:rPr>
          <w:rFonts w:ascii="Arial" w:hAnsi="Arial" w:cs="Arial"/>
          <w:b/>
        </w:rPr>
      </w:pPr>
      <w:r w:rsidRPr="00426EE4">
        <w:rPr>
          <w:rFonts w:ascii="Arial" w:hAnsi="Arial" w:cs="Arial"/>
          <w:b/>
        </w:rPr>
        <w:t>Touch sensor</w:t>
      </w:r>
      <w:r>
        <w:rPr>
          <w:rFonts w:ascii="Arial" w:hAnsi="Arial" w:cs="Arial"/>
        </w:rPr>
        <w:t xml:space="preserve">: </w:t>
      </w:r>
      <w:r w:rsidR="00D62883">
        <w:rPr>
          <w:rFonts w:ascii="Arial" w:hAnsi="Arial" w:cs="Arial"/>
        </w:rPr>
        <w:t xml:space="preserve">Our robot uses many touch sensors as limit switches. We use one pair to set the lower and upper angle limits of the relic arm elbow so that the relic arm will be operating within its mechanical limits. We use another pair to set the extend/retract limits of the relic arm. Finally, we use one limit switch for the lower limit of our glyph elevator. It stops the elevator </w:t>
      </w:r>
      <w:r w:rsidR="00D62883">
        <w:rPr>
          <w:rFonts w:ascii="Arial" w:hAnsi="Arial" w:cs="Arial"/>
        </w:rPr>
        <w:lastRenderedPageBreak/>
        <w:t>motor from going below the lowest</w:t>
      </w:r>
      <w:r w:rsidR="00913668">
        <w:rPr>
          <w:rFonts w:ascii="Arial" w:hAnsi="Arial" w:cs="Arial"/>
        </w:rPr>
        <w:t xml:space="preserve"> height of the elevator. Since the elevator can go relatively high, there is no good way to mount an upper limit switch. For this, we use a </w:t>
      </w:r>
      <w:r w:rsidR="00B54B4B">
        <w:rPr>
          <w:rFonts w:ascii="Arial" w:hAnsi="Arial" w:cs="Arial"/>
        </w:rPr>
        <w:t xml:space="preserve">string </w:t>
      </w:r>
      <w:r w:rsidR="00913668">
        <w:rPr>
          <w:rFonts w:ascii="Arial" w:hAnsi="Arial" w:cs="Arial"/>
        </w:rPr>
        <w:t>potentiometer. See below.</w:t>
      </w:r>
    </w:p>
    <w:p w:rsidR="00913668" w:rsidRPr="00913668" w:rsidRDefault="00913668" w:rsidP="00913668">
      <w:pPr>
        <w:pStyle w:val="ListParagraph"/>
        <w:numPr>
          <w:ilvl w:val="0"/>
          <w:numId w:val="13"/>
        </w:numPr>
        <w:spacing w:after="0"/>
        <w:rPr>
          <w:rFonts w:ascii="Arial" w:hAnsi="Arial" w:cs="Arial"/>
        </w:rPr>
      </w:pPr>
      <w:r>
        <w:rPr>
          <w:rFonts w:ascii="Arial" w:hAnsi="Arial" w:cs="Arial"/>
          <w:b/>
        </w:rPr>
        <w:t>String Potentiometer</w:t>
      </w:r>
      <w:r>
        <w:rPr>
          <w:rFonts w:ascii="Arial" w:hAnsi="Arial" w:cs="Arial"/>
        </w:rPr>
        <w:t>: We use a potentiometer on a spring loaded retractable string system (</w:t>
      </w:r>
      <w:hyperlink r:id="rId7" w:history="1">
        <w:r w:rsidRPr="00680A15">
          <w:rPr>
            <w:rStyle w:val="Hyperlink"/>
            <w:rFonts w:ascii="Arial" w:hAnsi="Arial" w:cs="Arial"/>
          </w:rPr>
          <w:t>http://www.andymark.com/product-p/am-2673.htm</w:t>
        </w:r>
      </w:hyperlink>
      <w:r>
        <w:rPr>
          <w:rFonts w:ascii="Arial" w:hAnsi="Arial" w:cs="Arial"/>
        </w:rPr>
        <w:t>) that ties to the top of the elevator. When the elevator goes up, it pulls the string and turns the potentiometer. When the elevator goes down, the spring will wind the string back turning the potentiometer. It provides very accurate absolute position information on the elevator height. We also use this height</w:t>
      </w:r>
      <w:r w:rsidR="00B54B4B">
        <w:rPr>
          <w:rFonts w:ascii="Arial" w:hAnsi="Arial" w:cs="Arial"/>
        </w:rPr>
        <w:t xml:space="preserve"> information to limit the height the elevator can travel in essence acting as a software upper limit switch.</w:t>
      </w:r>
    </w:p>
    <w:p w:rsidR="00020DB6" w:rsidRDefault="00913668" w:rsidP="00961B15">
      <w:pPr>
        <w:pStyle w:val="ListParagraph"/>
        <w:numPr>
          <w:ilvl w:val="0"/>
          <w:numId w:val="13"/>
        </w:numPr>
        <w:spacing w:after="0"/>
        <w:rPr>
          <w:rFonts w:ascii="Arial" w:hAnsi="Arial" w:cs="Arial"/>
        </w:rPr>
      </w:pPr>
      <w:r>
        <w:rPr>
          <w:rFonts w:ascii="Arial" w:hAnsi="Arial" w:cs="Arial"/>
          <w:b/>
        </w:rPr>
        <w:t>Gy</w:t>
      </w:r>
      <w:r w:rsidR="007339F4" w:rsidRPr="00426EE4">
        <w:rPr>
          <w:rFonts w:ascii="Arial" w:hAnsi="Arial" w:cs="Arial"/>
          <w:b/>
        </w:rPr>
        <w:t>ro sensor</w:t>
      </w:r>
      <w:r w:rsidR="00A23924">
        <w:rPr>
          <w:rFonts w:ascii="Arial" w:hAnsi="Arial" w:cs="Arial"/>
        </w:rPr>
        <w:t>:</w:t>
      </w:r>
      <w:r w:rsidR="007339F4" w:rsidRPr="00A23924">
        <w:rPr>
          <w:rFonts w:ascii="Arial" w:hAnsi="Arial" w:cs="Arial"/>
        </w:rPr>
        <w:t xml:space="preserve"> </w:t>
      </w:r>
      <w:r w:rsidR="0092752E">
        <w:rPr>
          <w:rFonts w:ascii="Arial" w:hAnsi="Arial" w:cs="Arial"/>
        </w:rPr>
        <w:t>Keeps</w:t>
      </w:r>
      <w:r w:rsidR="00A23924">
        <w:rPr>
          <w:rFonts w:ascii="Arial" w:hAnsi="Arial" w:cs="Arial"/>
        </w:rPr>
        <w:t xml:space="preserve"> track of robot heading for precision turn and running straight. Our turns are very precise because we use absolute heading to eliminate cumulative error.</w:t>
      </w:r>
      <w:r w:rsidR="00B54B4B">
        <w:rPr>
          <w:rFonts w:ascii="Arial" w:hAnsi="Arial" w:cs="Arial"/>
        </w:rPr>
        <w:t xml:space="preserve"> We are using the built-in IMU in the REV expansion hub for keeping tracking of the robot heading.</w:t>
      </w:r>
    </w:p>
    <w:p w:rsidR="008F3A98" w:rsidRDefault="008F3A98" w:rsidP="00961B15">
      <w:pPr>
        <w:pStyle w:val="ListParagraph"/>
        <w:numPr>
          <w:ilvl w:val="0"/>
          <w:numId w:val="13"/>
        </w:numPr>
        <w:spacing w:after="0"/>
        <w:rPr>
          <w:rFonts w:ascii="Arial" w:hAnsi="Arial" w:cs="Arial"/>
        </w:rPr>
      </w:pPr>
      <w:r w:rsidRPr="00426EE4">
        <w:rPr>
          <w:rFonts w:ascii="Arial" w:hAnsi="Arial" w:cs="Arial"/>
          <w:b/>
        </w:rPr>
        <w:t>Color sensor</w:t>
      </w:r>
      <w:r>
        <w:rPr>
          <w:rFonts w:ascii="Arial" w:hAnsi="Arial" w:cs="Arial"/>
        </w:rPr>
        <w:t xml:space="preserve">: Tells us the </w:t>
      </w:r>
      <w:r w:rsidR="00B54B4B">
        <w:rPr>
          <w:rFonts w:ascii="Arial" w:hAnsi="Arial" w:cs="Arial"/>
        </w:rPr>
        <w:t>color of the jewel. We read the RGB values from the color sensor and convert them to the HSV color space. This allows our jewel color detection algorithm to be largely independent of lighting conditions so we can still tell the jewel color accurately with different shades of blue and red.</w:t>
      </w:r>
    </w:p>
    <w:p w:rsidR="008F3A98" w:rsidRDefault="00B54B4B" w:rsidP="00961B15">
      <w:pPr>
        <w:pStyle w:val="ListParagraph"/>
        <w:numPr>
          <w:ilvl w:val="0"/>
          <w:numId w:val="13"/>
        </w:numPr>
        <w:spacing w:after="0"/>
        <w:rPr>
          <w:rFonts w:ascii="Arial" w:hAnsi="Arial" w:cs="Arial"/>
        </w:rPr>
      </w:pPr>
      <w:r>
        <w:rPr>
          <w:rFonts w:ascii="Arial" w:hAnsi="Arial" w:cs="Arial"/>
          <w:b/>
        </w:rPr>
        <w:t>Ultrasonic sensors</w:t>
      </w:r>
      <w:r w:rsidR="008F3A98">
        <w:rPr>
          <w:rFonts w:ascii="Arial" w:hAnsi="Arial" w:cs="Arial"/>
        </w:rPr>
        <w:t xml:space="preserve">: </w:t>
      </w:r>
      <w:r>
        <w:rPr>
          <w:rFonts w:ascii="Arial" w:hAnsi="Arial" w:cs="Arial"/>
        </w:rPr>
        <w:t xml:space="preserve">We use </w:t>
      </w:r>
      <w:r w:rsidR="007E1315">
        <w:rPr>
          <w:rFonts w:ascii="Arial" w:hAnsi="Arial" w:cs="Arial"/>
        </w:rPr>
        <w:t>two</w:t>
      </w:r>
      <w:r>
        <w:rPr>
          <w:rFonts w:ascii="Arial" w:hAnsi="Arial" w:cs="Arial"/>
        </w:rPr>
        <w:t xml:space="preserve"> </w:t>
      </w:r>
      <w:r w:rsidR="007E1315">
        <w:rPr>
          <w:rFonts w:ascii="Arial" w:hAnsi="Arial" w:cs="Arial"/>
        </w:rPr>
        <w:t>Modern Robotics Range</w:t>
      </w:r>
      <w:r>
        <w:rPr>
          <w:rFonts w:ascii="Arial" w:hAnsi="Arial" w:cs="Arial"/>
        </w:rPr>
        <w:t xml:space="preserve"> sensors</w:t>
      </w:r>
      <w:r w:rsidR="007E1315">
        <w:rPr>
          <w:rFonts w:ascii="Arial" w:hAnsi="Arial" w:cs="Arial"/>
        </w:rPr>
        <w:t>,</w:t>
      </w:r>
      <w:r>
        <w:rPr>
          <w:rFonts w:ascii="Arial" w:hAnsi="Arial" w:cs="Arial"/>
        </w:rPr>
        <w:t xml:space="preserve"> </w:t>
      </w:r>
      <w:r w:rsidR="007E1315">
        <w:rPr>
          <w:rFonts w:ascii="Arial" w:hAnsi="Arial" w:cs="Arial"/>
        </w:rPr>
        <w:t>o</w:t>
      </w:r>
      <w:r>
        <w:rPr>
          <w:rFonts w:ascii="Arial" w:hAnsi="Arial" w:cs="Arial"/>
        </w:rPr>
        <w:t xml:space="preserve">ne </w:t>
      </w:r>
      <w:r w:rsidR="007E1315">
        <w:rPr>
          <w:rFonts w:ascii="Arial" w:hAnsi="Arial" w:cs="Arial"/>
        </w:rPr>
        <w:t>on</w:t>
      </w:r>
      <w:r>
        <w:rPr>
          <w:rFonts w:ascii="Arial" w:hAnsi="Arial" w:cs="Arial"/>
        </w:rPr>
        <w:t xml:space="preserve"> the</w:t>
      </w:r>
      <w:r w:rsidR="007E1315">
        <w:rPr>
          <w:rFonts w:ascii="Arial" w:hAnsi="Arial" w:cs="Arial"/>
        </w:rPr>
        <w:t xml:space="preserve"> </w:t>
      </w:r>
      <w:r>
        <w:rPr>
          <w:rFonts w:ascii="Arial" w:hAnsi="Arial" w:cs="Arial"/>
        </w:rPr>
        <w:t>left side</w:t>
      </w:r>
      <w:r w:rsidR="007E1315">
        <w:rPr>
          <w:rFonts w:ascii="Arial" w:hAnsi="Arial" w:cs="Arial"/>
        </w:rPr>
        <w:t xml:space="preserve"> and</w:t>
      </w:r>
      <w:r>
        <w:rPr>
          <w:rFonts w:ascii="Arial" w:hAnsi="Arial" w:cs="Arial"/>
        </w:rPr>
        <w:t xml:space="preserve"> one </w:t>
      </w:r>
      <w:r w:rsidR="007E1315">
        <w:rPr>
          <w:rFonts w:ascii="Arial" w:hAnsi="Arial" w:cs="Arial"/>
        </w:rPr>
        <w:t>on</w:t>
      </w:r>
      <w:r>
        <w:rPr>
          <w:rFonts w:ascii="Arial" w:hAnsi="Arial" w:cs="Arial"/>
        </w:rPr>
        <w:t xml:space="preserve"> the right side. </w:t>
      </w:r>
      <w:r w:rsidR="008B6042">
        <w:rPr>
          <w:rFonts w:ascii="Arial" w:hAnsi="Arial" w:cs="Arial"/>
        </w:rPr>
        <w:t>The left and the right ultrasonic sensors allow the robot to accurately strafe to the correct column of the crypto box for the placement of the glyph.</w:t>
      </w:r>
    </w:p>
    <w:p w:rsidR="005943A7" w:rsidRPr="005943A7" w:rsidRDefault="005943A7" w:rsidP="005943A7">
      <w:pPr>
        <w:spacing w:after="0"/>
        <w:ind w:firstLine="720"/>
        <w:rPr>
          <w:rFonts w:ascii="Arial" w:hAnsi="Arial" w:cs="Arial"/>
        </w:rPr>
      </w:pPr>
    </w:p>
    <w:p w:rsidR="0090441F" w:rsidRPr="003B0644" w:rsidRDefault="0090441F" w:rsidP="0090441F">
      <w:pPr>
        <w:rPr>
          <w:rFonts w:ascii="Arial" w:hAnsi="Arial" w:cs="Arial"/>
          <w:b/>
        </w:rPr>
      </w:pPr>
      <w:r w:rsidRPr="003B0644">
        <w:rPr>
          <w:rFonts w:ascii="Arial" w:hAnsi="Arial" w:cs="Arial"/>
          <w:b/>
        </w:rPr>
        <w:t>Key algorithms:</w:t>
      </w:r>
    </w:p>
    <w:p w:rsidR="00286F6C" w:rsidRDefault="00BE7DF2" w:rsidP="00D17328">
      <w:pPr>
        <w:ind w:left="720"/>
        <w:rPr>
          <w:rFonts w:ascii="Arial" w:hAnsi="Arial" w:cs="Arial"/>
        </w:rPr>
      </w:pPr>
      <w:r w:rsidRPr="008E2F1E">
        <w:rPr>
          <w:rFonts w:ascii="Arial" w:hAnsi="Arial" w:cs="Arial"/>
          <w:b/>
        </w:rPr>
        <w:t>PID</w:t>
      </w:r>
      <w:r>
        <w:rPr>
          <w:rFonts w:ascii="Arial" w:hAnsi="Arial" w:cs="Arial"/>
        </w:rPr>
        <w:t xml:space="preserve"> (</w:t>
      </w:r>
      <w:r w:rsidRPr="007F63AD">
        <w:rPr>
          <w:rFonts w:ascii="Arial" w:hAnsi="Arial" w:cs="Arial"/>
          <w:b/>
        </w:rPr>
        <w:t>P</w:t>
      </w:r>
      <w:r>
        <w:rPr>
          <w:rFonts w:ascii="Arial" w:hAnsi="Arial" w:cs="Arial"/>
        </w:rPr>
        <w:t>roportional</w:t>
      </w:r>
      <w:r w:rsidR="007F63AD">
        <w:rPr>
          <w:rFonts w:ascii="Arial" w:hAnsi="Arial" w:cs="Arial"/>
        </w:rPr>
        <w:t>/</w:t>
      </w:r>
      <w:r w:rsidR="007F63AD" w:rsidRPr="007F63AD">
        <w:rPr>
          <w:rFonts w:ascii="Arial" w:hAnsi="Arial" w:cs="Arial"/>
          <w:b/>
        </w:rPr>
        <w:t>I</w:t>
      </w:r>
      <w:r w:rsidR="007F63AD">
        <w:rPr>
          <w:rFonts w:ascii="Arial" w:hAnsi="Arial" w:cs="Arial"/>
        </w:rPr>
        <w:t>ntegral/</w:t>
      </w:r>
      <w:r w:rsidRPr="007F63AD">
        <w:rPr>
          <w:rFonts w:ascii="Arial" w:hAnsi="Arial" w:cs="Arial"/>
          <w:b/>
        </w:rPr>
        <w:t>D</w:t>
      </w:r>
      <w:r>
        <w:rPr>
          <w:rFonts w:ascii="Arial" w:hAnsi="Arial" w:cs="Arial"/>
        </w:rPr>
        <w:t xml:space="preserve">ifferential) </w:t>
      </w:r>
      <w:r w:rsidR="00D17328">
        <w:rPr>
          <w:rFonts w:ascii="Arial" w:hAnsi="Arial" w:cs="Arial"/>
        </w:rPr>
        <w:t>control:</w:t>
      </w:r>
    </w:p>
    <w:p w:rsidR="00BE7DF2" w:rsidRPr="00286F6C" w:rsidRDefault="007F63AD" w:rsidP="00286F6C">
      <w:pPr>
        <w:pStyle w:val="ListParagraph"/>
        <w:numPr>
          <w:ilvl w:val="0"/>
          <w:numId w:val="9"/>
        </w:numPr>
        <w:rPr>
          <w:rFonts w:ascii="Arial" w:hAnsi="Arial" w:cs="Arial"/>
        </w:rPr>
      </w:pPr>
      <w:r>
        <w:rPr>
          <w:rFonts w:ascii="Arial" w:hAnsi="Arial" w:cs="Arial"/>
        </w:rPr>
        <w:t xml:space="preserve">Instead of using the </w:t>
      </w:r>
      <w:r w:rsidR="008B6042">
        <w:rPr>
          <w:rFonts w:ascii="Arial" w:hAnsi="Arial" w:cs="Arial"/>
        </w:rPr>
        <w:t>motor controller</w:t>
      </w:r>
      <w:r>
        <w:rPr>
          <w:rFonts w:ascii="Arial" w:hAnsi="Arial" w:cs="Arial"/>
        </w:rPr>
        <w:t xml:space="preserve"> built-in PID control which is doing individual motor control, we used o</w:t>
      </w:r>
      <w:r w:rsidR="00BE7DF2" w:rsidRPr="00286F6C">
        <w:rPr>
          <w:rFonts w:ascii="Arial" w:hAnsi="Arial" w:cs="Arial"/>
        </w:rPr>
        <w:t xml:space="preserve">verall PID control across all wheel motors </w:t>
      </w:r>
      <w:r>
        <w:rPr>
          <w:rFonts w:ascii="Arial" w:hAnsi="Arial" w:cs="Arial"/>
        </w:rPr>
        <w:t xml:space="preserve">which </w:t>
      </w:r>
      <w:r w:rsidR="001E5B79">
        <w:rPr>
          <w:rFonts w:ascii="Arial" w:hAnsi="Arial" w:cs="Arial"/>
        </w:rPr>
        <w:t>maintains</w:t>
      </w:r>
      <w:r w:rsidR="00BE7DF2" w:rsidRPr="00286F6C">
        <w:rPr>
          <w:rFonts w:ascii="Arial" w:hAnsi="Arial" w:cs="Arial"/>
        </w:rPr>
        <w:t xml:space="preserve"> power distribution between them; combined with </w:t>
      </w:r>
      <w:r w:rsidR="001E5B79">
        <w:rPr>
          <w:rFonts w:ascii="Arial" w:hAnsi="Arial" w:cs="Arial"/>
        </w:rPr>
        <w:t xml:space="preserve">motor </w:t>
      </w:r>
      <w:r w:rsidR="00BE7DF2" w:rsidRPr="00286F6C">
        <w:rPr>
          <w:rFonts w:ascii="Arial" w:hAnsi="Arial" w:cs="Arial"/>
        </w:rPr>
        <w:t xml:space="preserve">encoders, this </w:t>
      </w:r>
      <w:r w:rsidR="00286F6C">
        <w:rPr>
          <w:rFonts w:ascii="Arial" w:hAnsi="Arial" w:cs="Arial"/>
        </w:rPr>
        <w:t>allows our robot to shift power across motors if one is moving faster than the others, preventin</w:t>
      </w:r>
      <w:r w:rsidR="00FB256D">
        <w:rPr>
          <w:rFonts w:ascii="Arial" w:hAnsi="Arial" w:cs="Arial"/>
        </w:rPr>
        <w:t>g the robot from unintentional</w:t>
      </w:r>
      <w:r w:rsidR="00286F6C">
        <w:rPr>
          <w:rFonts w:ascii="Arial" w:hAnsi="Arial" w:cs="Arial"/>
        </w:rPr>
        <w:t xml:space="preserve"> turning</w:t>
      </w:r>
      <w:r>
        <w:rPr>
          <w:rFonts w:ascii="Arial" w:hAnsi="Arial" w:cs="Arial"/>
        </w:rPr>
        <w:t>.</w:t>
      </w:r>
    </w:p>
    <w:p w:rsidR="00D17328" w:rsidRDefault="00A70080" w:rsidP="00D17328">
      <w:pPr>
        <w:pStyle w:val="ListParagraph"/>
        <w:numPr>
          <w:ilvl w:val="0"/>
          <w:numId w:val="9"/>
        </w:numPr>
        <w:rPr>
          <w:rFonts w:ascii="Arial" w:hAnsi="Arial" w:cs="Arial"/>
        </w:rPr>
      </w:pPr>
      <w:r>
        <w:rPr>
          <w:rFonts w:ascii="Arial" w:hAnsi="Arial" w:cs="Arial"/>
        </w:rPr>
        <w:t xml:space="preserve">Our </w:t>
      </w:r>
      <w:r w:rsidR="00286F6C">
        <w:rPr>
          <w:rFonts w:ascii="Arial" w:hAnsi="Arial" w:cs="Arial"/>
        </w:rPr>
        <w:t>PID control</w:t>
      </w:r>
      <w:r w:rsidR="00056E44">
        <w:rPr>
          <w:rFonts w:ascii="Arial" w:hAnsi="Arial" w:cs="Arial"/>
        </w:rPr>
        <w:t>led</w:t>
      </w:r>
      <w:r w:rsidR="00286F6C">
        <w:rPr>
          <w:rFonts w:ascii="Arial" w:hAnsi="Arial" w:cs="Arial"/>
        </w:rPr>
        <w:t xml:space="preserve"> </w:t>
      </w:r>
      <w:r>
        <w:rPr>
          <w:rFonts w:ascii="Arial" w:hAnsi="Arial" w:cs="Arial"/>
        </w:rPr>
        <w:t xml:space="preserve">drive </w:t>
      </w:r>
      <w:r w:rsidR="007F63AD">
        <w:rPr>
          <w:rFonts w:ascii="Arial" w:hAnsi="Arial" w:cs="Arial"/>
        </w:rPr>
        <w:t xml:space="preserve">algorithm </w:t>
      </w:r>
      <w:r w:rsidR="00426EE4">
        <w:rPr>
          <w:rFonts w:ascii="Arial" w:hAnsi="Arial" w:cs="Arial"/>
        </w:rPr>
        <w:t>consists of three</w:t>
      </w:r>
      <w:r w:rsidR="00FB256D">
        <w:rPr>
          <w:rFonts w:ascii="Arial" w:hAnsi="Arial" w:cs="Arial"/>
        </w:rPr>
        <w:t xml:space="preserve"> software</w:t>
      </w:r>
      <w:r w:rsidR="00286F6C">
        <w:rPr>
          <w:rFonts w:ascii="Arial" w:hAnsi="Arial" w:cs="Arial"/>
        </w:rPr>
        <w:t xml:space="preserve"> </w:t>
      </w:r>
      <w:r w:rsidR="00426EE4">
        <w:rPr>
          <w:rFonts w:ascii="Arial" w:hAnsi="Arial" w:cs="Arial"/>
        </w:rPr>
        <w:t>PID controllers</w:t>
      </w:r>
      <w:r w:rsidR="007F63AD">
        <w:rPr>
          <w:rFonts w:ascii="Arial" w:hAnsi="Arial" w:cs="Arial"/>
        </w:rPr>
        <w:t xml:space="preserve">: </w:t>
      </w:r>
      <w:r w:rsidR="00426EE4">
        <w:rPr>
          <w:rFonts w:ascii="Arial" w:hAnsi="Arial" w:cs="Arial"/>
        </w:rPr>
        <w:t xml:space="preserve">one to calculate net power output for the X direction, another for the Y direction and one for maintaining the robot heading. By combining these three PID output, we are able to distribute power appropriately to each wheel and accurately navigate the robot to the </w:t>
      </w:r>
      <w:r w:rsidR="00D17328">
        <w:rPr>
          <w:rFonts w:ascii="Arial" w:hAnsi="Arial" w:cs="Arial"/>
        </w:rPr>
        <w:t xml:space="preserve">desired </w:t>
      </w:r>
      <w:r w:rsidR="00426EE4">
        <w:rPr>
          <w:rFonts w:ascii="Arial" w:hAnsi="Arial" w:cs="Arial"/>
        </w:rPr>
        <w:t>target position</w:t>
      </w:r>
      <w:r w:rsidR="00D17328">
        <w:rPr>
          <w:rFonts w:ascii="Arial" w:hAnsi="Arial" w:cs="Arial"/>
        </w:rPr>
        <w:t xml:space="preserve">. This cannot be achieved by using </w:t>
      </w:r>
      <w:r w:rsidR="008B6042">
        <w:rPr>
          <w:rFonts w:ascii="Arial" w:hAnsi="Arial" w:cs="Arial"/>
        </w:rPr>
        <w:t>motor controller</w:t>
      </w:r>
      <w:r w:rsidR="00D17328">
        <w:rPr>
          <w:rFonts w:ascii="Arial" w:hAnsi="Arial" w:cs="Arial"/>
        </w:rPr>
        <w:t xml:space="preserve"> built-in PID control because individual motor PID control does not take into account of other motors.</w:t>
      </w:r>
    </w:p>
    <w:p w:rsidR="008B6042" w:rsidRDefault="000F322A" w:rsidP="00714C87">
      <w:pPr>
        <w:pStyle w:val="ListParagraph"/>
        <w:numPr>
          <w:ilvl w:val="0"/>
          <w:numId w:val="9"/>
        </w:numPr>
        <w:rPr>
          <w:rFonts w:ascii="Arial" w:hAnsi="Arial" w:cs="Arial"/>
        </w:rPr>
      </w:pPr>
      <w:r>
        <w:rPr>
          <w:rFonts w:ascii="Arial" w:hAnsi="Arial" w:cs="Arial"/>
        </w:rPr>
        <w:t xml:space="preserve">Our PID </w:t>
      </w:r>
      <w:r w:rsidR="00A70080">
        <w:rPr>
          <w:rFonts w:ascii="Arial" w:hAnsi="Arial" w:cs="Arial"/>
        </w:rPr>
        <w:t>control</w:t>
      </w:r>
      <w:r w:rsidR="00056E44">
        <w:rPr>
          <w:rFonts w:ascii="Arial" w:hAnsi="Arial" w:cs="Arial"/>
        </w:rPr>
        <w:t>led</w:t>
      </w:r>
      <w:r w:rsidR="00A70080">
        <w:rPr>
          <w:rFonts w:ascii="Arial" w:hAnsi="Arial" w:cs="Arial"/>
        </w:rPr>
        <w:t xml:space="preserve"> drive can be used not only with encoders and gyro, it can be used with any sensors for different purposes. For example, if the X</w:t>
      </w:r>
      <w:r w:rsidR="00056E44">
        <w:rPr>
          <w:rFonts w:ascii="Arial" w:hAnsi="Arial" w:cs="Arial"/>
        </w:rPr>
        <w:t xml:space="preserve"> PID controller uses</w:t>
      </w:r>
      <w:r w:rsidR="00A70080">
        <w:rPr>
          <w:rFonts w:ascii="Arial" w:hAnsi="Arial" w:cs="Arial"/>
        </w:rPr>
        <w:t xml:space="preserve"> an ultrasonic range sensor to control the distance from the wall, the Y PID controller </w:t>
      </w:r>
      <w:r w:rsidR="00056E44">
        <w:rPr>
          <w:rFonts w:ascii="Arial" w:hAnsi="Arial" w:cs="Arial"/>
        </w:rPr>
        <w:t>uses</w:t>
      </w:r>
      <w:r w:rsidR="00A70080">
        <w:rPr>
          <w:rFonts w:ascii="Arial" w:hAnsi="Arial" w:cs="Arial"/>
        </w:rPr>
        <w:t xml:space="preserve"> the encoders to move the robot parallel to the wall in the Y direction and the turn PID controller </w:t>
      </w:r>
      <w:r w:rsidR="00056E44">
        <w:rPr>
          <w:rFonts w:ascii="Arial" w:hAnsi="Arial" w:cs="Arial"/>
        </w:rPr>
        <w:t>uses</w:t>
      </w:r>
      <w:r w:rsidR="00A70080">
        <w:rPr>
          <w:rFonts w:ascii="Arial" w:hAnsi="Arial" w:cs="Arial"/>
        </w:rPr>
        <w:t xml:space="preserve"> the gyro to maintain the heading, then we have a wall follower. Another example: if the Y PID controller us</w:t>
      </w:r>
      <w:r w:rsidR="00056E44">
        <w:rPr>
          <w:rFonts w:ascii="Arial" w:hAnsi="Arial" w:cs="Arial"/>
        </w:rPr>
        <w:t>es</w:t>
      </w:r>
      <w:r w:rsidR="00A70080">
        <w:rPr>
          <w:rFonts w:ascii="Arial" w:hAnsi="Arial" w:cs="Arial"/>
        </w:rPr>
        <w:t xml:space="preserve"> the ultrasonic range sensor to stop the robot when it’s too close to the wall and the turn </w:t>
      </w:r>
      <w:r w:rsidR="000D0C27">
        <w:rPr>
          <w:rFonts w:ascii="Arial" w:hAnsi="Arial" w:cs="Arial"/>
        </w:rPr>
        <w:t xml:space="preserve">PID </w:t>
      </w:r>
      <w:r w:rsidR="00A70080">
        <w:rPr>
          <w:rFonts w:ascii="Arial" w:hAnsi="Arial" w:cs="Arial"/>
        </w:rPr>
        <w:t>controller us</w:t>
      </w:r>
      <w:r w:rsidR="00056E44">
        <w:rPr>
          <w:rFonts w:ascii="Arial" w:hAnsi="Arial" w:cs="Arial"/>
        </w:rPr>
        <w:t>es</w:t>
      </w:r>
      <w:r w:rsidR="00A70080">
        <w:rPr>
          <w:rFonts w:ascii="Arial" w:hAnsi="Arial" w:cs="Arial"/>
        </w:rPr>
        <w:t xml:space="preserve"> the light sensor </w:t>
      </w:r>
      <w:r w:rsidR="000D0C27">
        <w:rPr>
          <w:rFonts w:ascii="Arial" w:hAnsi="Arial" w:cs="Arial"/>
        </w:rPr>
        <w:t>following the edge of the line by</w:t>
      </w:r>
      <w:r w:rsidR="00A70080">
        <w:rPr>
          <w:rFonts w:ascii="Arial" w:hAnsi="Arial" w:cs="Arial"/>
        </w:rPr>
        <w:t xml:space="preserve"> </w:t>
      </w:r>
      <w:r w:rsidR="000D0C27">
        <w:rPr>
          <w:rFonts w:ascii="Arial" w:hAnsi="Arial" w:cs="Arial"/>
        </w:rPr>
        <w:t>adjusting the turn</w:t>
      </w:r>
      <w:r w:rsidR="00A70080">
        <w:rPr>
          <w:rFonts w:ascii="Arial" w:hAnsi="Arial" w:cs="Arial"/>
        </w:rPr>
        <w:t xml:space="preserve"> of the robot, then we have a line follower.</w:t>
      </w:r>
    </w:p>
    <w:p w:rsidR="00714C87" w:rsidRDefault="00714C87" w:rsidP="00714C87">
      <w:pPr>
        <w:ind w:left="720"/>
        <w:rPr>
          <w:rFonts w:ascii="Arial" w:hAnsi="Arial" w:cs="Arial"/>
        </w:rPr>
      </w:pPr>
      <w:r>
        <w:rPr>
          <w:rFonts w:ascii="Arial" w:hAnsi="Arial" w:cs="Arial"/>
          <w:b/>
        </w:rPr>
        <w:t>Gravity compensation</w:t>
      </w:r>
      <w:r>
        <w:rPr>
          <w:rFonts w:ascii="Arial" w:hAnsi="Arial" w:cs="Arial"/>
        </w:rPr>
        <w:t>:</w:t>
      </w:r>
    </w:p>
    <w:p w:rsidR="00714C87" w:rsidRPr="00714C87" w:rsidRDefault="00714C87" w:rsidP="00714C87">
      <w:pPr>
        <w:pStyle w:val="ListParagraph"/>
        <w:ind w:left="1440"/>
        <w:rPr>
          <w:rFonts w:ascii="Consolas" w:hAnsi="Consolas" w:cs="Arial"/>
        </w:rPr>
      </w:pPr>
      <w:r>
        <w:rPr>
          <w:rFonts w:ascii="Arial" w:hAnsi="Arial" w:cs="Arial"/>
        </w:rPr>
        <w:t xml:space="preserve">Our earlier version of the relic arm has a </w:t>
      </w:r>
      <w:proofErr w:type="spellStart"/>
      <w:r>
        <w:rPr>
          <w:rFonts w:ascii="Arial" w:hAnsi="Arial" w:cs="Arial"/>
        </w:rPr>
        <w:t>NeveRest</w:t>
      </w:r>
      <w:proofErr w:type="spellEnd"/>
      <w:r>
        <w:rPr>
          <w:rFonts w:ascii="Arial" w:hAnsi="Arial" w:cs="Arial"/>
        </w:rPr>
        <w:t xml:space="preserve"> motor controlling an elbow. This kind of design is tricky because the load on the elbow is not linear. The load reaches maximum when </w:t>
      </w:r>
      <w:r>
        <w:rPr>
          <w:rFonts w:ascii="Arial" w:hAnsi="Arial" w:cs="Arial"/>
        </w:rPr>
        <w:lastRenderedPageBreak/>
        <w:t xml:space="preserve">the arm is horizontal and zero when the arm is vertical. In between, the load varies proportional to the cosine of the elbow angle. We attempted to do PID control on the elbow but PID control is only good if the load is </w:t>
      </w:r>
      <w:r w:rsidR="00075A31">
        <w:rPr>
          <w:rFonts w:ascii="Arial" w:hAnsi="Arial" w:cs="Arial"/>
        </w:rPr>
        <w:t xml:space="preserve">relatively </w:t>
      </w:r>
      <w:r>
        <w:rPr>
          <w:rFonts w:ascii="Arial" w:hAnsi="Arial" w:cs="Arial"/>
        </w:rPr>
        <w:t>linear. Therefore, we have developed an algorithm to compensate for gravity effect on the arm making it appears to be linear to the PID controller. Here is the algorithm we used in our code to compensate for gravity.</w:t>
      </w:r>
      <w:r w:rsidR="00697060">
        <w:rPr>
          <w:rFonts w:ascii="Arial" w:hAnsi="Arial" w:cs="Arial"/>
        </w:rPr>
        <w:t xml:space="preserve"> Power calculated from Gravity Compensation is added to the PID motor power output.</w:t>
      </w:r>
    </w:p>
    <w:p w:rsidR="00714C87" w:rsidRDefault="00714C87"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sidRPr="00714C87">
        <w:rPr>
          <w:rFonts w:ascii="Courier New" w:eastAsia="Times New Roman" w:hAnsi="Courier New" w:cs="Courier New"/>
          <w:i/>
          <w:iCs/>
          <w:color w:val="808080"/>
          <w:sz w:val="24"/>
          <w:szCs w:val="24"/>
        </w:rPr>
        <w:t>//</w:t>
      </w:r>
      <w:r w:rsidRPr="00714C87">
        <w:rPr>
          <w:rFonts w:ascii="Courier New" w:eastAsia="Times New Roman" w:hAnsi="Courier New" w:cs="Courier New"/>
          <w:i/>
          <w:iCs/>
          <w:color w:val="808080"/>
          <w:sz w:val="24"/>
          <w:szCs w:val="24"/>
        </w:rPr>
        <w:br/>
        <w:t>// To counteract gravity, we need to add power compensation to the elbow</w:t>
      </w:r>
    </w:p>
    <w:p w:rsidR="00714C87" w:rsidRDefault="00714C87"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Pr="00714C87">
        <w:rPr>
          <w:rFonts w:ascii="Courier New" w:eastAsia="Times New Roman" w:hAnsi="Courier New" w:cs="Courier New"/>
          <w:i/>
          <w:iCs/>
          <w:color w:val="808080"/>
          <w:sz w:val="24"/>
          <w:szCs w:val="24"/>
        </w:rPr>
        <w:t xml:space="preserve"> motor.</w:t>
      </w:r>
      <w:r>
        <w:rPr>
          <w:rFonts w:ascii="Courier New" w:eastAsia="Times New Roman" w:hAnsi="Courier New" w:cs="Courier New"/>
          <w:i/>
          <w:iCs/>
          <w:color w:val="808080"/>
          <w:sz w:val="24"/>
          <w:szCs w:val="24"/>
        </w:rPr>
        <w:t xml:space="preserve"> </w:t>
      </w:r>
      <w:r w:rsidRPr="00714C87">
        <w:rPr>
          <w:rFonts w:ascii="Courier New" w:eastAsia="Times New Roman" w:hAnsi="Courier New" w:cs="Courier New"/>
          <w:i/>
          <w:iCs/>
          <w:color w:val="808080"/>
          <w:sz w:val="24"/>
          <w:szCs w:val="24"/>
        </w:rPr>
        <w:t xml:space="preserve">We are using a </w:t>
      </w:r>
      <w:proofErr w:type="spellStart"/>
      <w:r w:rsidRPr="00714C87">
        <w:rPr>
          <w:rFonts w:ascii="Courier New" w:eastAsia="Times New Roman" w:hAnsi="Courier New" w:cs="Courier New"/>
          <w:i/>
          <w:iCs/>
          <w:color w:val="808080"/>
          <w:sz w:val="24"/>
          <w:szCs w:val="24"/>
        </w:rPr>
        <w:t>NeveRest</w:t>
      </w:r>
      <w:proofErr w:type="spellEnd"/>
      <w:r w:rsidRPr="00714C87">
        <w:rPr>
          <w:rFonts w:ascii="Courier New" w:eastAsia="Times New Roman" w:hAnsi="Courier New" w:cs="Courier New"/>
          <w:i/>
          <w:iCs/>
          <w:color w:val="808080"/>
          <w:sz w:val="24"/>
          <w:szCs w:val="24"/>
        </w:rPr>
        <w:t xml:space="preserve"> 60 motor. The performance spec of this</w:t>
      </w:r>
    </w:p>
    <w:p w:rsidR="00714C87" w:rsidRDefault="00714C87"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Pr="00714C87">
        <w:rPr>
          <w:rFonts w:ascii="Courier New" w:eastAsia="Times New Roman" w:hAnsi="Courier New" w:cs="Courier New"/>
          <w:i/>
          <w:iCs/>
          <w:color w:val="808080"/>
          <w:sz w:val="24"/>
          <w:szCs w:val="24"/>
        </w:rPr>
        <w:t xml:space="preserve"> motor is:</w:t>
      </w:r>
      <w:r w:rsidRPr="00714C87">
        <w:rPr>
          <w:rFonts w:ascii="Courier New" w:eastAsia="Times New Roman" w:hAnsi="Courier New" w:cs="Courier New"/>
          <w:i/>
          <w:iCs/>
          <w:color w:val="808080"/>
          <w:sz w:val="24"/>
          <w:szCs w:val="24"/>
        </w:rPr>
        <w:br/>
        <w:t xml:space="preserve">// - Stall Torque: 593 </w:t>
      </w:r>
      <w:proofErr w:type="spellStart"/>
      <w:r w:rsidRPr="00714C87">
        <w:rPr>
          <w:rFonts w:ascii="Courier New" w:eastAsia="Times New Roman" w:hAnsi="Courier New" w:cs="Courier New"/>
          <w:i/>
          <w:iCs/>
          <w:color w:val="808080"/>
          <w:sz w:val="24"/>
          <w:szCs w:val="24"/>
        </w:rPr>
        <w:t>oz</w:t>
      </w:r>
      <w:proofErr w:type="spellEnd"/>
      <w:r w:rsidRPr="00714C87">
        <w:rPr>
          <w:rFonts w:ascii="Courier New" w:eastAsia="Times New Roman" w:hAnsi="Courier New" w:cs="Courier New"/>
          <w:i/>
          <w:iCs/>
          <w:color w:val="808080"/>
          <w:sz w:val="24"/>
          <w:szCs w:val="24"/>
        </w:rPr>
        <w:t>-in</w:t>
      </w:r>
      <w:r w:rsidRPr="00714C87">
        <w:rPr>
          <w:rFonts w:ascii="Courier New" w:eastAsia="Times New Roman" w:hAnsi="Courier New" w:cs="Courier New"/>
          <w:i/>
          <w:iCs/>
          <w:color w:val="808080"/>
          <w:sz w:val="24"/>
          <w:szCs w:val="24"/>
        </w:rPr>
        <w:br/>
        <w:t>// - Output counts per revolution of Output Shaft (</w:t>
      </w:r>
      <w:proofErr w:type="spellStart"/>
      <w:r w:rsidRPr="00714C87">
        <w:rPr>
          <w:rFonts w:ascii="Courier New" w:eastAsia="Times New Roman" w:hAnsi="Courier New" w:cs="Courier New"/>
          <w:i/>
          <w:iCs/>
          <w:color w:val="808080"/>
          <w:sz w:val="24"/>
          <w:szCs w:val="24"/>
        </w:rPr>
        <w:t>cpr</w:t>
      </w:r>
      <w:proofErr w:type="spellEnd"/>
      <w:r w:rsidRPr="00714C87">
        <w:rPr>
          <w:rFonts w:ascii="Courier New" w:eastAsia="Times New Roman" w:hAnsi="Courier New" w:cs="Courier New"/>
          <w:i/>
          <w:iCs/>
          <w:color w:val="808080"/>
          <w:sz w:val="24"/>
          <w:szCs w:val="24"/>
        </w:rPr>
        <w:t>): 1680 Pulses</w:t>
      </w:r>
    </w:p>
    <w:p w:rsidR="009546CC" w:rsidRDefault="00714C87"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Pr="00714C87">
        <w:rPr>
          <w:rFonts w:ascii="Courier New" w:eastAsia="Times New Roman" w:hAnsi="Courier New" w:cs="Courier New"/>
          <w:i/>
          <w:iCs/>
          <w:color w:val="808080"/>
          <w:sz w:val="24"/>
          <w:szCs w:val="24"/>
        </w:rPr>
        <w:br/>
        <w:t>// The greatest effort to hold the elbow is when the arm is horizontal.</w:t>
      </w:r>
      <w:r w:rsidRPr="00714C87">
        <w:rPr>
          <w:rFonts w:ascii="Courier New" w:eastAsia="Times New Roman" w:hAnsi="Courier New" w:cs="Courier New"/>
          <w:i/>
          <w:iCs/>
          <w:color w:val="808080"/>
          <w:sz w:val="24"/>
          <w:szCs w:val="24"/>
        </w:rPr>
        <w:br/>
        <w:t>// Arm length = 19 inches.</w:t>
      </w:r>
      <w:r w:rsidRPr="00714C87">
        <w:rPr>
          <w:rFonts w:ascii="Courier New" w:eastAsia="Times New Roman" w:hAnsi="Courier New" w:cs="Courier New"/>
          <w:i/>
          <w:iCs/>
          <w:color w:val="808080"/>
          <w:sz w:val="24"/>
          <w:szCs w:val="24"/>
        </w:rPr>
        <w:br/>
        <w:t>// Weight of arm at 19-inch from fulcrum = 21.16 oz.</w:t>
      </w:r>
      <w:r w:rsidRPr="00714C87">
        <w:rPr>
          <w:rFonts w:ascii="Courier New" w:eastAsia="Times New Roman" w:hAnsi="Courier New" w:cs="Courier New"/>
          <w:i/>
          <w:iCs/>
          <w:color w:val="808080"/>
          <w:sz w:val="24"/>
          <w:szCs w:val="24"/>
        </w:rPr>
        <w:br/>
        <w:t>// Torque at fulcrum = Weight of arm * arm length</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 xml:space="preserve">//                  </w:t>
      </w:r>
      <w:r w:rsidR="00714C87" w:rsidRPr="00714C87">
        <w:rPr>
          <w:rFonts w:ascii="Courier New" w:eastAsia="Times New Roman" w:hAnsi="Courier New" w:cs="Courier New"/>
          <w:i/>
          <w:iCs/>
          <w:color w:val="808080"/>
          <w:sz w:val="24"/>
          <w:szCs w:val="24"/>
        </w:rPr>
        <w:t xml:space="preserve"> = 21.16*19 = 402.04 </w:t>
      </w:r>
      <w:proofErr w:type="spellStart"/>
      <w:r w:rsidR="00714C87" w:rsidRPr="00714C87">
        <w:rPr>
          <w:rFonts w:ascii="Courier New" w:eastAsia="Times New Roman" w:hAnsi="Courier New" w:cs="Courier New"/>
          <w:i/>
          <w:iCs/>
          <w:color w:val="808080"/>
          <w:sz w:val="24"/>
          <w:szCs w:val="24"/>
        </w:rPr>
        <w:t>oz</w:t>
      </w:r>
      <w:proofErr w:type="spellEnd"/>
      <w:r w:rsidR="00714C87" w:rsidRPr="00714C87">
        <w:rPr>
          <w:rFonts w:ascii="Courier New" w:eastAsia="Times New Roman" w:hAnsi="Courier New" w:cs="Courier New"/>
          <w:i/>
          <w:iCs/>
          <w:color w:val="808080"/>
          <w:sz w:val="24"/>
          <w:szCs w:val="24"/>
        </w:rPr>
        <w:t>-in.</w:t>
      </w:r>
      <w:r w:rsidR="00714C87" w:rsidRPr="00714C87">
        <w:rPr>
          <w:rFonts w:ascii="Courier New" w:eastAsia="Times New Roman" w:hAnsi="Courier New" w:cs="Courier New"/>
          <w:i/>
          <w:iCs/>
          <w:color w:val="808080"/>
          <w:sz w:val="24"/>
          <w:szCs w:val="24"/>
        </w:rPr>
        <w:br/>
        <w:t>// Additional gear ratio = 2:1.</w:t>
      </w:r>
      <w:r w:rsidR="00714C87" w:rsidRPr="00714C87">
        <w:rPr>
          <w:rFonts w:ascii="Courier New" w:eastAsia="Times New Roman" w:hAnsi="Courier New" w:cs="Courier New"/>
          <w:i/>
          <w:iCs/>
          <w:color w:val="808080"/>
          <w:sz w:val="24"/>
          <w:szCs w:val="24"/>
        </w:rPr>
        <w:br/>
        <w:t xml:space="preserve">// Torque at motor = 402.04/2 = 201.02 </w:t>
      </w:r>
      <w:proofErr w:type="spellStart"/>
      <w:r w:rsidR="00714C87" w:rsidRPr="00714C87">
        <w:rPr>
          <w:rFonts w:ascii="Courier New" w:eastAsia="Times New Roman" w:hAnsi="Courier New" w:cs="Courier New"/>
          <w:i/>
          <w:iCs/>
          <w:color w:val="808080"/>
          <w:sz w:val="24"/>
          <w:szCs w:val="24"/>
        </w:rPr>
        <w:t>oz</w:t>
      </w:r>
      <w:proofErr w:type="spellEnd"/>
      <w:r w:rsidR="00714C87" w:rsidRPr="00714C87">
        <w:rPr>
          <w:rFonts w:ascii="Courier New" w:eastAsia="Times New Roman" w:hAnsi="Courier New" w:cs="Courier New"/>
          <w:i/>
          <w:iCs/>
          <w:color w:val="808080"/>
          <w:sz w:val="24"/>
          <w:szCs w:val="24"/>
        </w:rPr>
        <w:t>-in.</w:t>
      </w:r>
      <w:r w:rsidR="00714C87" w:rsidRPr="00714C87">
        <w:rPr>
          <w:rFonts w:ascii="Courier New" w:eastAsia="Times New Roman" w:hAnsi="Courier New" w:cs="Courier New"/>
          <w:i/>
          <w:iCs/>
          <w:color w:val="808080"/>
          <w:sz w:val="24"/>
          <w:szCs w:val="24"/>
        </w:rPr>
        <w:br/>
        <w:t>// To maintain arm at horizontal position, we need to apply</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201.02/593 = 0.339 of full power.</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br/>
        <w:t>// To calculate Degrees/</w:t>
      </w:r>
      <w:proofErr w:type="spellStart"/>
      <w:r w:rsidR="00714C87" w:rsidRPr="00714C87">
        <w:rPr>
          <w:rFonts w:ascii="Courier New" w:eastAsia="Times New Roman" w:hAnsi="Courier New" w:cs="Courier New"/>
          <w:i/>
          <w:iCs/>
          <w:color w:val="808080"/>
          <w:sz w:val="24"/>
          <w:szCs w:val="24"/>
        </w:rPr>
        <w:t>EncoderCount</w:t>
      </w:r>
      <w:proofErr w:type="spellEnd"/>
      <w:r w:rsidR="00714C87" w:rsidRPr="00714C87">
        <w:rPr>
          <w:rFonts w:ascii="Courier New" w:eastAsia="Times New Roman" w:hAnsi="Courier New" w:cs="Courier New"/>
          <w:i/>
          <w:iCs/>
          <w:color w:val="808080"/>
          <w:sz w:val="24"/>
          <w:szCs w:val="24"/>
        </w:rPr>
        <w:t>, one revolution of the motor will</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give 1680 counts.</w:t>
      </w:r>
      <w:r w:rsidR="00714C87" w:rsidRPr="00714C87">
        <w:rPr>
          <w:rFonts w:ascii="Courier New" w:eastAsia="Times New Roman" w:hAnsi="Courier New" w:cs="Courier New"/>
          <w:i/>
          <w:iCs/>
          <w:color w:val="808080"/>
          <w:sz w:val="24"/>
          <w:szCs w:val="24"/>
        </w:rPr>
        <w:br/>
        <w:t>// One revolution of the motor will yield 180-degree movement of the arm</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because of the 2:1 gear ratio.</w:t>
      </w:r>
      <w:r w:rsidR="00714C87" w:rsidRPr="00714C87">
        <w:rPr>
          <w:rFonts w:ascii="Courier New" w:eastAsia="Times New Roman" w:hAnsi="Courier New" w:cs="Courier New"/>
          <w:i/>
          <w:iCs/>
          <w:color w:val="808080"/>
          <w:sz w:val="24"/>
          <w:szCs w:val="24"/>
        </w:rPr>
        <w:br/>
        <w:t xml:space="preserve">// Therefore, the </w:t>
      </w:r>
      <w:proofErr w:type="spellStart"/>
      <w:r w:rsidR="00714C87" w:rsidRPr="00714C87">
        <w:rPr>
          <w:rFonts w:ascii="Courier New" w:eastAsia="Times New Roman" w:hAnsi="Courier New" w:cs="Courier New"/>
          <w:i/>
          <w:iCs/>
          <w:color w:val="808080"/>
          <w:sz w:val="24"/>
          <w:szCs w:val="24"/>
        </w:rPr>
        <w:t>degrees_per_count</w:t>
      </w:r>
      <w:proofErr w:type="spellEnd"/>
      <w:r w:rsidR="00714C87" w:rsidRPr="00714C87">
        <w:rPr>
          <w:rFonts w:ascii="Courier New" w:eastAsia="Times New Roman" w:hAnsi="Courier New" w:cs="Courier New"/>
          <w:i/>
          <w:iCs/>
          <w:color w:val="808080"/>
          <w:sz w:val="24"/>
          <w:szCs w:val="24"/>
        </w:rPr>
        <w:t xml:space="preserve"> = 180.0/1680.0.</w:t>
      </w:r>
      <w:r w:rsidR="00714C87" w:rsidRPr="00714C87">
        <w:rPr>
          <w:rFonts w:ascii="Courier New" w:eastAsia="Times New Roman" w:hAnsi="Courier New" w:cs="Courier New"/>
          <w:i/>
          <w:iCs/>
          <w:color w:val="808080"/>
          <w:sz w:val="24"/>
          <w:szCs w:val="24"/>
        </w:rPr>
        <w:br/>
        <w:t>// The arm is resting at 40 degrees below the horizontal position. A lower</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limit switch will clear the encoder</w:t>
      </w:r>
      <w:r>
        <w:rPr>
          <w:rFonts w:ascii="Courier New" w:eastAsia="Times New Roman" w:hAnsi="Courier New" w:cs="Courier New"/>
          <w:i/>
          <w:iCs/>
          <w:color w:val="808080"/>
          <w:sz w:val="24"/>
          <w:szCs w:val="24"/>
        </w:rPr>
        <w:t xml:space="preserve"> </w:t>
      </w:r>
      <w:r w:rsidR="00714C87" w:rsidRPr="00714C87">
        <w:rPr>
          <w:rFonts w:ascii="Courier New" w:eastAsia="Times New Roman" w:hAnsi="Courier New" w:cs="Courier New"/>
          <w:i/>
          <w:iCs/>
          <w:color w:val="808080"/>
          <w:sz w:val="24"/>
          <w:szCs w:val="24"/>
        </w:rPr>
        <w:t xml:space="preserve">when the arm is at rest. </w:t>
      </w:r>
      <w:proofErr w:type="gramStart"/>
      <w:r w:rsidR="00714C87" w:rsidRPr="00714C87">
        <w:rPr>
          <w:rFonts w:ascii="Courier New" w:eastAsia="Times New Roman" w:hAnsi="Courier New" w:cs="Courier New"/>
          <w:i/>
          <w:iCs/>
          <w:color w:val="808080"/>
          <w:sz w:val="24"/>
          <w:szCs w:val="24"/>
        </w:rPr>
        <w:t>So</w:t>
      </w:r>
      <w:proofErr w:type="gramEnd"/>
      <w:r w:rsidR="00714C87" w:rsidRPr="00714C87">
        <w:rPr>
          <w:rFonts w:ascii="Courier New" w:eastAsia="Times New Roman" w:hAnsi="Courier New" w:cs="Courier New"/>
          <w:i/>
          <w:iCs/>
          <w:color w:val="808080"/>
          <w:sz w:val="24"/>
          <w:szCs w:val="24"/>
        </w:rPr>
        <w:t xml:space="preserve"> the</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scaled position read from the encoder should subtract 40 degrees from</w:t>
      </w:r>
    </w:p>
    <w:p w:rsidR="00714C87" w:rsidRPr="00714C87"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it.</w:t>
      </w:r>
      <w:r w:rsidR="00714C87" w:rsidRPr="00714C87">
        <w:rPr>
          <w:rFonts w:ascii="Courier New" w:eastAsia="Times New Roman" w:hAnsi="Courier New" w:cs="Courier New"/>
          <w:i/>
          <w:iCs/>
          <w:color w:val="808080"/>
          <w:sz w:val="24"/>
          <w:szCs w:val="24"/>
        </w:rPr>
        <w:br/>
        <w:t>//</w:t>
      </w:r>
    </w:p>
    <w:p w:rsidR="009546CC" w:rsidRDefault="009546CC" w:rsidP="009546CC">
      <w:pPr>
        <w:ind w:left="720"/>
        <w:rPr>
          <w:rFonts w:ascii="Arial" w:hAnsi="Arial" w:cs="Arial"/>
        </w:rPr>
      </w:pPr>
      <w:r>
        <w:rPr>
          <w:rFonts w:ascii="Arial" w:hAnsi="Arial" w:cs="Arial"/>
          <w:b/>
        </w:rPr>
        <w:t>PID Controlled Elevator:</w:t>
      </w:r>
    </w:p>
    <w:p w:rsidR="009546CC" w:rsidRPr="00714C87" w:rsidRDefault="009546CC" w:rsidP="009546CC">
      <w:pPr>
        <w:pStyle w:val="ListParagraph"/>
        <w:ind w:left="1440"/>
        <w:rPr>
          <w:rFonts w:ascii="Consolas" w:hAnsi="Consolas" w:cs="Arial"/>
        </w:rPr>
      </w:pPr>
      <w:r>
        <w:rPr>
          <w:rFonts w:ascii="Arial" w:hAnsi="Arial" w:cs="Arial"/>
        </w:rPr>
        <w:t xml:space="preserve">Even in </w:t>
      </w:r>
      <w:proofErr w:type="spellStart"/>
      <w:r>
        <w:rPr>
          <w:rFonts w:ascii="Arial" w:hAnsi="Arial" w:cs="Arial"/>
        </w:rPr>
        <w:t>TeleOp</w:t>
      </w:r>
      <w:proofErr w:type="spellEnd"/>
      <w:r>
        <w:rPr>
          <w:rFonts w:ascii="Arial" w:hAnsi="Arial" w:cs="Arial"/>
        </w:rPr>
        <w:t xml:space="preserve">, our elevator is controlled by PID. Although we have a lower limit switch that will cut motor power when the elevator reaches the bottom, running full power going down may destroy the elevator even if it hits the lower limit switch. In order to prevent this kind of damage, we use PID assist </w:t>
      </w:r>
      <w:proofErr w:type="spellStart"/>
      <w:r>
        <w:rPr>
          <w:rFonts w:ascii="Arial" w:hAnsi="Arial" w:cs="Arial"/>
        </w:rPr>
        <w:t>Teleop</w:t>
      </w:r>
      <w:proofErr w:type="spellEnd"/>
      <w:r>
        <w:rPr>
          <w:rFonts w:ascii="Arial" w:hAnsi="Arial" w:cs="Arial"/>
        </w:rPr>
        <w:t xml:space="preserve"> control. In this scheme, we set the PID setpoint to either the minimum or the maximum elevator height depending on whether the elevator is going down or up.</w:t>
      </w:r>
      <w:r w:rsidR="00EF33CB">
        <w:rPr>
          <w:rFonts w:ascii="Arial" w:hAnsi="Arial" w:cs="Arial"/>
        </w:rPr>
        <w:t xml:space="preserve"> By doing so, even if the operator is pushing the game controller stick full power going down or up, the elevator will slow down when it is approaching the setpoint. If the operator is moving the elevator slowly by gently pushing the game controller stick, our algorithm will use the game controller stick value as the clamping value on the PID output power. For example, if the elevator is going up and is far away from the maximum height, PID may calculate the motor output power to be full power but since the game controller stick is pushed only half way, we will clamp the motor output power to only 50%, thus achieving the effect of user controlling the elevator speed and yet PID will protect the elevator by slowing down when closing to the limits.</w:t>
      </w:r>
    </w:p>
    <w:p w:rsidR="0090441F" w:rsidRPr="003B0644" w:rsidRDefault="0090441F" w:rsidP="0090441F">
      <w:pPr>
        <w:rPr>
          <w:rFonts w:ascii="Arial" w:hAnsi="Arial" w:cs="Arial"/>
          <w:b/>
        </w:rPr>
      </w:pPr>
      <w:r w:rsidRPr="003B0644">
        <w:rPr>
          <w:rFonts w:ascii="Arial" w:hAnsi="Arial" w:cs="Arial"/>
          <w:b/>
        </w:rPr>
        <w:lastRenderedPageBreak/>
        <w:t>Driver controlled enhancements:</w:t>
      </w:r>
    </w:p>
    <w:p w:rsidR="00C6654E" w:rsidRDefault="00067832" w:rsidP="004F5FBE">
      <w:pPr>
        <w:ind w:left="720"/>
        <w:rPr>
          <w:rFonts w:ascii="Arial" w:hAnsi="Arial" w:cs="Arial"/>
        </w:rPr>
      </w:pPr>
      <w:r>
        <w:rPr>
          <w:rFonts w:ascii="Arial" w:hAnsi="Arial" w:cs="Arial"/>
        </w:rPr>
        <w:t>One of the unique features that we have developed is a men</w:t>
      </w:r>
      <w:r w:rsidR="003A2D26">
        <w:rPr>
          <w:rFonts w:ascii="Arial" w:hAnsi="Arial" w:cs="Arial"/>
        </w:rPr>
        <w:t>u driven autonomous selection.</w:t>
      </w:r>
      <w:r w:rsidR="004F3DAF">
        <w:rPr>
          <w:rFonts w:ascii="Arial" w:hAnsi="Arial" w:cs="Arial"/>
        </w:rPr>
        <w:t xml:space="preserve"> As we have mentioned</w:t>
      </w:r>
      <w:r w:rsidR="003A2D26">
        <w:rPr>
          <w:rFonts w:ascii="Arial" w:hAnsi="Arial" w:cs="Arial"/>
        </w:rPr>
        <w:t xml:space="preserve">, we have </w:t>
      </w:r>
      <w:r w:rsidR="00EF33CB">
        <w:rPr>
          <w:rFonts w:ascii="Arial" w:hAnsi="Arial" w:cs="Arial"/>
        </w:rPr>
        <w:t>4 autonomous strategies and one of which has 5 options</w:t>
      </w:r>
      <w:r w:rsidR="003A2D26">
        <w:rPr>
          <w:rFonts w:ascii="Arial" w:hAnsi="Arial" w:cs="Arial"/>
        </w:rPr>
        <w:t xml:space="preserve">. </w:t>
      </w:r>
      <w:r w:rsidR="00EF33CB">
        <w:rPr>
          <w:rFonts w:ascii="Arial" w:hAnsi="Arial" w:cs="Arial"/>
        </w:rPr>
        <w:t xml:space="preserve">This creates </w:t>
      </w:r>
      <w:r w:rsidR="00DD1122">
        <w:rPr>
          <w:rFonts w:ascii="Arial" w:hAnsi="Arial" w:cs="Arial"/>
        </w:rPr>
        <w:t xml:space="preserve">about 19 different variations. </w:t>
      </w:r>
      <w:r w:rsidR="003A2D26">
        <w:rPr>
          <w:rFonts w:ascii="Arial" w:hAnsi="Arial" w:cs="Arial"/>
        </w:rPr>
        <w:t xml:space="preserve">Without this menu selection system, we would have to create </w:t>
      </w:r>
      <w:r w:rsidR="00DD1122">
        <w:rPr>
          <w:rFonts w:ascii="Arial" w:hAnsi="Arial" w:cs="Arial"/>
        </w:rPr>
        <w:t>19</w:t>
      </w:r>
      <w:r w:rsidR="003A2D26">
        <w:rPr>
          <w:rFonts w:ascii="Arial" w:hAnsi="Arial" w:cs="Arial"/>
        </w:rPr>
        <w:t xml:space="preserve"> </w:t>
      </w:r>
      <w:proofErr w:type="spellStart"/>
      <w:r w:rsidR="003A2D26">
        <w:rPr>
          <w:rFonts w:ascii="Arial" w:hAnsi="Arial" w:cs="Arial"/>
        </w:rPr>
        <w:t>OpMode</w:t>
      </w:r>
      <w:proofErr w:type="spellEnd"/>
      <w:r w:rsidR="003A2D26">
        <w:rPr>
          <w:rFonts w:ascii="Arial" w:hAnsi="Arial" w:cs="Arial"/>
        </w:rPr>
        <w:t xml:space="preserve"> programs. Not only making it </w:t>
      </w:r>
      <w:r w:rsidR="00DD1122">
        <w:rPr>
          <w:rFonts w:ascii="Arial" w:hAnsi="Arial" w:cs="Arial"/>
        </w:rPr>
        <w:t>tedious</w:t>
      </w:r>
      <w:r w:rsidR="003A2D26">
        <w:rPr>
          <w:rFonts w:ascii="Arial" w:hAnsi="Arial" w:cs="Arial"/>
        </w:rPr>
        <w:t xml:space="preserve"> to write, it also makes it very difficult to maintain. Most of the </w:t>
      </w:r>
      <w:proofErr w:type="spellStart"/>
      <w:r w:rsidR="003A2D26">
        <w:rPr>
          <w:rFonts w:ascii="Arial" w:hAnsi="Arial" w:cs="Arial"/>
        </w:rPr>
        <w:t>OpModes</w:t>
      </w:r>
      <w:proofErr w:type="spellEnd"/>
      <w:r w:rsidR="003A2D26">
        <w:rPr>
          <w:rFonts w:ascii="Arial" w:hAnsi="Arial" w:cs="Arial"/>
        </w:rPr>
        <w:t xml:space="preserve"> would have very similar code with only </w:t>
      </w:r>
      <w:r w:rsidR="00EE298E">
        <w:rPr>
          <w:rFonts w:ascii="Arial" w:hAnsi="Arial" w:cs="Arial"/>
        </w:rPr>
        <w:t>minor differences. T</w:t>
      </w:r>
      <w:r w:rsidR="003A2D26">
        <w:rPr>
          <w:rFonts w:ascii="Arial" w:hAnsi="Arial" w:cs="Arial"/>
        </w:rPr>
        <w:t xml:space="preserve">uning all </w:t>
      </w:r>
      <w:proofErr w:type="spellStart"/>
      <w:r w:rsidR="003A2D26">
        <w:rPr>
          <w:rFonts w:ascii="Arial" w:hAnsi="Arial" w:cs="Arial"/>
        </w:rPr>
        <w:t>OpModes</w:t>
      </w:r>
      <w:proofErr w:type="spellEnd"/>
      <w:r w:rsidR="003A2D26">
        <w:rPr>
          <w:rFonts w:ascii="Arial" w:hAnsi="Arial" w:cs="Arial"/>
        </w:rPr>
        <w:t xml:space="preserve"> will be a nightmare. Instead, we</w:t>
      </w:r>
      <w:r>
        <w:rPr>
          <w:rFonts w:ascii="Arial" w:hAnsi="Arial" w:cs="Arial"/>
        </w:rPr>
        <w:t xml:space="preserve"> have </w:t>
      </w:r>
      <w:r w:rsidR="003A2D26">
        <w:rPr>
          <w:rFonts w:ascii="Arial" w:hAnsi="Arial" w:cs="Arial"/>
        </w:rPr>
        <w:t xml:space="preserve">only three </w:t>
      </w:r>
      <w:proofErr w:type="spellStart"/>
      <w:r w:rsidR="003A2D26">
        <w:rPr>
          <w:rFonts w:ascii="Arial" w:hAnsi="Arial" w:cs="Arial"/>
        </w:rPr>
        <w:t>OpMode</w:t>
      </w:r>
      <w:proofErr w:type="spellEnd"/>
      <w:r w:rsidR="003A2D26">
        <w:rPr>
          <w:rFonts w:ascii="Arial" w:hAnsi="Arial" w:cs="Arial"/>
        </w:rPr>
        <w:t xml:space="preserve"> programs: Autonomous, </w:t>
      </w:r>
      <w:proofErr w:type="spellStart"/>
      <w:r w:rsidR="003A2D26">
        <w:rPr>
          <w:rFonts w:ascii="Arial" w:hAnsi="Arial" w:cs="Arial"/>
        </w:rPr>
        <w:t>TeleOp</w:t>
      </w:r>
      <w:proofErr w:type="spellEnd"/>
      <w:r w:rsidR="003A2D26">
        <w:rPr>
          <w:rFonts w:ascii="Arial" w:hAnsi="Arial" w:cs="Arial"/>
        </w:rPr>
        <w:t xml:space="preserve"> and Test. </w:t>
      </w:r>
      <w:r w:rsidR="00C6654E">
        <w:rPr>
          <w:rFonts w:ascii="Arial" w:hAnsi="Arial" w:cs="Arial"/>
        </w:rPr>
        <w:t xml:space="preserve">When running the Autonomous </w:t>
      </w:r>
      <w:proofErr w:type="spellStart"/>
      <w:r w:rsidR="00C6654E">
        <w:rPr>
          <w:rFonts w:ascii="Arial" w:hAnsi="Arial" w:cs="Arial"/>
        </w:rPr>
        <w:t>OpMode</w:t>
      </w:r>
      <w:proofErr w:type="spellEnd"/>
      <w:r w:rsidR="00C6654E">
        <w:rPr>
          <w:rFonts w:ascii="Arial" w:hAnsi="Arial" w:cs="Arial"/>
        </w:rPr>
        <w:t xml:space="preserve">, the driver is presented with various menus displayed on the Driver Station forming a decision tree. The driver will make choices using the gamepad controls to scroll through options. Once all the choices are made, the selected strategy will be run with other selected choices as parameters. The diagram </w:t>
      </w:r>
      <w:r w:rsidR="00964752">
        <w:rPr>
          <w:rFonts w:ascii="Arial" w:hAnsi="Arial" w:cs="Arial"/>
        </w:rPr>
        <w:t xml:space="preserve">in the next section </w:t>
      </w:r>
      <w:r w:rsidR="00C6654E">
        <w:rPr>
          <w:rFonts w:ascii="Arial" w:hAnsi="Arial" w:cs="Arial"/>
        </w:rPr>
        <w:t>shows the organization of this menu tree.</w:t>
      </w:r>
    </w:p>
    <w:p w:rsidR="00EE298E" w:rsidRDefault="00C6654E" w:rsidP="004F5FBE">
      <w:pPr>
        <w:ind w:left="720"/>
        <w:rPr>
          <w:rFonts w:ascii="Arial" w:hAnsi="Arial" w:cs="Arial"/>
        </w:rPr>
      </w:pPr>
      <w:r>
        <w:rPr>
          <w:rFonts w:ascii="Arial" w:hAnsi="Arial" w:cs="Arial"/>
        </w:rPr>
        <w:t>Another</w:t>
      </w:r>
      <w:r w:rsidR="00EE298E">
        <w:rPr>
          <w:rFonts w:ascii="Arial" w:hAnsi="Arial" w:cs="Arial"/>
        </w:rPr>
        <w:t xml:space="preserve"> unique feature</w:t>
      </w:r>
      <w:r>
        <w:rPr>
          <w:rFonts w:ascii="Arial" w:hAnsi="Arial" w:cs="Arial"/>
        </w:rPr>
        <w:t xml:space="preserve"> is our Test </w:t>
      </w:r>
      <w:proofErr w:type="spellStart"/>
      <w:r>
        <w:rPr>
          <w:rFonts w:ascii="Arial" w:hAnsi="Arial" w:cs="Arial"/>
        </w:rPr>
        <w:t>OpMode</w:t>
      </w:r>
      <w:proofErr w:type="spellEnd"/>
      <w:r>
        <w:rPr>
          <w:rFonts w:ascii="Arial" w:hAnsi="Arial" w:cs="Arial"/>
        </w:rPr>
        <w:t>. It serves two purposes: diagnostic and calibration. If the robot i</w:t>
      </w:r>
      <w:r w:rsidR="00EE298E">
        <w:rPr>
          <w:rFonts w:ascii="Arial" w:hAnsi="Arial" w:cs="Arial"/>
        </w:rPr>
        <w:t>s not functioning properly, it</w:t>
      </w:r>
      <w:r>
        <w:rPr>
          <w:rFonts w:ascii="Arial" w:hAnsi="Arial" w:cs="Arial"/>
        </w:rPr>
        <w:t xml:space="preserve"> allows the </w:t>
      </w:r>
      <w:r w:rsidR="00EE298E">
        <w:rPr>
          <w:rFonts w:ascii="Arial" w:hAnsi="Arial" w:cs="Arial"/>
        </w:rPr>
        <w:t>driver</w:t>
      </w:r>
      <w:r>
        <w:rPr>
          <w:rFonts w:ascii="Arial" w:hAnsi="Arial" w:cs="Arial"/>
        </w:rPr>
        <w:t xml:space="preserve"> to </w:t>
      </w:r>
      <w:r w:rsidR="00EE298E">
        <w:rPr>
          <w:rFonts w:ascii="Arial" w:hAnsi="Arial" w:cs="Arial"/>
        </w:rPr>
        <w:t xml:space="preserve">diagnose the root cause of the problem. When run, the Test </w:t>
      </w:r>
      <w:proofErr w:type="spellStart"/>
      <w:r w:rsidR="00EE298E">
        <w:rPr>
          <w:rFonts w:ascii="Arial" w:hAnsi="Arial" w:cs="Arial"/>
        </w:rPr>
        <w:t>OpMode</w:t>
      </w:r>
      <w:proofErr w:type="spellEnd"/>
      <w:r w:rsidR="00EE298E">
        <w:rPr>
          <w:rFonts w:ascii="Arial" w:hAnsi="Arial" w:cs="Arial"/>
        </w:rPr>
        <w:t xml:space="preserve"> also presents a menu of diagnostic tests to the driver:</w:t>
      </w:r>
    </w:p>
    <w:p w:rsidR="00EE298E" w:rsidRDefault="00EE298E" w:rsidP="00EE298E">
      <w:pPr>
        <w:pStyle w:val="ListParagraph"/>
        <w:numPr>
          <w:ilvl w:val="0"/>
          <w:numId w:val="16"/>
        </w:numPr>
        <w:rPr>
          <w:rFonts w:ascii="Arial" w:hAnsi="Arial" w:cs="Arial"/>
        </w:rPr>
      </w:pPr>
      <w:r w:rsidRPr="00964752">
        <w:rPr>
          <w:rFonts w:ascii="Arial" w:hAnsi="Arial" w:cs="Arial"/>
          <w:b/>
        </w:rPr>
        <w:t>Sensors Test</w:t>
      </w:r>
      <w:r>
        <w:rPr>
          <w:rFonts w:ascii="Arial" w:hAnsi="Arial" w:cs="Arial"/>
        </w:rPr>
        <w:t xml:space="preserve">: This test reads every sensor on the robot and display their values on the Driver Station in real time. While this test is running, the driver has full </w:t>
      </w:r>
      <w:proofErr w:type="spellStart"/>
      <w:r>
        <w:rPr>
          <w:rFonts w:ascii="Arial" w:hAnsi="Arial" w:cs="Arial"/>
        </w:rPr>
        <w:t>TeleOp</w:t>
      </w:r>
      <w:proofErr w:type="spellEnd"/>
      <w:r>
        <w:rPr>
          <w:rFonts w:ascii="Arial" w:hAnsi="Arial" w:cs="Arial"/>
        </w:rPr>
        <w:t xml:space="preserve"> control so he/she can drive the robot around as well as test every subsystem.</w:t>
      </w:r>
    </w:p>
    <w:p w:rsidR="00EE298E" w:rsidRDefault="00EE298E" w:rsidP="00EE298E">
      <w:pPr>
        <w:pStyle w:val="ListParagraph"/>
        <w:numPr>
          <w:ilvl w:val="0"/>
          <w:numId w:val="16"/>
        </w:numPr>
        <w:rPr>
          <w:rFonts w:ascii="Arial" w:hAnsi="Arial" w:cs="Arial"/>
        </w:rPr>
      </w:pPr>
      <w:r w:rsidRPr="00964752">
        <w:rPr>
          <w:rFonts w:ascii="Arial" w:hAnsi="Arial" w:cs="Arial"/>
          <w:b/>
        </w:rPr>
        <w:t>Drive Motors Test</w:t>
      </w:r>
      <w:r>
        <w:rPr>
          <w:rFonts w:ascii="Arial" w:hAnsi="Arial" w:cs="Arial"/>
        </w:rPr>
        <w:t>: This test runs each of the drive motors on the drive base sequen</w:t>
      </w:r>
      <w:r w:rsidR="00F031D0">
        <w:rPr>
          <w:rFonts w:ascii="Arial" w:hAnsi="Arial" w:cs="Arial"/>
        </w:rPr>
        <w:t>tially</w:t>
      </w:r>
      <w:r>
        <w:rPr>
          <w:rFonts w:ascii="Arial" w:hAnsi="Arial" w:cs="Arial"/>
        </w:rPr>
        <w:t xml:space="preserve"> for 5 seconds each </w:t>
      </w:r>
      <w:r w:rsidR="00636579">
        <w:rPr>
          <w:rFonts w:ascii="Arial" w:hAnsi="Arial" w:cs="Arial"/>
        </w:rPr>
        <w:t xml:space="preserve">with </w:t>
      </w:r>
      <w:r w:rsidR="00964752">
        <w:rPr>
          <w:rFonts w:ascii="Arial" w:hAnsi="Arial" w:cs="Arial"/>
        </w:rPr>
        <w:t>the same</w:t>
      </w:r>
      <w:r w:rsidR="00636579">
        <w:rPr>
          <w:rFonts w:ascii="Arial" w:hAnsi="Arial" w:cs="Arial"/>
        </w:rPr>
        <w:t xml:space="preserve"> power </w:t>
      </w:r>
      <w:r>
        <w:rPr>
          <w:rFonts w:ascii="Arial" w:hAnsi="Arial" w:cs="Arial"/>
        </w:rPr>
        <w:t xml:space="preserve">and displays the encoder count of each motor at the end so that </w:t>
      </w:r>
      <w:r w:rsidR="00636579">
        <w:rPr>
          <w:rFonts w:ascii="Arial" w:hAnsi="Arial" w:cs="Arial"/>
        </w:rPr>
        <w:t xml:space="preserve">if the encoder values have major differences, it could mean some of the wheels have mechanical problem such as friction, </w:t>
      </w:r>
      <w:r w:rsidR="008E2F1E">
        <w:rPr>
          <w:rFonts w:ascii="Arial" w:hAnsi="Arial" w:cs="Arial"/>
        </w:rPr>
        <w:t xml:space="preserve">chain tension or </w:t>
      </w:r>
      <w:r w:rsidR="00636579">
        <w:rPr>
          <w:rFonts w:ascii="Arial" w:hAnsi="Arial" w:cs="Arial"/>
        </w:rPr>
        <w:t>weak motor etc. We can also verify if the motors have correct directions with this test.</w:t>
      </w:r>
    </w:p>
    <w:p w:rsidR="00636579" w:rsidRDefault="00636579" w:rsidP="00EE298E">
      <w:pPr>
        <w:pStyle w:val="ListParagraph"/>
        <w:numPr>
          <w:ilvl w:val="0"/>
          <w:numId w:val="16"/>
        </w:numPr>
        <w:rPr>
          <w:rFonts w:ascii="Arial" w:hAnsi="Arial" w:cs="Arial"/>
        </w:rPr>
      </w:pPr>
      <w:r w:rsidRPr="00964752">
        <w:rPr>
          <w:rFonts w:ascii="Arial" w:hAnsi="Arial" w:cs="Arial"/>
          <w:b/>
        </w:rPr>
        <w:t>X Timed Drive Test</w:t>
      </w:r>
      <w:r>
        <w:rPr>
          <w:rFonts w:ascii="Arial" w:hAnsi="Arial" w:cs="Arial"/>
        </w:rPr>
        <w:t>: This test runs the drive base in the X direction for the selected number of seconds. It is primarily used for calibrating the INCHES_PER_ENCODER_COUNT scaling factor for the X direction. At the end of the run, encoder values are displayed on the Driver Station and one can measure the distance traveled using a tape measure. The scaling factor is determined by dividing the measured distance with the encoder count.</w:t>
      </w:r>
    </w:p>
    <w:p w:rsidR="00636579" w:rsidRDefault="00636579" w:rsidP="00EE298E">
      <w:pPr>
        <w:pStyle w:val="ListParagraph"/>
        <w:numPr>
          <w:ilvl w:val="0"/>
          <w:numId w:val="16"/>
        </w:numPr>
        <w:rPr>
          <w:rFonts w:ascii="Arial" w:hAnsi="Arial" w:cs="Arial"/>
        </w:rPr>
      </w:pPr>
      <w:r w:rsidRPr="00964752">
        <w:rPr>
          <w:rFonts w:ascii="Arial" w:hAnsi="Arial" w:cs="Arial"/>
          <w:b/>
        </w:rPr>
        <w:t>Y Timed Drive Test</w:t>
      </w:r>
      <w:r>
        <w:rPr>
          <w:rFonts w:ascii="Arial" w:hAnsi="Arial" w:cs="Arial"/>
        </w:rPr>
        <w:t xml:space="preserve">: This test is similar to the </w:t>
      </w:r>
      <w:r w:rsidRPr="00F031D0">
        <w:rPr>
          <w:rFonts w:ascii="Arial" w:hAnsi="Arial" w:cs="Arial"/>
          <w:b/>
        </w:rPr>
        <w:t>X Timed Drive Test</w:t>
      </w:r>
      <w:r>
        <w:rPr>
          <w:rFonts w:ascii="Arial" w:hAnsi="Arial" w:cs="Arial"/>
        </w:rPr>
        <w:t xml:space="preserve"> but for the Y direction.</w:t>
      </w:r>
    </w:p>
    <w:p w:rsidR="00A03DAB" w:rsidRDefault="00A03DAB" w:rsidP="00EE298E">
      <w:pPr>
        <w:pStyle w:val="ListParagraph"/>
        <w:numPr>
          <w:ilvl w:val="0"/>
          <w:numId w:val="16"/>
        </w:numPr>
        <w:rPr>
          <w:rFonts w:ascii="Arial" w:hAnsi="Arial" w:cs="Arial"/>
        </w:rPr>
      </w:pPr>
      <w:r w:rsidRPr="00964752">
        <w:rPr>
          <w:rFonts w:ascii="Arial" w:hAnsi="Arial" w:cs="Arial"/>
          <w:b/>
        </w:rPr>
        <w:t>X Distance Drive Test</w:t>
      </w:r>
      <w:r>
        <w:rPr>
          <w:rFonts w:ascii="Arial" w:hAnsi="Arial" w:cs="Arial"/>
        </w:rPr>
        <w:t>: This test runs the drive base in the X direction for the selected distance. It is primarily used for calibrating the PID constants for the X PID controller. One can adjust the PID constants to make the robot go as close to the target distance as possible without oscillation and within tolerance.</w:t>
      </w:r>
    </w:p>
    <w:p w:rsidR="00A03DAB" w:rsidRDefault="00A03DAB" w:rsidP="00EE298E">
      <w:pPr>
        <w:pStyle w:val="ListParagraph"/>
        <w:numPr>
          <w:ilvl w:val="0"/>
          <w:numId w:val="16"/>
        </w:numPr>
        <w:rPr>
          <w:rFonts w:ascii="Arial" w:hAnsi="Arial" w:cs="Arial"/>
        </w:rPr>
      </w:pPr>
      <w:r w:rsidRPr="00964752">
        <w:rPr>
          <w:rFonts w:ascii="Arial" w:hAnsi="Arial" w:cs="Arial"/>
          <w:b/>
        </w:rPr>
        <w:t>Y Distance Drive Test</w:t>
      </w:r>
      <w:r>
        <w:rPr>
          <w:rFonts w:ascii="Arial" w:hAnsi="Arial" w:cs="Arial"/>
        </w:rPr>
        <w:t xml:space="preserve">: This test is similar to the </w:t>
      </w:r>
      <w:r w:rsidRPr="00F031D0">
        <w:rPr>
          <w:rFonts w:ascii="Arial" w:hAnsi="Arial" w:cs="Arial"/>
          <w:b/>
        </w:rPr>
        <w:t>X Distance Drive Test</w:t>
      </w:r>
      <w:r>
        <w:rPr>
          <w:rFonts w:ascii="Arial" w:hAnsi="Arial" w:cs="Arial"/>
        </w:rPr>
        <w:t xml:space="preserve"> but for the Y direction.</w:t>
      </w:r>
    </w:p>
    <w:p w:rsidR="00A03DAB" w:rsidRDefault="00A03DAB" w:rsidP="00EE298E">
      <w:pPr>
        <w:pStyle w:val="ListParagraph"/>
        <w:numPr>
          <w:ilvl w:val="0"/>
          <w:numId w:val="16"/>
        </w:numPr>
        <w:rPr>
          <w:rFonts w:ascii="Arial" w:hAnsi="Arial" w:cs="Arial"/>
        </w:rPr>
      </w:pPr>
      <w:r w:rsidRPr="00964752">
        <w:rPr>
          <w:rFonts w:ascii="Arial" w:hAnsi="Arial" w:cs="Arial"/>
          <w:b/>
        </w:rPr>
        <w:t>Gyro Turn Test</w:t>
      </w:r>
      <w:r>
        <w:rPr>
          <w:rFonts w:ascii="Arial" w:hAnsi="Arial" w:cs="Arial"/>
        </w:rPr>
        <w:t>: This test rotates the drive base for the selected number of degrees. It is primarily used for calibrating the PID constants for the Turn PID controller. One can adjust the PID constants to make the robot rotate as close to the target heading as possible without oscillation and within tolerance.</w:t>
      </w:r>
    </w:p>
    <w:p w:rsidR="00636579" w:rsidRDefault="00F342BC" w:rsidP="00EE298E">
      <w:pPr>
        <w:pStyle w:val="ListParagraph"/>
        <w:numPr>
          <w:ilvl w:val="0"/>
          <w:numId w:val="16"/>
        </w:numPr>
        <w:rPr>
          <w:rFonts w:ascii="Arial" w:hAnsi="Arial" w:cs="Arial"/>
        </w:rPr>
      </w:pPr>
      <w:r>
        <w:rPr>
          <w:rFonts w:ascii="Arial" w:hAnsi="Arial" w:cs="Arial"/>
          <w:b/>
        </w:rPr>
        <w:t>Left Range</w:t>
      </w:r>
      <w:r w:rsidR="00DD1122">
        <w:rPr>
          <w:rFonts w:ascii="Arial" w:hAnsi="Arial" w:cs="Arial"/>
          <w:b/>
        </w:rPr>
        <w:t xml:space="preserve"> </w:t>
      </w:r>
      <w:r w:rsidR="00A03DAB" w:rsidRPr="00964752">
        <w:rPr>
          <w:rFonts w:ascii="Arial" w:hAnsi="Arial" w:cs="Arial"/>
          <w:b/>
        </w:rPr>
        <w:t>Drive Test</w:t>
      </w:r>
      <w:r w:rsidR="00A03DAB">
        <w:rPr>
          <w:rFonts w:ascii="Arial" w:hAnsi="Arial" w:cs="Arial"/>
        </w:rPr>
        <w:t xml:space="preserve">: This test runs the robot </w:t>
      </w:r>
      <w:r w:rsidR="00DD1122">
        <w:rPr>
          <w:rFonts w:ascii="Arial" w:hAnsi="Arial" w:cs="Arial"/>
        </w:rPr>
        <w:t xml:space="preserve">in the X direction </w:t>
      </w:r>
      <w:r>
        <w:rPr>
          <w:rFonts w:ascii="Arial" w:hAnsi="Arial" w:cs="Arial"/>
        </w:rPr>
        <w:t xml:space="preserve">using the left ultrasonic range sensor </w:t>
      </w:r>
      <w:r w:rsidR="00A03DAB">
        <w:rPr>
          <w:rFonts w:ascii="Arial" w:hAnsi="Arial" w:cs="Arial"/>
        </w:rPr>
        <w:t>towards</w:t>
      </w:r>
      <w:r>
        <w:rPr>
          <w:rFonts w:ascii="Arial" w:hAnsi="Arial" w:cs="Arial"/>
        </w:rPr>
        <w:t xml:space="preserve"> or away</w:t>
      </w:r>
      <w:r w:rsidR="00A03DAB">
        <w:rPr>
          <w:rFonts w:ascii="Arial" w:hAnsi="Arial" w:cs="Arial"/>
        </w:rPr>
        <w:t xml:space="preserve"> </w:t>
      </w:r>
      <w:r>
        <w:rPr>
          <w:rFonts w:ascii="Arial" w:hAnsi="Arial" w:cs="Arial"/>
        </w:rPr>
        <w:t xml:space="preserve">from </w:t>
      </w:r>
      <w:r w:rsidR="00A03DAB">
        <w:rPr>
          <w:rFonts w:ascii="Arial" w:hAnsi="Arial" w:cs="Arial"/>
        </w:rPr>
        <w:t xml:space="preserve">the wall for the selected stopping distance. It is primarily used for calibrating the PID constants for the </w:t>
      </w:r>
      <w:r>
        <w:rPr>
          <w:rFonts w:ascii="Arial" w:hAnsi="Arial" w:cs="Arial"/>
        </w:rPr>
        <w:t>X Range</w:t>
      </w:r>
      <w:r w:rsidR="00DD1122">
        <w:rPr>
          <w:rFonts w:ascii="Arial" w:hAnsi="Arial" w:cs="Arial"/>
        </w:rPr>
        <w:t xml:space="preserve"> </w:t>
      </w:r>
      <w:r w:rsidR="00A03DAB">
        <w:rPr>
          <w:rFonts w:ascii="Arial" w:hAnsi="Arial" w:cs="Arial"/>
        </w:rPr>
        <w:t>PID controller. One can adjust the PID constants to make the robot go as close to the target wall distance as possible without oscillation and within tolerance.</w:t>
      </w:r>
    </w:p>
    <w:p w:rsidR="00DD1122" w:rsidRPr="00EE298E" w:rsidRDefault="00F342BC" w:rsidP="00EE298E">
      <w:pPr>
        <w:pStyle w:val="ListParagraph"/>
        <w:numPr>
          <w:ilvl w:val="0"/>
          <w:numId w:val="16"/>
        </w:numPr>
        <w:rPr>
          <w:rFonts w:ascii="Arial" w:hAnsi="Arial" w:cs="Arial"/>
        </w:rPr>
      </w:pPr>
      <w:r>
        <w:rPr>
          <w:rFonts w:ascii="Arial" w:hAnsi="Arial" w:cs="Arial"/>
          <w:b/>
        </w:rPr>
        <w:t>Right</w:t>
      </w:r>
      <w:r w:rsidR="00DD1122">
        <w:rPr>
          <w:rFonts w:ascii="Arial" w:hAnsi="Arial" w:cs="Arial"/>
          <w:b/>
        </w:rPr>
        <w:t xml:space="preserve"> </w:t>
      </w:r>
      <w:r>
        <w:rPr>
          <w:rFonts w:ascii="Arial" w:hAnsi="Arial" w:cs="Arial"/>
          <w:b/>
        </w:rPr>
        <w:t>Range</w:t>
      </w:r>
      <w:r w:rsidR="00DD1122">
        <w:rPr>
          <w:rFonts w:ascii="Arial" w:hAnsi="Arial" w:cs="Arial"/>
          <w:b/>
        </w:rPr>
        <w:t xml:space="preserve"> Drive Test</w:t>
      </w:r>
      <w:r w:rsidR="00DD1122" w:rsidRPr="00DD1122">
        <w:rPr>
          <w:rFonts w:ascii="Arial" w:hAnsi="Arial" w:cs="Arial"/>
        </w:rPr>
        <w:t>:</w:t>
      </w:r>
      <w:r w:rsidR="00DD1122">
        <w:rPr>
          <w:rFonts w:ascii="Arial" w:hAnsi="Arial" w:cs="Arial"/>
        </w:rPr>
        <w:t xml:space="preserve"> This test is s</w:t>
      </w:r>
      <w:r>
        <w:rPr>
          <w:rFonts w:ascii="Arial" w:hAnsi="Arial" w:cs="Arial"/>
        </w:rPr>
        <w:t>i</w:t>
      </w:r>
      <w:r w:rsidR="00DD1122">
        <w:rPr>
          <w:rFonts w:ascii="Arial" w:hAnsi="Arial" w:cs="Arial"/>
        </w:rPr>
        <w:t xml:space="preserve">milar to </w:t>
      </w:r>
      <w:r>
        <w:rPr>
          <w:rFonts w:ascii="Arial" w:hAnsi="Arial" w:cs="Arial"/>
          <w:b/>
        </w:rPr>
        <w:t>Left Range</w:t>
      </w:r>
      <w:r w:rsidR="00DD1122" w:rsidRPr="00DD1122">
        <w:rPr>
          <w:rFonts w:ascii="Arial" w:hAnsi="Arial" w:cs="Arial"/>
          <w:b/>
        </w:rPr>
        <w:t xml:space="preserve"> Drive Test</w:t>
      </w:r>
      <w:r w:rsidR="00DD1122">
        <w:rPr>
          <w:rFonts w:ascii="Arial" w:hAnsi="Arial" w:cs="Arial"/>
        </w:rPr>
        <w:t xml:space="preserve"> but </w:t>
      </w:r>
      <w:r>
        <w:rPr>
          <w:rFonts w:ascii="Arial" w:hAnsi="Arial" w:cs="Arial"/>
        </w:rPr>
        <w:t>using the right ultrasonic range sensor instead</w:t>
      </w:r>
      <w:r w:rsidR="00DD1122">
        <w:rPr>
          <w:rFonts w:ascii="Arial" w:hAnsi="Arial" w:cs="Arial"/>
        </w:rPr>
        <w:t>.</w:t>
      </w:r>
    </w:p>
    <w:p w:rsidR="00DD1122" w:rsidRDefault="00A03DAB" w:rsidP="00DD1122">
      <w:pPr>
        <w:ind w:left="720"/>
        <w:rPr>
          <w:rFonts w:ascii="Arial" w:hAnsi="Arial" w:cs="Arial"/>
        </w:rPr>
      </w:pPr>
      <w:r>
        <w:rPr>
          <w:rFonts w:ascii="Arial" w:hAnsi="Arial" w:cs="Arial"/>
        </w:rPr>
        <w:lastRenderedPageBreak/>
        <w:t>All these</w:t>
      </w:r>
      <w:r w:rsidR="00524F07">
        <w:rPr>
          <w:rFonts w:ascii="Arial" w:hAnsi="Arial" w:cs="Arial"/>
        </w:rPr>
        <w:t xml:space="preserve"> feature</w:t>
      </w:r>
      <w:r>
        <w:rPr>
          <w:rFonts w:ascii="Arial" w:hAnsi="Arial" w:cs="Arial"/>
        </w:rPr>
        <w:t>s</w:t>
      </w:r>
      <w:r w:rsidR="00524F07">
        <w:rPr>
          <w:rFonts w:ascii="Arial" w:hAnsi="Arial" w:cs="Arial"/>
        </w:rPr>
        <w:t xml:space="preserve"> </w:t>
      </w:r>
      <w:r>
        <w:rPr>
          <w:rFonts w:ascii="Arial" w:hAnsi="Arial" w:cs="Arial"/>
        </w:rPr>
        <w:t>are support</w:t>
      </w:r>
      <w:r w:rsidR="00822378">
        <w:rPr>
          <w:rFonts w:ascii="Arial" w:hAnsi="Arial" w:cs="Arial"/>
        </w:rPr>
        <w:t>ed</w:t>
      </w:r>
      <w:r>
        <w:rPr>
          <w:rFonts w:ascii="Arial" w:hAnsi="Arial" w:cs="Arial"/>
        </w:rPr>
        <w:t xml:space="preserve"> by our library and is</w:t>
      </w:r>
      <w:r w:rsidR="00822378">
        <w:rPr>
          <w:rFonts w:ascii="Arial" w:hAnsi="Arial" w:cs="Arial"/>
        </w:rPr>
        <w:t xml:space="preserve"> available on GitHub</w:t>
      </w:r>
      <w:r w:rsidR="00524F07">
        <w:rPr>
          <w:rFonts w:ascii="Arial" w:hAnsi="Arial" w:cs="Arial"/>
        </w:rPr>
        <w:t xml:space="preserve"> as part of our Open Source Software.</w:t>
      </w:r>
      <w:r w:rsidR="00822378">
        <w:rPr>
          <w:rFonts w:ascii="Arial" w:hAnsi="Arial" w:cs="Arial"/>
        </w:rPr>
        <w:t xml:space="preserve"> (</w:t>
      </w:r>
      <w:hyperlink r:id="rId8" w:history="1">
        <w:r w:rsidR="00DD1122" w:rsidRPr="00680A15">
          <w:rPr>
            <w:rStyle w:val="Hyperlink"/>
          </w:rPr>
          <w:t>https://github.com/trc492/Ftc2018RelicRecovery</w:t>
        </w:r>
      </w:hyperlink>
      <w:r w:rsidR="00DD1122">
        <w:rPr>
          <w:rFonts w:ascii="Arial" w:hAnsi="Arial" w:cs="Arial"/>
        </w:rPr>
        <w:t>)</w:t>
      </w:r>
    </w:p>
    <w:p w:rsidR="00524F07" w:rsidRDefault="00822378" w:rsidP="00DD1122">
      <w:pPr>
        <w:ind w:left="720"/>
        <w:rPr>
          <w:rFonts w:ascii="Arial" w:hAnsi="Arial" w:cs="Arial"/>
        </w:rPr>
      </w:pPr>
      <w:r>
        <w:rPr>
          <w:rFonts w:ascii="Arial" w:hAnsi="Arial" w:cs="Arial"/>
        </w:rPr>
        <w:t xml:space="preserve"> </w:t>
      </w:r>
    </w:p>
    <w:p w:rsidR="004F3DAF" w:rsidRDefault="00192C15" w:rsidP="004F5FBE">
      <w:pPr>
        <w:ind w:left="720"/>
        <w:rPr>
          <w:noProof/>
        </w:rPr>
      </w:pPr>
      <w:r>
        <w:object w:dxaOrig="8491" w:dyaOrig="13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676.5pt" o:ole="">
            <v:imagedata r:id="rId9" o:title=""/>
          </v:shape>
          <o:OLEObject Type="Embed" ProgID="Visio.Drawing.15" ShapeID="_x0000_i1025" DrawAspect="Content" ObjectID="_1574938581" r:id="rId10"/>
        </w:object>
      </w:r>
    </w:p>
    <w:p w:rsidR="0090441F" w:rsidRPr="003B0644" w:rsidRDefault="0090441F" w:rsidP="0090441F">
      <w:pPr>
        <w:rPr>
          <w:rFonts w:ascii="Arial" w:hAnsi="Arial" w:cs="Arial"/>
          <w:b/>
        </w:rPr>
      </w:pPr>
      <w:r w:rsidRPr="003B0644">
        <w:rPr>
          <w:rFonts w:ascii="Arial" w:hAnsi="Arial" w:cs="Arial"/>
          <w:b/>
        </w:rPr>
        <w:lastRenderedPageBreak/>
        <w:t>Engineering notebook references:</w:t>
      </w:r>
    </w:p>
    <w:tbl>
      <w:tblPr>
        <w:tblStyle w:val="TableGrid"/>
        <w:tblW w:w="0" w:type="auto"/>
        <w:tblLook w:val="04A0" w:firstRow="1" w:lastRow="0" w:firstColumn="1" w:lastColumn="0" w:noHBand="0" w:noVBand="1"/>
      </w:tblPr>
      <w:tblGrid>
        <w:gridCol w:w="5395"/>
        <w:gridCol w:w="5395"/>
      </w:tblGrid>
      <w:tr w:rsidR="004D3BD2" w:rsidTr="004D3BD2">
        <w:tc>
          <w:tcPr>
            <w:tcW w:w="5395" w:type="dxa"/>
          </w:tcPr>
          <w:p w:rsidR="004D3BD2" w:rsidRPr="004D3BD2" w:rsidRDefault="004D3BD2" w:rsidP="004D3BD2">
            <w:pPr>
              <w:jc w:val="center"/>
              <w:rPr>
                <w:rFonts w:ascii="Arial" w:hAnsi="Arial" w:cs="Arial"/>
                <w:b/>
              </w:rPr>
            </w:pPr>
            <w:r>
              <w:rPr>
                <w:rFonts w:ascii="Arial" w:hAnsi="Arial" w:cs="Arial"/>
                <w:b/>
              </w:rPr>
              <w:t>Feature</w:t>
            </w:r>
          </w:p>
        </w:tc>
        <w:tc>
          <w:tcPr>
            <w:tcW w:w="5395" w:type="dxa"/>
          </w:tcPr>
          <w:p w:rsidR="004D3BD2" w:rsidRPr="004D3BD2" w:rsidRDefault="004D3BD2" w:rsidP="004D3BD2">
            <w:pPr>
              <w:jc w:val="center"/>
              <w:rPr>
                <w:rFonts w:ascii="Arial" w:hAnsi="Arial" w:cs="Arial"/>
              </w:rPr>
            </w:pPr>
            <w:r>
              <w:rPr>
                <w:rFonts w:ascii="Arial" w:hAnsi="Arial" w:cs="Arial"/>
                <w:b/>
              </w:rPr>
              <w:t>Notebook Pages</w:t>
            </w:r>
          </w:p>
        </w:tc>
      </w:tr>
      <w:tr w:rsidR="004D3BD2" w:rsidTr="004D3BD2">
        <w:tc>
          <w:tcPr>
            <w:tcW w:w="5395" w:type="dxa"/>
          </w:tcPr>
          <w:p w:rsidR="004D3BD2" w:rsidRDefault="004D3BD2" w:rsidP="0090441F">
            <w:pPr>
              <w:rPr>
                <w:rFonts w:ascii="Arial" w:hAnsi="Arial" w:cs="Arial"/>
              </w:rPr>
            </w:pPr>
            <w:r>
              <w:rPr>
                <w:rFonts w:ascii="Arial" w:hAnsi="Arial" w:cs="Arial"/>
              </w:rPr>
              <w:t>Autonomous Strategies</w:t>
            </w:r>
          </w:p>
        </w:tc>
        <w:tc>
          <w:tcPr>
            <w:tcW w:w="5395" w:type="dxa"/>
          </w:tcPr>
          <w:p w:rsidR="004D3BD2" w:rsidRPr="00822378" w:rsidRDefault="0066042D" w:rsidP="0090441F">
            <w:pPr>
              <w:rPr>
                <w:rFonts w:ascii="Arial" w:hAnsi="Arial" w:cs="Arial"/>
              </w:rPr>
            </w:pPr>
            <w:r>
              <w:rPr>
                <w:rFonts w:ascii="Arial" w:hAnsi="Arial" w:cs="Arial"/>
              </w:rPr>
              <w:t>143-150</w:t>
            </w:r>
          </w:p>
        </w:tc>
      </w:tr>
      <w:tr w:rsidR="00822378" w:rsidTr="004D3BD2">
        <w:tc>
          <w:tcPr>
            <w:tcW w:w="5395" w:type="dxa"/>
          </w:tcPr>
          <w:p w:rsidR="00822378" w:rsidRDefault="00822378" w:rsidP="00822378">
            <w:pPr>
              <w:rPr>
                <w:rFonts w:ascii="Arial" w:hAnsi="Arial" w:cs="Arial"/>
              </w:rPr>
            </w:pPr>
            <w:r>
              <w:rPr>
                <w:rFonts w:ascii="Arial" w:hAnsi="Arial" w:cs="Arial"/>
              </w:rPr>
              <w:t>Sensors</w:t>
            </w:r>
          </w:p>
        </w:tc>
        <w:tc>
          <w:tcPr>
            <w:tcW w:w="5395" w:type="dxa"/>
          </w:tcPr>
          <w:p w:rsidR="00822378" w:rsidRDefault="0066042D" w:rsidP="00822378">
            <w:pPr>
              <w:rPr>
                <w:rFonts w:ascii="Arial" w:hAnsi="Arial" w:cs="Arial"/>
              </w:rPr>
            </w:pPr>
            <w:r>
              <w:rPr>
                <w:rFonts w:ascii="Arial" w:hAnsi="Arial" w:cs="Arial"/>
              </w:rPr>
              <w:t>129-134</w:t>
            </w:r>
          </w:p>
        </w:tc>
      </w:tr>
      <w:tr w:rsidR="004D3BD2" w:rsidTr="004D3BD2">
        <w:tc>
          <w:tcPr>
            <w:tcW w:w="5395" w:type="dxa"/>
          </w:tcPr>
          <w:p w:rsidR="004D3BD2" w:rsidRDefault="00822378" w:rsidP="0090441F">
            <w:pPr>
              <w:rPr>
                <w:rFonts w:ascii="Arial" w:hAnsi="Arial" w:cs="Arial"/>
              </w:rPr>
            </w:pPr>
            <w:r>
              <w:rPr>
                <w:rFonts w:ascii="Arial" w:hAnsi="Arial" w:cs="Arial"/>
              </w:rPr>
              <w:t>PID Control</w:t>
            </w:r>
          </w:p>
        </w:tc>
        <w:tc>
          <w:tcPr>
            <w:tcW w:w="5395" w:type="dxa"/>
          </w:tcPr>
          <w:p w:rsidR="004D3BD2" w:rsidRDefault="004D3BD2" w:rsidP="0090441F">
            <w:pPr>
              <w:rPr>
                <w:rFonts w:ascii="Arial" w:hAnsi="Arial" w:cs="Arial"/>
              </w:rPr>
            </w:pPr>
          </w:p>
        </w:tc>
      </w:tr>
      <w:tr w:rsidR="004D3BD2" w:rsidTr="004D3BD2">
        <w:tc>
          <w:tcPr>
            <w:tcW w:w="5395" w:type="dxa"/>
          </w:tcPr>
          <w:p w:rsidR="004D3BD2" w:rsidRDefault="00822378" w:rsidP="0090441F">
            <w:pPr>
              <w:rPr>
                <w:rFonts w:ascii="Arial" w:hAnsi="Arial" w:cs="Arial"/>
              </w:rPr>
            </w:pPr>
            <w:r>
              <w:rPr>
                <w:rFonts w:ascii="Arial" w:hAnsi="Arial" w:cs="Arial"/>
              </w:rPr>
              <w:t>Choice Menu System</w:t>
            </w:r>
          </w:p>
        </w:tc>
        <w:tc>
          <w:tcPr>
            <w:tcW w:w="5395" w:type="dxa"/>
          </w:tcPr>
          <w:p w:rsidR="004D3BD2" w:rsidRDefault="0066042D" w:rsidP="0090441F">
            <w:pPr>
              <w:rPr>
                <w:rFonts w:ascii="Arial" w:hAnsi="Arial" w:cs="Arial"/>
              </w:rPr>
            </w:pPr>
            <w:r>
              <w:rPr>
                <w:rFonts w:ascii="Arial" w:hAnsi="Arial" w:cs="Arial"/>
              </w:rPr>
              <w:t>142</w:t>
            </w:r>
          </w:p>
        </w:tc>
      </w:tr>
      <w:tr w:rsidR="008554F5" w:rsidTr="004D3BD2">
        <w:tc>
          <w:tcPr>
            <w:tcW w:w="5395" w:type="dxa"/>
          </w:tcPr>
          <w:p w:rsidR="008554F5" w:rsidRDefault="00822378" w:rsidP="0090441F">
            <w:pPr>
              <w:rPr>
                <w:rFonts w:ascii="Arial" w:hAnsi="Arial" w:cs="Arial"/>
              </w:rPr>
            </w:pPr>
            <w:r>
              <w:rPr>
                <w:rFonts w:ascii="Arial" w:hAnsi="Arial" w:cs="Arial"/>
              </w:rPr>
              <w:t xml:space="preserve">Test </w:t>
            </w:r>
            <w:proofErr w:type="spellStart"/>
            <w:r>
              <w:rPr>
                <w:rFonts w:ascii="Arial" w:hAnsi="Arial" w:cs="Arial"/>
              </w:rPr>
              <w:t>OpMode</w:t>
            </w:r>
            <w:proofErr w:type="spellEnd"/>
          </w:p>
        </w:tc>
        <w:tc>
          <w:tcPr>
            <w:tcW w:w="5395" w:type="dxa"/>
          </w:tcPr>
          <w:p w:rsidR="008554F5" w:rsidRPr="00822378" w:rsidRDefault="0066042D" w:rsidP="0090441F">
            <w:pPr>
              <w:rPr>
                <w:rFonts w:ascii="Arial" w:hAnsi="Arial" w:cs="Arial"/>
              </w:rPr>
            </w:pPr>
            <w:r>
              <w:rPr>
                <w:rFonts w:ascii="Arial" w:hAnsi="Arial" w:cs="Arial"/>
              </w:rPr>
              <w:t>140</w:t>
            </w:r>
          </w:p>
        </w:tc>
      </w:tr>
    </w:tbl>
    <w:p w:rsidR="0090441F" w:rsidRPr="004D3BD2" w:rsidRDefault="0090441F" w:rsidP="0090441F">
      <w:pPr>
        <w:rPr>
          <w:rFonts w:ascii="Arial" w:hAnsi="Arial" w:cs="Arial"/>
        </w:rPr>
      </w:pPr>
    </w:p>
    <w:p w:rsidR="0090441F" w:rsidRDefault="0090441F" w:rsidP="0090441F">
      <w:pPr>
        <w:rPr>
          <w:rFonts w:ascii="Arial" w:hAnsi="Arial" w:cs="Arial"/>
          <w:b/>
        </w:rPr>
      </w:pPr>
      <w:r w:rsidRPr="003B0644">
        <w:rPr>
          <w:rFonts w:ascii="Arial" w:hAnsi="Arial" w:cs="Arial"/>
          <w:b/>
        </w:rPr>
        <w:t>Autonomous program diagrams:</w:t>
      </w:r>
    </w:p>
    <w:p w:rsidR="00622E05" w:rsidRDefault="00A30914" w:rsidP="004D3BD2">
      <w:pPr>
        <w:ind w:left="720"/>
        <w:rPr>
          <w:rFonts w:ascii="Arial" w:hAnsi="Arial" w:cs="Arial"/>
          <w:b/>
        </w:rPr>
      </w:pPr>
      <w:r>
        <w:rPr>
          <w:rFonts w:ascii="Arial" w:hAnsi="Arial" w:cs="Arial"/>
        </w:rPr>
        <w:t>The following autonomous diagram show</w:t>
      </w:r>
      <w:r w:rsidR="00087E31">
        <w:rPr>
          <w:rFonts w:ascii="Arial" w:hAnsi="Arial" w:cs="Arial"/>
        </w:rPr>
        <w:t>s</w:t>
      </w:r>
      <w:r>
        <w:rPr>
          <w:rFonts w:ascii="Arial" w:hAnsi="Arial" w:cs="Arial"/>
        </w:rPr>
        <w:t xml:space="preserve"> our robot on </w:t>
      </w:r>
      <w:r w:rsidR="00087E31">
        <w:rPr>
          <w:rFonts w:ascii="Arial" w:hAnsi="Arial" w:cs="Arial"/>
        </w:rPr>
        <w:t>all four possible starting positions.</w:t>
      </w:r>
    </w:p>
    <w:p w:rsidR="00087E31" w:rsidRDefault="00087E31" w:rsidP="004D3BD2">
      <w:pPr>
        <w:ind w:left="720"/>
      </w:pPr>
      <w:r>
        <w:object w:dxaOrig="7262" w:dyaOrig="5611">
          <v:shape id="_x0000_i1026" type="#_x0000_t75" style="width:520.5pt;height:402.75pt" o:ole="">
            <v:imagedata r:id="rId11" o:title=""/>
          </v:shape>
          <o:OLEObject Type="Embed" ProgID="Visio.Drawing.15" ShapeID="_x0000_i1026" DrawAspect="Content" ObjectID="_1574938582" r:id="rId12"/>
        </w:object>
      </w:r>
    </w:p>
    <w:p w:rsidR="00087E31" w:rsidRDefault="00087E31">
      <w:pPr>
        <w:widowControl/>
        <w:rPr>
          <w:rStyle w:val="SubtleEmphasis"/>
          <w:b/>
          <w:i w:val="0"/>
        </w:rPr>
      </w:pPr>
      <w:r>
        <w:rPr>
          <w:rStyle w:val="SubtleEmphasis"/>
          <w:b/>
          <w:i w:val="0"/>
        </w:rPr>
        <w:br w:type="page"/>
      </w:r>
    </w:p>
    <w:p w:rsidR="00087E31" w:rsidRDefault="00087E31" w:rsidP="004D3BD2">
      <w:pPr>
        <w:ind w:left="720"/>
        <w:rPr>
          <w:rStyle w:val="SubtleEmphasis"/>
          <w:b/>
          <w:i w:val="0"/>
        </w:rPr>
      </w:pPr>
      <w:r w:rsidRPr="00087E31">
        <w:rPr>
          <w:rStyle w:val="SubtleEmphasis"/>
          <w:b/>
          <w:i w:val="0"/>
        </w:rPr>
        <w:lastRenderedPageBreak/>
        <w:t>Blue Near:</w:t>
      </w:r>
    </w:p>
    <w:p w:rsidR="00087E31" w:rsidRDefault="00087E31" w:rsidP="00087E31">
      <w:pPr>
        <w:pStyle w:val="ListParagraph"/>
        <w:numPr>
          <w:ilvl w:val="0"/>
          <w:numId w:val="22"/>
        </w:numPr>
        <w:rPr>
          <w:rStyle w:val="SubtleEmphasis"/>
          <w:i w:val="0"/>
        </w:rPr>
      </w:pPr>
      <w:r>
        <w:rPr>
          <w:rStyle w:val="SubtleEmphasis"/>
          <w:i w:val="0"/>
        </w:rPr>
        <w:t xml:space="preserve">Read the pictograph using </w:t>
      </w:r>
      <w:proofErr w:type="spellStart"/>
      <w:r>
        <w:rPr>
          <w:rStyle w:val="SubtleEmphasis"/>
          <w:i w:val="0"/>
        </w:rPr>
        <w:t>Vuforia</w:t>
      </w:r>
      <w:proofErr w:type="spellEnd"/>
      <w:r>
        <w:rPr>
          <w:rStyle w:val="SubtleEmphasis"/>
          <w:i w:val="0"/>
        </w:rPr>
        <w:t>. Detect the jewel color using the REV color sensor. Knock off the jewel with the opponent’s color. Grab and raise the glyph and go forward to move off the balancing stone.</w:t>
      </w:r>
    </w:p>
    <w:p w:rsidR="00087E31" w:rsidRDefault="00087E31" w:rsidP="00087E31">
      <w:pPr>
        <w:pStyle w:val="ListParagraph"/>
        <w:numPr>
          <w:ilvl w:val="0"/>
          <w:numId w:val="22"/>
        </w:numPr>
        <w:rPr>
          <w:rStyle w:val="SubtleEmphasis"/>
          <w:i w:val="0"/>
        </w:rPr>
      </w:pPr>
      <w:r>
        <w:rPr>
          <w:rStyle w:val="SubtleEmphasis"/>
          <w:i w:val="0"/>
        </w:rPr>
        <w:t>Strafe to the right to align the crypto box column according to the pictograph.</w:t>
      </w:r>
    </w:p>
    <w:p w:rsidR="00087E31" w:rsidRDefault="004B22AD" w:rsidP="00087E31">
      <w:pPr>
        <w:pStyle w:val="ListParagraph"/>
        <w:numPr>
          <w:ilvl w:val="0"/>
          <w:numId w:val="22"/>
        </w:numPr>
        <w:rPr>
          <w:rStyle w:val="SubtleEmphasis"/>
          <w:i w:val="0"/>
        </w:rPr>
      </w:pPr>
      <w:r>
        <w:rPr>
          <w:rStyle w:val="SubtleEmphasis"/>
          <w:i w:val="0"/>
        </w:rPr>
        <w:t>Lower and release the glyph on the floor and push the glyph forward into the crypto box column.</w:t>
      </w:r>
    </w:p>
    <w:p w:rsidR="004B22AD" w:rsidRDefault="004B22AD" w:rsidP="00087E31">
      <w:pPr>
        <w:pStyle w:val="ListParagraph"/>
        <w:numPr>
          <w:ilvl w:val="0"/>
          <w:numId w:val="22"/>
        </w:numPr>
        <w:rPr>
          <w:rStyle w:val="SubtleEmphasis"/>
          <w:i w:val="0"/>
        </w:rPr>
      </w:pPr>
      <w:r>
        <w:rPr>
          <w:rStyle w:val="SubtleEmphasis"/>
          <w:i w:val="0"/>
        </w:rPr>
        <w:t>Back up a little so that the robot is not touching the glyph but still within the safe zone.</w:t>
      </w:r>
    </w:p>
    <w:p w:rsidR="004B22AD" w:rsidRDefault="004B22AD" w:rsidP="004B22AD">
      <w:pPr>
        <w:ind w:left="720"/>
        <w:rPr>
          <w:rStyle w:val="SubtleEmphasis"/>
          <w:b/>
          <w:i w:val="0"/>
        </w:rPr>
      </w:pPr>
      <w:r w:rsidRPr="00087E31">
        <w:rPr>
          <w:rStyle w:val="SubtleEmphasis"/>
          <w:b/>
          <w:i w:val="0"/>
        </w:rPr>
        <w:t xml:space="preserve">Blue </w:t>
      </w:r>
      <w:r>
        <w:rPr>
          <w:rStyle w:val="SubtleEmphasis"/>
          <w:b/>
          <w:i w:val="0"/>
        </w:rPr>
        <w:t>Far</w:t>
      </w:r>
      <w:r w:rsidRPr="00087E31">
        <w:rPr>
          <w:rStyle w:val="SubtleEmphasis"/>
          <w:b/>
          <w:i w:val="0"/>
        </w:rPr>
        <w:t>:</w:t>
      </w:r>
    </w:p>
    <w:p w:rsidR="004B22AD" w:rsidRDefault="004B22AD" w:rsidP="004B22AD">
      <w:pPr>
        <w:pStyle w:val="ListParagraph"/>
        <w:numPr>
          <w:ilvl w:val="0"/>
          <w:numId w:val="23"/>
        </w:numPr>
        <w:rPr>
          <w:rStyle w:val="SubtleEmphasis"/>
          <w:i w:val="0"/>
        </w:rPr>
      </w:pPr>
      <w:r>
        <w:rPr>
          <w:rStyle w:val="SubtleEmphasis"/>
          <w:i w:val="0"/>
        </w:rPr>
        <w:t xml:space="preserve">Read the pictograph using </w:t>
      </w:r>
      <w:proofErr w:type="spellStart"/>
      <w:r>
        <w:rPr>
          <w:rStyle w:val="SubtleEmphasis"/>
          <w:i w:val="0"/>
        </w:rPr>
        <w:t>Vuforia</w:t>
      </w:r>
      <w:proofErr w:type="spellEnd"/>
      <w:r>
        <w:rPr>
          <w:rStyle w:val="SubtleEmphasis"/>
          <w:i w:val="0"/>
        </w:rPr>
        <w:t>. Detect the jewel color using the REV color sensor. Knock off the jewel with the opponent’s color. Grab and raise the glyph and go forward to move off the balancing stone.</w:t>
      </w:r>
    </w:p>
    <w:p w:rsidR="004B22AD" w:rsidRDefault="004B22AD" w:rsidP="004B22AD">
      <w:pPr>
        <w:pStyle w:val="ListParagraph"/>
        <w:numPr>
          <w:ilvl w:val="0"/>
          <w:numId w:val="23"/>
        </w:numPr>
        <w:rPr>
          <w:rStyle w:val="SubtleEmphasis"/>
          <w:i w:val="0"/>
        </w:rPr>
      </w:pPr>
      <w:r>
        <w:rPr>
          <w:rStyle w:val="SubtleEmphasis"/>
          <w:i w:val="0"/>
        </w:rPr>
        <w:t>Turn left 90 degrees.</w:t>
      </w:r>
    </w:p>
    <w:p w:rsidR="004B22AD" w:rsidRDefault="004B22AD" w:rsidP="004B22AD">
      <w:pPr>
        <w:pStyle w:val="ListParagraph"/>
        <w:numPr>
          <w:ilvl w:val="0"/>
          <w:numId w:val="23"/>
        </w:numPr>
        <w:rPr>
          <w:rStyle w:val="SubtleEmphasis"/>
          <w:i w:val="0"/>
        </w:rPr>
      </w:pPr>
      <w:r>
        <w:rPr>
          <w:rStyle w:val="SubtleEmphasis"/>
          <w:i w:val="0"/>
        </w:rPr>
        <w:t>Strafe to the right to align the crypto box column according to the pictograph.</w:t>
      </w:r>
    </w:p>
    <w:p w:rsidR="004B22AD" w:rsidRDefault="004B22AD" w:rsidP="004B22AD">
      <w:pPr>
        <w:pStyle w:val="ListParagraph"/>
        <w:numPr>
          <w:ilvl w:val="0"/>
          <w:numId w:val="23"/>
        </w:numPr>
        <w:rPr>
          <w:rStyle w:val="SubtleEmphasis"/>
          <w:i w:val="0"/>
        </w:rPr>
      </w:pPr>
      <w:r>
        <w:rPr>
          <w:rStyle w:val="SubtleEmphasis"/>
          <w:i w:val="0"/>
        </w:rPr>
        <w:t>Lower and release the glyph on the floor and push the glyph forward into the crypto box column.</w:t>
      </w:r>
    </w:p>
    <w:p w:rsidR="004B22AD" w:rsidRDefault="004B22AD" w:rsidP="004B22AD">
      <w:pPr>
        <w:pStyle w:val="ListParagraph"/>
        <w:numPr>
          <w:ilvl w:val="0"/>
          <w:numId w:val="23"/>
        </w:numPr>
        <w:rPr>
          <w:rStyle w:val="SubtleEmphasis"/>
          <w:i w:val="0"/>
        </w:rPr>
      </w:pPr>
      <w:r>
        <w:rPr>
          <w:rStyle w:val="SubtleEmphasis"/>
          <w:i w:val="0"/>
        </w:rPr>
        <w:t>Back up a little so that the robot is not touching the glyph but still within the safe zone.</w:t>
      </w:r>
    </w:p>
    <w:p w:rsidR="004B22AD" w:rsidRDefault="004B22AD" w:rsidP="004B22AD">
      <w:pPr>
        <w:ind w:left="720"/>
        <w:rPr>
          <w:rStyle w:val="SubtleEmphasis"/>
          <w:b/>
          <w:i w:val="0"/>
        </w:rPr>
      </w:pPr>
      <w:r>
        <w:rPr>
          <w:rStyle w:val="SubtleEmphasis"/>
          <w:b/>
          <w:i w:val="0"/>
        </w:rPr>
        <w:t>Red</w:t>
      </w:r>
      <w:r w:rsidRPr="00087E31">
        <w:rPr>
          <w:rStyle w:val="SubtleEmphasis"/>
          <w:b/>
          <w:i w:val="0"/>
        </w:rPr>
        <w:t xml:space="preserve"> Near:</w:t>
      </w:r>
    </w:p>
    <w:p w:rsidR="004B22AD" w:rsidRDefault="004B22AD" w:rsidP="004B22AD">
      <w:pPr>
        <w:pStyle w:val="ListParagraph"/>
        <w:numPr>
          <w:ilvl w:val="0"/>
          <w:numId w:val="24"/>
        </w:numPr>
        <w:rPr>
          <w:rStyle w:val="SubtleEmphasis"/>
          <w:i w:val="0"/>
        </w:rPr>
      </w:pPr>
      <w:r>
        <w:rPr>
          <w:rStyle w:val="SubtleEmphasis"/>
          <w:i w:val="0"/>
        </w:rPr>
        <w:t xml:space="preserve">Read the pictograph using </w:t>
      </w:r>
      <w:proofErr w:type="spellStart"/>
      <w:r>
        <w:rPr>
          <w:rStyle w:val="SubtleEmphasis"/>
          <w:i w:val="0"/>
        </w:rPr>
        <w:t>Vuforia</w:t>
      </w:r>
      <w:proofErr w:type="spellEnd"/>
      <w:r>
        <w:rPr>
          <w:rStyle w:val="SubtleEmphasis"/>
          <w:i w:val="0"/>
        </w:rPr>
        <w:t>. Detect the jewel color using the REV color sensor. Knock off the jewel with the opponent’s color. Grab and raise the glyph and go backward to move off the balancing stone.</w:t>
      </w:r>
    </w:p>
    <w:p w:rsidR="004B22AD" w:rsidRDefault="004B22AD" w:rsidP="004B22AD">
      <w:pPr>
        <w:pStyle w:val="ListParagraph"/>
        <w:numPr>
          <w:ilvl w:val="0"/>
          <w:numId w:val="24"/>
        </w:numPr>
        <w:rPr>
          <w:rStyle w:val="SubtleEmphasis"/>
          <w:i w:val="0"/>
        </w:rPr>
      </w:pPr>
      <w:r>
        <w:rPr>
          <w:rStyle w:val="SubtleEmphasis"/>
          <w:i w:val="0"/>
        </w:rPr>
        <w:t>Turn right 180 degrees so the front of the robot is facing the crypto box.</w:t>
      </w:r>
    </w:p>
    <w:p w:rsidR="004B22AD" w:rsidRDefault="004B22AD" w:rsidP="004B22AD">
      <w:pPr>
        <w:pStyle w:val="ListParagraph"/>
        <w:numPr>
          <w:ilvl w:val="0"/>
          <w:numId w:val="24"/>
        </w:numPr>
        <w:rPr>
          <w:rStyle w:val="SubtleEmphasis"/>
          <w:i w:val="0"/>
        </w:rPr>
      </w:pPr>
      <w:r>
        <w:rPr>
          <w:rStyle w:val="SubtleEmphasis"/>
          <w:i w:val="0"/>
        </w:rPr>
        <w:t>Strafe to the left to align the crypto box column according to the pictograph.</w:t>
      </w:r>
    </w:p>
    <w:p w:rsidR="004B22AD" w:rsidRDefault="004B22AD" w:rsidP="004B22AD">
      <w:pPr>
        <w:pStyle w:val="ListParagraph"/>
        <w:numPr>
          <w:ilvl w:val="0"/>
          <w:numId w:val="24"/>
        </w:numPr>
        <w:rPr>
          <w:rStyle w:val="SubtleEmphasis"/>
          <w:i w:val="0"/>
        </w:rPr>
      </w:pPr>
      <w:r>
        <w:rPr>
          <w:rStyle w:val="SubtleEmphasis"/>
          <w:i w:val="0"/>
        </w:rPr>
        <w:t>Lower and release the glyph on the floor and push the glyph forward into the crypto box column.</w:t>
      </w:r>
    </w:p>
    <w:p w:rsidR="004B22AD" w:rsidRDefault="004B22AD" w:rsidP="004B22AD">
      <w:pPr>
        <w:pStyle w:val="ListParagraph"/>
        <w:numPr>
          <w:ilvl w:val="0"/>
          <w:numId w:val="24"/>
        </w:numPr>
        <w:rPr>
          <w:rStyle w:val="SubtleEmphasis"/>
          <w:i w:val="0"/>
        </w:rPr>
      </w:pPr>
      <w:r>
        <w:rPr>
          <w:rStyle w:val="SubtleEmphasis"/>
          <w:i w:val="0"/>
        </w:rPr>
        <w:t>Back up a little so that the robot is not touching the glyph but still within the safe zone.</w:t>
      </w:r>
    </w:p>
    <w:p w:rsidR="004B22AD" w:rsidRDefault="004B22AD" w:rsidP="004B22AD">
      <w:pPr>
        <w:ind w:left="720"/>
        <w:rPr>
          <w:rStyle w:val="SubtleEmphasis"/>
          <w:b/>
          <w:i w:val="0"/>
        </w:rPr>
      </w:pPr>
      <w:r>
        <w:rPr>
          <w:rStyle w:val="SubtleEmphasis"/>
          <w:b/>
          <w:i w:val="0"/>
        </w:rPr>
        <w:t>Red</w:t>
      </w:r>
      <w:r w:rsidRPr="00087E31">
        <w:rPr>
          <w:rStyle w:val="SubtleEmphasis"/>
          <w:b/>
          <w:i w:val="0"/>
        </w:rPr>
        <w:t xml:space="preserve"> </w:t>
      </w:r>
      <w:r>
        <w:rPr>
          <w:rStyle w:val="SubtleEmphasis"/>
          <w:b/>
          <w:i w:val="0"/>
        </w:rPr>
        <w:t>Far</w:t>
      </w:r>
      <w:r w:rsidRPr="00087E31">
        <w:rPr>
          <w:rStyle w:val="SubtleEmphasis"/>
          <w:b/>
          <w:i w:val="0"/>
        </w:rPr>
        <w:t>:</w:t>
      </w:r>
    </w:p>
    <w:p w:rsidR="004B22AD" w:rsidRDefault="004B22AD" w:rsidP="004B22AD">
      <w:pPr>
        <w:pStyle w:val="ListParagraph"/>
        <w:numPr>
          <w:ilvl w:val="0"/>
          <w:numId w:val="25"/>
        </w:numPr>
        <w:rPr>
          <w:rStyle w:val="SubtleEmphasis"/>
          <w:i w:val="0"/>
        </w:rPr>
      </w:pPr>
      <w:r>
        <w:rPr>
          <w:rStyle w:val="SubtleEmphasis"/>
          <w:i w:val="0"/>
        </w:rPr>
        <w:t xml:space="preserve">Read the pictograph using </w:t>
      </w:r>
      <w:proofErr w:type="spellStart"/>
      <w:r>
        <w:rPr>
          <w:rStyle w:val="SubtleEmphasis"/>
          <w:i w:val="0"/>
        </w:rPr>
        <w:t>Vuforia</w:t>
      </w:r>
      <w:proofErr w:type="spellEnd"/>
      <w:r>
        <w:rPr>
          <w:rStyle w:val="SubtleEmphasis"/>
          <w:i w:val="0"/>
        </w:rPr>
        <w:t>. Detect the jewel color using the REV color sensor. Knock off the jewel with the opponent’s color. Grab and raise the glyph and go backward to move off the balancing stone.</w:t>
      </w:r>
    </w:p>
    <w:p w:rsidR="004B22AD" w:rsidRDefault="004B22AD" w:rsidP="004B22AD">
      <w:pPr>
        <w:pStyle w:val="ListParagraph"/>
        <w:numPr>
          <w:ilvl w:val="0"/>
          <w:numId w:val="25"/>
        </w:numPr>
        <w:rPr>
          <w:rStyle w:val="SubtleEmphasis"/>
          <w:i w:val="0"/>
        </w:rPr>
      </w:pPr>
      <w:r>
        <w:rPr>
          <w:rStyle w:val="SubtleEmphasis"/>
          <w:i w:val="0"/>
        </w:rPr>
        <w:t>Turn left 90 degrees so the front of the robot is facing the crypto box.</w:t>
      </w:r>
    </w:p>
    <w:p w:rsidR="004B22AD" w:rsidRDefault="004B22AD" w:rsidP="004B22AD">
      <w:pPr>
        <w:pStyle w:val="ListParagraph"/>
        <w:numPr>
          <w:ilvl w:val="0"/>
          <w:numId w:val="25"/>
        </w:numPr>
        <w:rPr>
          <w:rStyle w:val="SubtleEmphasis"/>
          <w:i w:val="0"/>
        </w:rPr>
      </w:pPr>
      <w:r>
        <w:rPr>
          <w:rStyle w:val="SubtleEmphasis"/>
          <w:i w:val="0"/>
        </w:rPr>
        <w:t>Strafe to the left to align the crypto box column according to the pictograph.</w:t>
      </w:r>
    </w:p>
    <w:p w:rsidR="004B22AD" w:rsidRDefault="004B22AD" w:rsidP="004B22AD">
      <w:pPr>
        <w:pStyle w:val="ListParagraph"/>
        <w:numPr>
          <w:ilvl w:val="0"/>
          <w:numId w:val="25"/>
        </w:numPr>
        <w:rPr>
          <w:rStyle w:val="SubtleEmphasis"/>
          <w:i w:val="0"/>
        </w:rPr>
      </w:pPr>
      <w:r>
        <w:rPr>
          <w:rStyle w:val="SubtleEmphasis"/>
          <w:i w:val="0"/>
        </w:rPr>
        <w:t>Lower and release the glyph on the floor and push the glyph forward into the crypto box column.</w:t>
      </w:r>
    </w:p>
    <w:p w:rsidR="004B22AD" w:rsidRDefault="004B22AD" w:rsidP="004B22AD">
      <w:pPr>
        <w:pStyle w:val="ListParagraph"/>
        <w:numPr>
          <w:ilvl w:val="0"/>
          <w:numId w:val="25"/>
        </w:numPr>
        <w:rPr>
          <w:rStyle w:val="SubtleEmphasis"/>
          <w:i w:val="0"/>
        </w:rPr>
      </w:pPr>
      <w:r>
        <w:rPr>
          <w:rStyle w:val="SubtleEmphasis"/>
          <w:i w:val="0"/>
        </w:rPr>
        <w:t>Back up a little so t</w:t>
      </w:r>
      <w:bookmarkStart w:id="0" w:name="_GoBack"/>
      <w:bookmarkEnd w:id="0"/>
      <w:r>
        <w:rPr>
          <w:rStyle w:val="SubtleEmphasis"/>
          <w:i w:val="0"/>
        </w:rPr>
        <w:t>hat the robot is not touching the glyph but still within the safe zone.</w:t>
      </w:r>
    </w:p>
    <w:p w:rsidR="004B22AD" w:rsidRPr="004B22AD" w:rsidRDefault="004B22AD" w:rsidP="004B22AD">
      <w:pPr>
        <w:ind w:left="1080"/>
        <w:rPr>
          <w:rStyle w:val="SubtleEmphasis"/>
          <w:i w:val="0"/>
        </w:rPr>
      </w:pPr>
    </w:p>
    <w:sectPr w:rsidR="004B22AD" w:rsidRPr="004B22AD" w:rsidSect="00C30A6D">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863" w:rsidRDefault="00DB5863" w:rsidP="00C30A6D">
      <w:pPr>
        <w:spacing w:after="0" w:line="240" w:lineRule="auto"/>
      </w:pPr>
      <w:r>
        <w:separator/>
      </w:r>
    </w:p>
  </w:endnote>
  <w:endnote w:type="continuationSeparator" w:id="0">
    <w:p w:rsidR="00DB5863" w:rsidRDefault="00DB5863" w:rsidP="00C30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863" w:rsidRDefault="00DB5863" w:rsidP="00C30A6D">
      <w:pPr>
        <w:spacing w:after="0" w:line="240" w:lineRule="auto"/>
      </w:pPr>
      <w:r>
        <w:separator/>
      </w:r>
    </w:p>
  </w:footnote>
  <w:footnote w:type="continuationSeparator" w:id="0">
    <w:p w:rsidR="00DB5863" w:rsidRDefault="00DB5863" w:rsidP="00C30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C15" w:rsidRPr="00C30A6D" w:rsidRDefault="00192C15" w:rsidP="00C30A6D">
    <w:pPr>
      <w:pStyle w:val="Header"/>
      <w:jc w:val="center"/>
      <w:rPr>
        <w:rFonts w:ascii="Arial" w:hAnsi="Arial" w:cs="Arial"/>
        <w:b/>
        <w:sz w:val="48"/>
        <w:szCs w:val="48"/>
      </w:rPr>
    </w:pPr>
    <w:r w:rsidRPr="00C30A6D">
      <w:rPr>
        <w:rFonts w:ascii="Arial" w:hAnsi="Arial" w:cs="Arial"/>
        <w:b/>
        <w:noProof/>
        <w:sz w:val="48"/>
        <w:szCs w:val="48"/>
      </w:rPr>
      <w:drawing>
        <wp:anchor distT="0" distB="0" distL="114300" distR="114300" simplePos="0" relativeHeight="251659264" behindDoc="0" locked="0" layoutInCell="1" allowOverlap="1" wp14:anchorId="1EAB837D" wp14:editId="1EAB837E">
          <wp:simplePos x="0" y="0"/>
          <wp:positionH relativeFrom="column">
            <wp:posOffset>6105525</wp:posOffset>
          </wp:positionH>
          <wp:positionV relativeFrom="paragraph">
            <wp:posOffset>-247650</wp:posOffset>
          </wp:positionV>
          <wp:extent cx="704850" cy="6965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96595"/>
                  </a:xfrm>
                  <a:prstGeom prst="rect">
                    <a:avLst/>
                  </a:prstGeom>
                  <a:noFill/>
                </pic:spPr>
              </pic:pic>
            </a:graphicData>
          </a:graphic>
          <wp14:sizeRelH relativeFrom="page">
            <wp14:pctWidth>0</wp14:pctWidth>
          </wp14:sizeRelH>
          <wp14:sizeRelV relativeFrom="page">
            <wp14:pctHeight>0</wp14:pctHeight>
          </wp14:sizeRelV>
        </wp:anchor>
      </w:drawing>
    </w:r>
    <w:r w:rsidRPr="00C30A6D">
      <w:rPr>
        <w:rFonts w:ascii="Arial" w:hAnsi="Arial" w:cs="Arial"/>
        <w:b/>
        <w:noProof/>
        <w:sz w:val="48"/>
        <w:szCs w:val="48"/>
      </w:rPr>
      <w:drawing>
        <wp:anchor distT="0" distB="0" distL="114300" distR="114300" simplePos="0" relativeHeight="251660288" behindDoc="0" locked="0" layoutInCell="1" allowOverlap="1" wp14:anchorId="1EAB837F" wp14:editId="1EAB8380">
          <wp:simplePos x="0" y="0"/>
          <wp:positionH relativeFrom="column">
            <wp:posOffset>38100</wp:posOffset>
          </wp:positionH>
          <wp:positionV relativeFrom="paragraph">
            <wp:posOffset>-247650</wp:posOffset>
          </wp:positionV>
          <wp:extent cx="704850" cy="6965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96595"/>
                  </a:xfrm>
                  <a:prstGeom prst="rect">
                    <a:avLst/>
                  </a:prstGeom>
                  <a:noFill/>
                </pic:spPr>
              </pic:pic>
            </a:graphicData>
          </a:graphic>
          <wp14:sizeRelH relativeFrom="page">
            <wp14:pctWidth>0</wp14:pctWidth>
          </wp14:sizeRelH>
          <wp14:sizeRelV relativeFrom="page">
            <wp14:pctHeight>0</wp14:pctHeight>
          </wp14:sizeRelV>
        </wp:anchor>
      </w:drawing>
    </w:r>
    <w:r w:rsidRPr="00C30A6D">
      <w:rPr>
        <w:rFonts w:ascii="Arial" w:hAnsi="Arial" w:cs="Arial"/>
        <w:b/>
        <w:sz w:val="48"/>
        <w:szCs w:val="48"/>
      </w:rPr>
      <w:t xml:space="preserve">Control Award </w:t>
    </w:r>
    <w:r>
      <w:rPr>
        <w:rFonts w:ascii="Arial" w:hAnsi="Arial" w:cs="Arial"/>
        <w:b/>
        <w:sz w:val="48"/>
        <w:szCs w:val="48"/>
      </w:rPr>
      <w:t>Content Sheet</w:t>
    </w:r>
  </w:p>
  <w:p w:rsidR="00192C15" w:rsidRDefault="00192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7FD"/>
    <w:multiLevelType w:val="hybridMultilevel"/>
    <w:tmpl w:val="7DA22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4207B"/>
    <w:multiLevelType w:val="hybridMultilevel"/>
    <w:tmpl w:val="7FB49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D82CC3"/>
    <w:multiLevelType w:val="hybridMultilevel"/>
    <w:tmpl w:val="1174C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945CF"/>
    <w:multiLevelType w:val="hybridMultilevel"/>
    <w:tmpl w:val="A02AE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A0FBC"/>
    <w:multiLevelType w:val="hybridMultilevel"/>
    <w:tmpl w:val="7FB49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2F760B"/>
    <w:multiLevelType w:val="hybridMultilevel"/>
    <w:tmpl w:val="7DA22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966376"/>
    <w:multiLevelType w:val="multilevel"/>
    <w:tmpl w:val="E2C2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65562"/>
    <w:multiLevelType w:val="hybridMultilevel"/>
    <w:tmpl w:val="CB80A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DD79A1"/>
    <w:multiLevelType w:val="hybridMultilevel"/>
    <w:tmpl w:val="E65A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776E4"/>
    <w:multiLevelType w:val="hybridMultilevel"/>
    <w:tmpl w:val="7FB49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314154"/>
    <w:multiLevelType w:val="hybridMultilevel"/>
    <w:tmpl w:val="7DA22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187506"/>
    <w:multiLevelType w:val="multilevel"/>
    <w:tmpl w:val="84CE7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5A54FB"/>
    <w:multiLevelType w:val="hybridMultilevel"/>
    <w:tmpl w:val="AF608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18636F"/>
    <w:multiLevelType w:val="hybridMultilevel"/>
    <w:tmpl w:val="7DA22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E006E7B"/>
    <w:multiLevelType w:val="hybridMultilevel"/>
    <w:tmpl w:val="7FB49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8B43F8"/>
    <w:multiLevelType w:val="hybridMultilevel"/>
    <w:tmpl w:val="DB5AB4D2"/>
    <w:lvl w:ilvl="0" w:tplc="1C60D2F6">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A648FA"/>
    <w:multiLevelType w:val="hybridMultilevel"/>
    <w:tmpl w:val="DE84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BA6AED"/>
    <w:multiLevelType w:val="hybridMultilevel"/>
    <w:tmpl w:val="8916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E1031B"/>
    <w:multiLevelType w:val="multilevel"/>
    <w:tmpl w:val="A2AAC9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606C0"/>
    <w:multiLevelType w:val="hybridMultilevel"/>
    <w:tmpl w:val="2BC2F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FF447E"/>
    <w:multiLevelType w:val="multilevel"/>
    <w:tmpl w:val="D2164A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ECA6714"/>
    <w:multiLevelType w:val="hybridMultilevel"/>
    <w:tmpl w:val="DA4E9E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lvlOverride w:ilvl="0">
      <w:startOverride w:val="1"/>
    </w:lvlOverride>
  </w:num>
  <w:num w:numId="2">
    <w:abstractNumId w:val="18"/>
    <w:lvlOverride w:ilvl="0"/>
    <w:lvlOverride w:ilvl="1">
      <w:startOverride w:val="1"/>
    </w:lvlOverride>
  </w:num>
  <w:num w:numId="3">
    <w:abstractNumId w:val="18"/>
    <w:lvlOverride w:ilvl="0"/>
    <w:lvlOverride w:ilvl="1">
      <w:startOverride w:val="2"/>
    </w:lvlOverride>
  </w:num>
  <w:num w:numId="4">
    <w:abstractNumId w:val="18"/>
  </w:num>
  <w:num w:numId="5">
    <w:abstractNumId w:val="6"/>
    <w:lvlOverride w:ilvl="0">
      <w:startOverride w:val="1"/>
    </w:lvlOverride>
  </w:num>
  <w:num w:numId="6">
    <w:abstractNumId w:val="11"/>
    <w:lvlOverride w:ilvl="0">
      <w:startOverride w:val="1"/>
    </w:lvlOverride>
  </w:num>
  <w:num w:numId="7">
    <w:abstractNumId w:val="20"/>
    <w:lvlOverride w:ilvl="0">
      <w:startOverride w:val="1"/>
    </w:lvlOverride>
  </w:num>
  <w:num w:numId="8">
    <w:abstractNumId w:val="15"/>
  </w:num>
  <w:num w:numId="9">
    <w:abstractNumId w:val="21"/>
  </w:num>
  <w:num w:numId="10">
    <w:abstractNumId w:val="8"/>
  </w:num>
  <w:num w:numId="11">
    <w:abstractNumId w:val="2"/>
  </w:num>
  <w:num w:numId="12">
    <w:abstractNumId w:val="16"/>
  </w:num>
  <w:num w:numId="13">
    <w:abstractNumId w:val="7"/>
  </w:num>
  <w:num w:numId="14">
    <w:abstractNumId w:val="12"/>
  </w:num>
  <w:num w:numId="15">
    <w:abstractNumId w:val="19"/>
  </w:num>
  <w:num w:numId="16">
    <w:abstractNumId w:val="17"/>
  </w:num>
  <w:num w:numId="17">
    <w:abstractNumId w:val="3"/>
  </w:num>
  <w:num w:numId="18">
    <w:abstractNumId w:val="0"/>
  </w:num>
  <w:num w:numId="19">
    <w:abstractNumId w:val="10"/>
  </w:num>
  <w:num w:numId="20">
    <w:abstractNumId w:val="13"/>
  </w:num>
  <w:num w:numId="21">
    <w:abstractNumId w:val="5"/>
  </w:num>
  <w:num w:numId="22">
    <w:abstractNumId w:val="1"/>
  </w:num>
  <w:num w:numId="23">
    <w:abstractNumId w:val="14"/>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A6D"/>
    <w:rsid w:val="00020DB6"/>
    <w:rsid w:val="00040A5A"/>
    <w:rsid w:val="00040DBE"/>
    <w:rsid w:val="00051179"/>
    <w:rsid w:val="00056E44"/>
    <w:rsid w:val="00067832"/>
    <w:rsid w:val="00075A31"/>
    <w:rsid w:val="00087E31"/>
    <w:rsid w:val="0009490B"/>
    <w:rsid w:val="000C5718"/>
    <w:rsid w:val="000D0C27"/>
    <w:rsid w:val="000E3E34"/>
    <w:rsid w:val="000F1955"/>
    <w:rsid w:val="000F322A"/>
    <w:rsid w:val="00123337"/>
    <w:rsid w:val="00150E94"/>
    <w:rsid w:val="00174AEB"/>
    <w:rsid w:val="00192C15"/>
    <w:rsid w:val="001D40D3"/>
    <w:rsid w:val="001E5B79"/>
    <w:rsid w:val="001E6EF5"/>
    <w:rsid w:val="00204D31"/>
    <w:rsid w:val="002719F9"/>
    <w:rsid w:val="00277E21"/>
    <w:rsid w:val="00286F6C"/>
    <w:rsid w:val="002A1587"/>
    <w:rsid w:val="002F362B"/>
    <w:rsid w:val="002F6ED6"/>
    <w:rsid w:val="00306C8C"/>
    <w:rsid w:val="00337475"/>
    <w:rsid w:val="00344C44"/>
    <w:rsid w:val="00354A9E"/>
    <w:rsid w:val="003A2D26"/>
    <w:rsid w:val="003A2DD8"/>
    <w:rsid w:val="003B0644"/>
    <w:rsid w:val="003D0B05"/>
    <w:rsid w:val="00414491"/>
    <w:rsid w:val="00414754"/>
    <w:rsid w:val="004268E9"/>
    <w:rsid w:val="00426EE4"/>
    <w:rsid w:val="00433017"/>
    <w:rsid w:val="00470AB2"/>
    <w:rsid w:val="004A1556"/>
    <w:rsid w:val="004A7FC0"/>
    <w:rsid w:val="004B22AD"/>
    <w:rsid w:val="004D3BD2"/>
    <w:rsid w:val="004E2CC1"/>
    <w:rsid w:val="004F30A5"/>
    <w:rsid w:val="004F3DAF"/>
    <w:rsid w:val="004F5FBE"/>
    <w:rsid w:val="00524F07"/>
    <w:rsid w:val="00543260"/>
    <w:rsid w:val="0054406E"/>
    <w:rsid w:val="0055725E"/>
    <w:rsid w:val="005943A7"/>
    <w:rsid w:val="005B6F86"/>
    <w:rsid w:val="005D0B6A"/>
    <w:rsid w:val="005E09EB"/>
    <w:rsid w:val="006019F1"/>
    <w:rsid w:val="00622E05"/>
    <w:rsid w:val="00636579"/>
    <w:rsid w:val="00637535"/>
    <w:rsid w:val="00647307"/>
    <w:rsid w:val="0066042D"/>
    <w:rsid w:val="006800E5"/>
    <w:rsid w:val="00696BAE"/>
    <w:rsid w:val="00697060"/>
    <w:rsid w:val="006A6C75"/>
    <w:rsid w:val="006B7EC6"/>
    <w:rsid w:val="00706318"/>
    <w:rsid w:val="00706BAC"/>
    <w:rsid w:val="00713347"/>
    <w:rsid w:val="00714C87"/>
    <w:rsid w:val="007216D7"/>
    <w:rsid w:val="00723C5D"/>
    <w:rsid w:val="0072697C"/>
    <w:rsid w:val="007339F4"/>
    <w:rsid w:val="00744E76"/>
    <w:rsid w:val="00765B0F"/>
    <w:rsid w:val="007A1E8F"/>
    <w:rsid w:val="007A3A0F"/>
    <w:rsid w:val="007E1315"/>
    <w:rsid w:val="007E3981"/>
    <w:rsid w:val="007F63AD"/>
    <w:rsid w:val="00822378"/>
    <w:rsid w:val="008554F5"/>
    <w:rsid w:val="008A4D3A"/>
    <w:rsid w:val="008A5B87"/>
    <w:rsid w:val="008B446B"/>
    <w:rsid w:val="008B6042"/>
    <w:rsid w:val="008E2F1E"/>
    <w:rsid w:val="008F3A98"/>
    <w:rsid w:val="0090441F"/>
    <w:rsid w:val="00913668"/>
    <w:rsid w:val="00913B48"/>
    <w:rsid w:val="0092292C"/>
    <w:rsid w:val="0092752E"/>
    <w:rsid w:val="00950978"/>
    <w:rsid w:val="009546CC"/>
    <w:rsid w:val="00961B15"/>
    <w:rsid w:val="00964752"/>
    <w:rsid w:val="0096538F"/>
    <w:rsid w:val="00991A03"/>
    <w:rsid w:val="00993E52"/>
    <w:rsid w:val="00997980"/>
    <w:rsid w:val="009B5348"/>
    <w:rsid w:val="009C6772"/>
    <w:rsid w:val="009F65EC"/>
    <w:rsid w:val="00A03DAB"/>
    <w:rsid w:val="00A16DF4"/>
    <w:rsid w:val="00A23924"/>
    <w:rsid w:val="00A25AB0"/>
    <w:rsid w:val="00A30914"/>
    <w:rsid w:val="00A70080"/>
    <w:rsid w:val="00A83B36"/>
    <w:rsid w:val="00A86240"/>
    <w:rsid w:val="00AD44C2"/>
    <w:rsid w:val="00AF1E7D"/>
    <w:rsid w:val="00B1765C"/>
    <w:rsid w:val="00B54B4B"/>
    <w:rsid w:val="00BC6177"/>
    <w:rsid w:val="00BE7DF2"/>
    <w:rsid w:val="00C30A6D"/>
    <w:rsid w:val="00C6654E"/>
    <w:rsid w:val="00C87921"/>
    <w:rsid w:val="00C87F8A"/>
    <w:rsid w:val="00C953AF"/>
    <w:rsid w:val="00CC4030"/>
    <w:rsid w:val="00CD3216"/>
    <w:rsid w:val="00D0585B"/>
    <w:rsid w:val="00D13F99"/>
    <w:rsid w:val="00D144F9"/>
    <w:rsid w:val="00D17328"/>
    <w:rsid w:val="00D62883"/>
    <w:rsid w:val="00D74BE2"/>
    <w:rsid w:val="00DB5863"/>
    <w:rsid w:val="00DC1EA8"/>
    <w:rsid w:val="00DC4456"/>
    <w:rsid w:val="00DD1122"/>
    <w:rsid w:val="00E04A11"/>
    <w:rsid w:val="00E634A6"/>
    <w:rsid w:val="00E96C4A"/>
    <w:rsid w:val="00EA1247"/>
    <w:rsid w:val="00EA7D2B"/>
    <w:rsid w:val="00EE298E"/>
    <w:rsid w:val="00EF33CB"/>
    <w:rsid w:val="00F031D0"/>
    <w:rsid w:val="00F05F4A"/>
    <w:rsid w:val="00F342BC"/>
    <w:rsid w:val="00F61A7B"/>
    <w:rsid w:val="00FB256D"/>
    <w:rsid w:val="00FC0B40"/>
    <w:rsid w:val="00FC2F9B"/>
    <w:rsid w:val="00FF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D5B2"/>
  <w15:docId w15:val="{634408C7-9F4F-4F20-9F91-2E26C19B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A6D"/>
    <w:pPr>
      <w:widowControl w:val="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0A6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0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A6D"/>
    <w:rPr>
      <w:rFonts w:ascii="Tahoma" w:eastAsia="Calibri" w:hAnsi="Tahoma" w:cs="Tahoma"/>
      <w:sz w:val="16"/>
      <w:szCs w:val="16"/>
    </w:rPr>
  </w:style>
  <w:style w:type="paragraph" w:styleId="Header">
    <w:name w:val="header"/>
    <w:basedOn w:val="Normal"/>
    <w:link w:val="HeaderChar"/>
    <w:unhideWhenUsed/>
    <w:rsid w:val="00C30A6D"/>
    <w:pPr>
      <w:tabs>
        <w:tab w:val="center" w:pos="4680"/>
        <w:tab w:val="right" w:pos="9360"/>
      </w:tabs>
      <w:spacing w:after="0" w:line="240" w:lineRule="auto"/>
    </w:pPr>
  </w:style>
  <w:style w:type="character" w:customStyle="1" w:styleId="HeaderChar">
    <w:name w:val="Header Char"/>
    <w:basedOn w:val="DefaultParagraphFont"/>
    <w:link w:val="Header"/>
    <w:rsid w:val="00C30A6D"/>
    <w:rPr>
      <w:rFonts w:ascii="Calibri" w:eastAsia="Calibri" w:hAnsi="Calibri" w:cs="Times New Roman"/>
    </w:rPr>
  </w:style>
  <w:style w:type="paragraph" w:styleId="Footer">
    <w:name w:val="footer"/>
    <w:basedOn w:val="Normal"/>
    <w:link w:val="FooterChar"/>
    <w:uiPriority w:val="99"/>
    <w:unhideWhenUsed/>
    <w:rsid w:val="00C30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A6D"/>
    <w:rPr>
      <w:rFonts w:ascii="Calibri" w:eastAsia="Calibri" w:hAnsi="Calibri" w:cs="Times New Roman"/>
    </w:rPr>
  </w:style>
  <w:style w:type="paragraph" w:styleId="NormalWeb">
    <w:name w:val="Normal (Web)"/>
    <w:basedOn w:val="Normal"/>
    <w:uiPriority w:val="99"/>
    <w:unhideWhenUsed/>
    <w:rsid w:val="00E04A11"/>
    <w:pPr>
      <w:widowControl/>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150E94"/>
    <w:pPr>
      <w:ind w:left="720"/>
      <w:contextualSpacing/>
    </w:pPr>
  </w:style>
  <w:style w:type="character" w:styleId="Hyperlink">
    <w:name w:val="Hyperlink"/>
    <w:basedOn w:val="DefaultParagraphFont"/>
    <w:uiPriority w:val="99"/>
    <w:unhideWhenUsed/>
    <w:rsid w:val="0009490B"/>
    <w:rPr>
      <w:color w:val="0000FF" w:themeColor="hyperlink"/>
      <w:u w:val="single"/>
    </w:rPr>
  </w:style>
  <w:style w:type="character" w:styleId="UnresolvedMention">
    <w:name w:val="Unresolved Mention"/>
    <w:basedOn w:val="DefaultParagraphFont"/>
    <w:uiPriority w:val="99"/>
    <w:semiHidden/>
    <w:unhideWhenUsed/>
    <w:rsid w:val="00913668"/>
    <w:rPr>
      <w:color w:val="808080"/>
      <w:shd w:val="clear" w:color="auto" w:fill="E6E6E6"/>
    </w:rPr>
  </w:style>
  <w:style w:type="paragraph" w:styleId="HTMLPreformatted">
    <w:name w:val="HTML Preformatted"/>
    <w:basedOn w:val="Normal"/>
    <w:link w:val="HTMLPreformattedChar"/>
    <w:uiPriority w:val="99"/>
    <w:semiHidden/>
    <w:unhideWhenUsed/>
    <w:rsid w:val="00714C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C87"/>
    <w:rPr>
      <w:rFonts w:ascii="Courier New" w:eastAsia="Times New Roman" w:hAnsi="Courier New" w:cs="Courier New"/>
      <w:sz w:val="20"/>
      <w:szCs w:val="20"/>
    </w:rPr>
  </w:style>
  <w:style w:type="character" w:styleId="SubtleEmphasis">
    <w:name w:val="Subtle Emphasis"/>
    <w:basedOn w:val="DefaultParagraphFont"/>
    <w:uiPriority w:val="19"/>
    <w:qFormat/>
    <w:rsid w:val="00087E3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95532">
      <w:bodyDiv w:val="1"/>
      <w:marLeft w:val="0"/>
      <w:marRight w:val="0"/>
      <w:marTop w:val="0"/>
      <w:marBottom w:val="0"/>
      <w:divBdr>
        <w:top w:val="none" w:sz="0" w:space="0" w:color="auto"/>
        <w:left w:val="none" w:sz="0" w:space="0" w:color="auto"/>
        <w:bottom w:val="none" w:sz="0" w:space="0" w:color="auto"/>
        <w:right w:val="none" w:sz="0" w:space="0" w:color="auto"/>
      </w:divBdr>
    </w:div>
    <w:div w:id="540089862">
      <w:bodyDiv w:val="1"/>
      <w:marLeft w:val="0"/>
      <w:marRight w:val="0"/>
      <w:marTop w:val="0"/>
      <w:marBottom w:val="0"/>
      <w:divBdr>
        <w:top w:val="none" w:sz="0" w:space="0" w:color="auto"/>
        <w:left w:val="none" w:sz="0" w:space="0" w:color="auto"/>
        <w:bottom w:val="none" w:sz="0" w:space="0" w:color="auto"/>
        <w:right w:val="none" w:sz="0" w:space="0" w:color="auto"/>
      </w:divBdr>
    </w:div>
    <w:div w:id="1377780224">
      <w:bodyDiv w:val="1"/>
      <w:marLeft w:val="0"/>
      <w:marRight w:val="0"/>
      <w:marTop w:val="0"/>
      <w:marBottom w:val="0"/>
      <w:divBdr>
        <w:top w:val="none" w:sz="0" w:space="0" w:color="auto"/>
        <w:left w:val="none" w:sz="0" w:space="0" w:color="auto"/>
        <w:bottom w:val="none" w:sz="0" w:space="0" w:color="auto"/>
        <w:right w:val="none" w:sz="0" w:space="0" w:color="auto"/>
      </w:divBdr>
    </w:div>
    <w:div w:id="1409696299">
      <w:bodyDiv w:val="1"/>
      <w:marLeft w:val="0"/>
      <w:marRight w:val="0"/>
      <w:marTop w:val="0"/>
      <w:marBottom w:val="0"/>
      <w:divBdr>
        <w:top w:val="none" w:sz="0" w:space="0" w:color="auto"/>
        <w:left w:val="none" w:sz="0" w:space="0" w:color="auto"/>
        <w:bottom w:val="none" w:sz="0" w:space="0" w:color="auto"/>
        <w:right w:val="none" w:sz="0" w:space="0" w:color="auto"/>
      </w:divBdr>
    </w:div>
    <w:div w:id="1596479138">
      <w:bodyDiv w:val="1"/>
      <w:marLeft w:val="0"/>
      <w:marRight w:val="0"/>
      <w:marTop w:val="0"/>
      <w:marBottom w:val="0"/>
      <w:divBdr>
        <w:top w:val="none" w:sz="0" w:space="0" w:color="auto"/>
        <w:left w:val="none" w:sz="0" w:space="0" w:color="auto"/>
        <w:bottom w:val="none" w:sz="0" w:space="0" w:color="auto"/>
        <w:right w:val="none" w:sz="0" w:space="0" w:color="auto"/>
      </w:divBdr>
      <w:divsChild>
        <w:div w:id="277567250">
          <w:marLeft w:val="0"/>
          <w:marRight w:val="0"/>
          <w:marTop w:val="0"/>
          <w:marBottom w:val="0"/>
          <w:divBdr>
            <w:top w:val="none" w:sz="0" w:space="0" w:color="auto"/>
            <w:left w:val="none" w:sz="0" w:space="0" w:color="auto"/>
            <w:bottom w:val="none" w:sz="0" w:space="0" w:color="auto"/>
            <w:right w:val="none" w:sz="0" w:space="0" w:color="auto"/>
          </w:divBdr>
          <w:divsChild>
            <w:div w:id="1663041830">
              <w:marLeft w:val="0"/>
              <w:marRight w:val="0"/>
              <w:marTop w:val="0"/>
              <w:marBottom w:val="0"/>
              <w:divBdr>
                <w:top w:val="none" w:sz="0" w:space="0" w:color="auto"/>
                <w:left w:val="none" w:sz="0" w:space="0" w:color="auto"/>
                <w:bottom w:val="none" w:sz="0" w:space="0" w:color="auto"/>
                <w:right w:val="none" w:sz="0" w:space="0" w:color="auto"/>
              </w:divBdr>
              <w:divsChild>
                <w:div w:id="5700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6626">
      <w:bodyDiv w:val="1"/>
      <w:marLeft w:val="0"/>
      <w:marRight w:val="0"/>
      <w:marTop w:val="0"/>
      <w:marBottom w:val="0"/>
      <w:divBdr>
        <w:top w:val="none" w:sz="0" w:space="0" w:color="auto"/>
        <w:left w:val="none" w:sz="0" w:space="0" w:color="auto"/>
        <w:bottom w:val="none" w:sz="0" w:space="0" w:color="auto"/>
        <w:right w:val="none" w:sz="0" w:space="0" w:color="auto"/>
      </w:divBdr>
    </w:div>
    <w:div w:id="21278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c492/Ftc2018RelicRecover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ndymark.com/product-p/am-2673.htm" TargetMode="External"/><Relationship Id="rId12"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5863</TotalTime>
  <Pages>8</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FIRST</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Plante</dc:creator>
  <cp:keywords/>
  <dc:description/>
  <cp:lastModifiedBy>Michael Tsang</cp:lastModifiedBy>
  <cp:revision>6</cp:revision>
  <cp:lastPrinted>2015-09-11T18:44:00Z</cp:lastPrinted>
  <dcterms:created xsi:type="dcterms:W3CDTF">2017-12-11T09:11:00Z</dcterms:created>
  <dcterms:modified xsi:type="dcterms:W3CDTF">2017-12-16T22:10:00Z</dcterms:modified>
</cp:coreProperties>
</file>