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count_vowels(text)</w:t>
      </w:r>
    </w:p>
    <w:bookmarkEnd w:id="9"/>
    <w:bookmarkStart w:id="16" w:name="function-count_vowelstext-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count_vowels(text: str)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 </w:t>
      </w:r>
      <w:r>
        <w:t xml:space="preserve">function calculates the total number of vowels within a given input string in a case-insensitive manner.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(str): The input string to be scanned for vowels.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count vowel occurrences in a string. The core logic is executed in two main steps: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is initialized with all lowercase and uppercase English vowels (</w:t>
      </w:r>
      <w:r>
        <w:rPr>
          <w:rStyle w:val="VerbatimChar"/>
        </w:rPr>
        <w:t xml:space="preserve">"aeiouAEIOU"</w:t>
      </w:r>
      <w:r>
        <w:t xml:space="preserve">). Using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allows for very fast membership checking, which is more efficient than searching through a list or string repeatedly.</w:t>
      </w:r>
    </w:p>
    <w:p>
      <w:pPr>
        <w:numPr>
          <w:ilvl w:val="0"/>
          <w:numId w:val="1002"/>
        </w:numPr>
      </w:pPr>
      <w:r>
        <w:t xml:space="preserve">The function then uses a generator expression,</w:t>
      </w:r>
      <w:r>
        <w:t xml:space="preserve"> </w:t>
      </w:r>
      <w:r>
        <w:rPr>
          <w:rStyle w:val="VerbatimChar"/>
        </w:rPr>
        <w:t xml:space="preserve">(1 for ch in text if ch in vowels)</w:t>
      </w:r>
      <w:r>
        <w:t xml:space="preserve">, to iterate through each character (</w:t>
      </w:r>
      <w:r>
        <w:rPr>
          <w:rStyle w:val="VerbatimChar"/>
        </w:rPr>
        <w:t xml:space="preserve">ch</w:t>
      </w:r>
      <w:r>
        <w:t xml:space="preserve">)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every character that is found within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set,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is generated.</w:t>
      </w:r>
    </w:p>
    <w:p>
      <w:pPr>
        <w:pStyle w:val="FirstParagraph"/>
      </w:pPr>
      <w:r>
        <w:t xml:space="preserve">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called on this generator. It consumes all the generated</w:t>
      </w:r>
      <w:r>
        <w:t xml:space="preserve"> </w:t>
      </w:r>
      <w:r>
        <w:rPr>
          <w:rStyle w:val="VerbatimChar"/>
        </w:rPr>
        <w:t xml:space="preserve">1</w:t>
      </w:r>
      <w:r>
        <w:t xml:space="preserve">s and adds them together, producing the total count of vowels, which is then returned as an integer.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NormalTok"/>
        </w:rPr>
        <w:t xml:space="preserve">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"aeiouAEIOU"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 an input "Test", the generator would yield 1 for 'e'.</w:t>
      </w:r>
      <w:r>
        <w:br/>
      </w:r>
      <w:r>
        <w:rPr>
          <w:rStyle w:val="CommentTok"/>
        </w:rPr>
        <w:t xml:space="preserve"># sum() would then calculate the total, returning 1.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vowels)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The function is case-insensitive because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 contains both</w:t>
      </w:r>
      <w:r>
        <w:t xml:space="preserve"> </w:t>
      </w:r>
      <w:r>
        <w:rPr>
          <w:rStyle w:val="VerbatimChar"/>
        </w:rPr>
        <w:t xml:space="preserve">aeiou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AEIOU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Only the standard English vowels (a, e, i, o, u) are counted. Vowels with accents or from other alphabets (e.g.,</w:t>
      </w:r>
      <w:r>
        <w:t xml:space="preserve"> </w:t>
      </w:r>
      <w:r>
        <w:t xml:space="preserve">‘á’</w:t>
      </w:r>
      <w:r>
        <w:t xml:space="preserve">,</w:t>
      </w:r>
      <w:r>
        <w:t xml:space="preserve"> </w:t>
      </w:r>
      <w:r>
        <w:t xml:space="preserve">‘ü’</w:t>
      </w:r>
      <w:r>
        <w:t xml:space="preserve">,</w:t>
      </w:r>
      <w:r>
        <w:t xml:space="preserve"> </w:t>
      </w:r>
      <w:r>
        <w:t xml:space="preserve">‘ø’</w:t>
      </w:r>
      <w:r>
        <w:t xml:space="preserve">) will not be counted.</w:t>
      </w:r>
    </w:p>
    <w:p>
      <w:pPr>
        <w:pStyle w:val="Compact"/>
        <w:numPr>
          <w:ilvl w:val="0"/>
          <w:numId w:val="1003"/>
        </w:numPr>
      </w:pPr>
      <w:r>
        <w:t xml:space="preserve">Any non-vowel characters, including consonants, numbers, whitespace, and symbols, are ignored.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an integer representing the total count of vowels.</w:t>
      </w:r>
    </w:p>
    <w:p>
      <w:pPr>
        <w:pStyle w:val="SourceCode"/>
      </w:pPr>
      <w:r>
        <w:rPr>
          <w:rStyle w:val="VerbatimChar"/>
        </w:rPr>
        <w:t xml:space="preserve">7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input_string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Test String 123!"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count_vowels(input_string)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text is: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input_string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text is: 'This is a Simple Test String 123!'</w:t>
      </w:r>
      <w:r>
        <w:br/>
      </w:r>
      <w:r>
        <w:rPr>
          <w:rStyle w:val="VerbatimChar"/>
        </w:rPr>
        <w:t xml:space="preserve">The number of vowels is: 7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pairwise_sumnumb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pairwise_sum(numbers)</w:t>
      </w:r>
    </w:p>
    <w:bookmarkEnd w:id="15"/>
    <w:bookmarkEnd w:id="16"/>
    <w:bookmarkStart w:id="23" w:name="X2e119d0ba8707fc2275101497cc745ceb81b69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pairwise_sum(numbers: Iterable[float])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computes the sum of an iterable of numbers using the Kahan summation algorithm, which provides a more numerically stable and precise result compared to a naive summation, especially for floating-point numbers.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numbers</w:t>
      </w:r>
      <w:r>
        <w:t xml:space="preserve"> </w:t>
      </w:r>
      <w:r>
        <w:t xml:space="preserve">(Iterable[float]): An iterable collection of numbers (floats or integers) that need to be summed. This can be a list, tuple, or any other iterable object.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robust method for summing floating-point numbers by minimizing rounding errors that can accumulate during computation. Standard summation can lose precision, particularly when adding a very small number to a very large one. This function implements the Kahan summation algorithm to counteract this effect.</w:t>
      </w:r>
    </w:p>
    <w:p>
      <w:pPr>
        <w:pStyle w:val="BodyText"/>
      </w:pPr>
      <w:r>
        <w:t xml:space="preserve">The algorithm works by maintaining a running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 that accumulates the error from each addition.</w:t>
      </w:r>
    </w:p>
    <w:p>
      <w:pPr>
        <w:pStyle w:val="BodyText"/>
      </w:pPr>
      <w:r>
        <w:t xml:space="preserve">The logic proceeds as follows:</w:t>
      </w:r>
      <w:r>
        <w:t xml:space="preserve"> </w:t>
      </w:r>
      <w:r>
        <w:t xml:space="preserve">1. Initialize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.</w:t>
      </w:r>
      <w:r>
        <w:t xml:space="preserve"> </w:t>
      </w:r>
      <w:r>
        <w:t xml:space="preserve">2. Iterate through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.</w:t>
      </w:r>
      <w:r>
        <w:t xml:space="preserve"> </w:t>
      </w:r>
      <w:r>
        <w:t xml:space="preserve">3. For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, it is first cast to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  <w:r>
        <w:t xml:space="preserve"> </w:t>
      </w:r>
      <w:r>
        <w:t xml:space="preserve">4.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previous step is subtracted from the current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to create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. This reintroduces the</w:t>
      </w:r>
      <w:r>
        <w:t xml:space="preserve"> </w:t>
      </w:r>
      <w:r>
        <w:t xml:space="preserve">“lost”</w:t>
      </w:r>
      <w:r>
        <w:t xml:space="preserve"> </w:t>
      </w:r>
      <w:r>
        <w:t xml:space="preserve">part from the prior addition.</w:t>
      </w:r>
      <w:r>
        <w:t xml:space="preserve"> </w:t>
      </w:r>
      <w:r>
        <w:rPr>
          <w:rStyle w:val="VerbatimChar"/>
        </w:rPr>
        <w:t xml:space="preserve">y = float(value) - compensation</w:t>
      </w:r>
      <w:r>
        <w:t xml:space="preserve"> </w:t>
      </w:r>
      <w:r>
        <w:t xml:space="preserve">5.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added 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 Due to floating-point limitations, this addition may still be imprecise.</w:t>
      </w:r>
      <w:r>
        <w:t xml:space="preserve"> </w:t>
      </w:r>
      <w:r>
        <w:rPr>
          <w:rStyle w:val="VerbatimChar"/>
        </w:rPr>
        <w:t xml:space="preserve">t = total + y</w:t>
      </w:r>
      <w:r>
        <w:t xml:space="preserve"> </w:t>
      </w:r>
      <w:r>
        <w:t xml:space="preserve">6. The error from the addition in the previous step is calculated and stored in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. This is done by observing the difference between the result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 the original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and then subtracting</w:t>
      </w:r>
      <w:r>
        <w:t xml:space="preserve"> </w:t>
      </w:r>
      <w:r>
        <w:rPr>
          <w:rStyle w:val="VerbatimChar"/>
        </w:rPr>
        <w:t xml:space="preserve">y</w:t>
      </w:r>
      <w:r>
        <w:t xml:space="preserve">. If the addition were perfect, this would be zero.</w:t>
      </w:r>
      <w:r>
        <w:t xml:space="preserve"> </w:t>
      </w:r>
      <w:r>
        <w:rPr>
          <w:rStyle w:val="VerbatimChar"/>
        </w:rPr>
        <w:t xml:space="preserve">compensation = (t - total) - y</w:t>
      </w:r>
      <w:r>
        <w:t xml:space="preserve"> </w:t>
      </w:r>
      <w:r>
        <w:t xml:space="preserve">7.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with the new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  <w:r>
        <w:t xml:space="preserve"> </w:t>
      </w:r>
      <w:r>
        <w:t xml:space="preserve">8. After iterating through all numbers, the final, more accurate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returned.</w:t>
      </w:r>
    </w:p>
    <w:p>
      <w:pPr>
        <w:pStyle w:val="SourceCode"/>
      </w:pPr>
      <w:r>
        <w:rPr>
          <w:rStyle w:val="CommentTok"/>
        </w:rPr>
        <w:t xml:space="preserve"># Inside the loop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compensation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compensation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</w:p>
    <w:p>
      <w:pPr>
        <w:pStyle w:val="FirstParagraph"/>
      </w:pPr>
      <w:r>
        <w:t xml:space="preserve">This process ensures that the low-order bits, which are often lost in standard floating-point addition, are carried over to the next iteration, leading to a final sum with higher precision.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This function is highly recommended when accuracy is critical and the dataset involves summing a large quantity of floating-point numbers or numbers with a wide range of magnitudes.</w:t>
      </w:r>
    </w:p>
    <w:p>
      <w:pPr>
        <w:pStyle w:val="Compact"/>
        <w:numPr>
          <w:ilvl w:val="0"/>
          <w:numId w:val="1005"/>
        </w:numPr>
      </w:pPr>
      <w:r>
        <w:t xml:space="preserve">While Python’s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often sufficient,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provides an explicit and reliable implementation of a high-precision summation algorithm.</w:t>
      </w:r>
    </w:p>
    <w:p>
      <w:pPr>
        <w:pStyle w:val="Compact"/>
        <w:numPr>
          <w:ilvl w:val="0"/>
          <w:numId w:val="1005"/>
        </w:numPr>
      </w:pPr>
      <w:r>
        <w:t xml:space="preserve">Any integers provided 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iterable will be automatically converted to floats during the calculation.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floating-point number.</w:t>
      </w:r>
    </w:p>
    <w:p>
      <w:pPr>
        <w:pStyle w:val="SourceCode"/>
      </w:pPr>
      <w:r>
        <w:rPr>
          <w:rStyle w:val="VerbatimChar"/>
        </w:rPr>
        <w:t xml:space="preserve">51.000000123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A list containing numbers of vastly different magnitudes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150000.75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0.000000123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50.25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150000.0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Another example with a generator</w:t>
      </w:r>
      <w:r>
        <w:br/>
      </w:r>
      <w:r>
        <w:rPr>
          <w:rStyle w:val="NormalTok"/>
        </w:rPr>
        <w:t xml:space="preserve">data_generator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result_from_generator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pairwise_sum(data_generator)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(result_from_generator)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51.000000123</w:t>
      </w:r>
      <w:r>
        <w:br/>
      </w:r>
      <w:r>
        <w:rPr>
          <w:rStyle w:val="VerbatimChar"/>
        </w:rPr>
        <w:t xml:space="preserve">4.5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plit_into_chunkstext-siz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split_into_chunks(text, size)</w:t>
      </w:r>
    </w:p>
    <w:bookmarkEnd w:id="22"/>
    <w:bookmarkEnd w:id="23"/>
    <w:bookmarkStart w:id="29" w:name="Xd0e48580eee8b53bfd4a4a24d50d3569072a1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split_into_chunks(text: str, size: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split_into_chunks</w:t>
      </w:r>
      <w:r>
        <w:t xml:space="preserve"> </w:t>
      </w:r>
      <w:r>
        <w:t xml:space="preserve">function divides a given string into a series of smaller, fixed-size substrings.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The input string that will be divided into chunks.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desired length for each chunk. This value must be a positive integer.</w:t>
            </w:r>
          </w:p>
        </w:tc>
      </w:tr>
    </w:tbl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segment a string into multiple parts of a specified length.</w:t>
      </w:r>
    </w:p>
    <w:p>
      <w:pPr>
        <w:pStyle w:val="BodyText"/>
      </w:pP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less than or equal to zero, it is not a valid length for a chunk, so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to slice the string. It uses a generator expression within a</w:t>
      </w:r>
      <w:r>
        <w:t xml:space="preserve"> </w:t>
      </w:r>
      <w:r>
        <w:rPr>
          <w:rStyle w:val="VerbatimChar"/>
        </w:rPr>
        <w:t xml:space="preserve">tuple()</w:t>
      </w:r>
      <w:r>
        <w:t xml:space="preserve"> </w:t>
      </w:r>
      <w:r>
        <w:t xml:space="preserve">constructor for efficiency. The</w:t>
      </w:r>
      <w:r>
        <w:t xml:space="preserve"> </w:t>
      </w:r>
      <w:r>
        <w:rPr>
          <w:rStyle w:val="VerbatimChar"/>
        </w:rPr>
        <w:t xml:space="preserve">range(0, len(text), size)</w:t>
      </w:r>
      <w:r>
        <w:t xml:space="preserve"> </w:t>
      </w:r>
      <w:r>
        <w:t xml:space="preserve">function generates the starting indices for each chunk. For each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a slice</w:t>
      </w:r>
      <w:r>
        <w:t xml:space="preserve"> </w:t>
      </w:r>
      <w:r>
        <w:rPr>
          <w:rStyle w:val="VerbatimChar"/>
        </w:rPr>
        <w:t xml:space="preserve">text[i : i + size]</w:t>
      </w:r>
      <w:r>
        <w:t xml:space="preserve"> </w:t>
      </w:r>
      <w:r>
        <w:t xml:space="preserve">is created. This slice starts at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 extends up to, but not including, index</w:t>
      </w:r>
      <w:r>
        <w:t xml:space="preserve"> </w:t>
      </w:r>
      <w:r>
        <w:rPr>
          <w:rStyle w:val="VerbatimChar"/>
        </w:rPr>
        <w:t xml:space="preserve">i + size</w:t>
      </w:r>
      <w:r>
        <w:t xml:space="preserve">.</w:t>
      </w:r>
    </w:p>
    <w:p>
      <w:pPr>
        <w:pStyle w:val="BodyText"/>
      </w:pPr>
      <w:r>
        <w:t xml:space="preserve">The resulting substrings are collected into a tuple, which is then returned. If the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a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 the final chunk in the tuple will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Internal logic for a text "abcdefg" and size 3</w:t>
      </w:r>
      <w:r>
        <w:br/>
      </w:r>
      <w:r>
        <w:rPr>
          <w:rStyle w:val="CommentTok"/>
        </w:rPr>
        <w:t xml:space="preserve"># 1. Validate size: 3 &gt; 0, so it's valid.</w:t>
      </w:r>
      <w:r>
        <w:br/>
      </w:r>
      <w:r>
        <w:rPr>
          <w:rStyle w:val="CommentTok"/>
        </w:rPr>
        <w:t xml:space="preserve"># 2. Generate indices using range(0, 7, 3), which yields 0, 3, 6.</w:t>
      </w:r>
      <w:r>
        <w:br/>
      </w:r>
      <w:r>
        <w:rPr>
          <w:rStyle w:val="CommentTok"/>
        </w:rPr>
        <w:t xml:space="preserve"># 3. For index 0: text[0:3] -&gt; "abc"</w:t>
      </w:r>
      <w:r>
        <w:br/>
      </w:r>
      <w:r>
        <w:rPr>
          <w:rStyle w:val="CommentTok"/>
        </w:rPr>
        <w:t xml:space="preserve"># 4. For index 3: text[3:6] -&gt; "def"</w:t>
      </w:r>
      <w:r>
        <w:br/>
      </w:r>
      <w:r>
        <w:rPr>
          <w:rStyle w:val="CommentTok"/>
        </w:rPr>
        <w:t xml:space="preserve"># 5. For index 6: text[6:9] -&gt; "g" (slice automatically stops at the end of the string)</w:t>
      </w:r>
      <w:r>
        <w:br/>
      </w:r>
      <w:r>
        <w:rPr>
          <w:rStyle w:val="CommentTok"/>
        </w:rPr>
        <w:t xml:space="preserve"># 6. Return the collected chunks as a tuple: ("abc", "def", "g")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is zero or a negative number.</w:t>
      </w:r>
    </w:p>
    <w:p>
      <w:pPr>
        <w:pStyle w:val="Compact"/>
        <w:numPr>
          <w:ilvl w:val="0"/>
          <w:numId w:val="1006"/>
        </w:numPr>
      </w:pPr>
      <w:r>
        <w:t xml:space="preserve">The last element in the returned tuple may be shorter than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total length of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evenly divisible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If an empty string is passed as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parameter, the function will return an empty tuple</w:t>
      </w:r>
      <w:r>
        <w:t xml:space="preserve"> </w:t>
      </w:r>
      <w:r>
        <w:rPr>
          <w:rStyle w:val="VerbatimChar"/>
        </w:rPr>
        <w:t xml:space="preserve">()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return type is always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of strings.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 successful operation.</w:t>
      </w:r>
    </w:p>
    <w:p>
      <w:pPr>
        <w:pStyle w:val="SourceCode"/>
      </w:pPr>
      <w:r>
        <w:rPr>
          <w:rStyle w:val="VerbatimChar"/>
        </w:rPr>
        <w:t xml:space="preserve">('This ', 'is a ', 'sampl', 'e.')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long_string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string for demonstrating the chunking function."</w:t>
      </w:r>
      <w:r>
        <w:br/>
      </w:r>
      <w:r>
        <w:rPr>
          <w:rStyle w:val="NormalTok"/>
        </w:rPr>
        <w:t xml:space="preserve">chunk_length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Split the string into chunks of 10 characters</w:t>
      </w:r>
      <w:r>
        <w:br/>
      </w:r>
      <w:r>
        <w:rPr>
          <w:rStyle w:val="NormalTok"/>
        </w:rPr>
        <w:t xml:space="preserve">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split_into_chunks(long_string, chunk_length)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(chunks)</w:t>
      </w:r>
      <w:r>
        <w:br/>
      </w:r>
      <w:r>
        <w:br/>
      </w:r>
      <w:r>
        <w:rPr>
          <w:rStyle w:val="CommentTok"/>
        </w:rPr>
        <w:t xml:space="preserve"># Example with a string length not divisible by chunk size</w:t>
      </w:r>
      <w:r>
        <w:br/>
      </w:r>
      <w:r>
        <w:rPr>
          <w:rStyle w:val="NormalTok"/>
        </w:rPr>
        <w:t xml:space="preserve">short_string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"123456789"</w:t>
      </w:r>
      <w:r>
        <w:br/>
      </w:r>
      <w:r>
        <w:rPr>
          <w:rStyle w:val="NormalTok"/>
        </w:rPr>
        <w:t xml:space="preserve">short_chunks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split_into_chunks(short_string,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(short_chunks)</w:t>
      </w:r>
      <w:r>
        <w:br/>
      </w:r>
      <w:r>
        <w:br/>
      </w:r>
      <w:r>
        <w:rPr>
          <w:rStyle w:val="CommentTok"/>
        </w:rPr>
        <w:t xml:space="preserve"># Example of invalid size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split_into_chunks(</w:t>
      </w:r>
      <w:r>
        <w:rPr>
          <w:rStyle w:val="StringTok"/>
        </w:rPr>
        <w:t xml:space="preserve">"some text"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('This is a ', 'sample str', 'ing for de', 'monstratin', 'g the chun', 'king funct', 'ion.')</w:t>
      </w:r>
      <w:r>
        <w:br/>
      </w:r>
      <w:r>
        <w:rPr>
          <w:rStyle w:val="VerbatimChar"/>
        </w:rPr>
        <w:t xml:space="preserve">('1234', '5678', '9')</w:t>
      </w:r>
      <w:r>
        <w:br/>
      </w:r>
      <w:r>
        <w:rPr>
          <w:rStyle w:val="VerbatimChar"/>
        </w:rPr>
        <w:t xml:space="preserve">size must be positive</w:t>
      </w:r>
    </w:p>
    <w:p>
      <w:r>
        <w:pict>
          <v:rect style="width:0;height:1.5pt" o:hralign="center" o:hrstd="t" o:hr="t"/>
        </w:pic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2025-10-14T10:31:22Z</dcterms:created>
  <dcterms:modified xsi:type="dcterms:W3CDTF">2025-10-14T10:31:22Z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