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ount_vowelstext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FunctionDef count_vowels(text)</w:t>
      </w:r>
    </w:p>
    <w:bookmarkEnd w:id="9"/>
    <w:bookmarkStart w:id="10" w:name="function-count_vowels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Function count_vowels</w:t>
      </w:r>
    </w:p>
    <w:p>
      <w:pPr>
        <w:pStyle w:val="FirstParagraph"/>
      </w:pPr>
      <w:r>
        <w:rPr>
          <w:b/>
          <w:bCs/>
        </w:rPr>
        <w:t xml:space="preserve">count_vowels</w:t>
      </w:r>
      <w:r>
        <w:t xml:space="preserve">: The function of count_vowels is to count the total number of vowels within a given input string in a case-insensitive manner.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text: The input string to be scanned for vowels.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initializes a set named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containing all lowercase and uppercase English vowels (</w:t>
      </w:r>
      <w:r>
        <w:t xml:space="preserve">‘a’</w:t>
      </w:r>
      <w:r>
        <w:t xml:space="preserve">,</w:t>
      </w:r>
      <w:r>
        <w:t xml:space="preserve"> </w:t>
      </w:r>
      <w:r>
        <w:t xml:space="preserve">‘e’</w:t>
      </w:r>
      <w:r>
        <w:t xml:space="preserve">,</w:t>
      </w:r>
      <w:r>
        <w:t xml:space="preserve"> </w:t>
      </w:r>
      <w:r>
        <w:t xml:space="preserve">‘i’</w:t>
      </w:r>
      <w:r>
        <w:t xml:space="preserve">,</w:t>
      </w:r>
      <w:r>
        <w:t xml:space="preserve"> </w:t>
      </w:r>
      <w:r>
        <w:t xml:space="preserve">‘o’</w:t>
      </w:r>
      <w:r>
        <w:t xml:space="preserve">,</w:t>
      </w:r>
      <w:r>
        <w:t xml:space="preserve"> </w:t>
      </w:r>
      <w:r>
        <w:t xml:space="preserve">‘u’</w:t>
      </w:r>
      <w:r>
        <w:t xml:space="preserve">,</w:t>
      </w:r>
      <w:r>
        <w:t xml:space="preserve"> </w:t>
      </w:r>
      <w:r>
        <w:t xml:space="preserve">‘A’</w:t>
      </w:r>
      <w:r>
        <w:t xml:space="preserve">,</w:t>
      </w:r>
      <w:r>
        <w:t xml:space="preserve"> </w:t>
      </w:r>
      <w:r>
        <w:t xml:space="preserve">‘E’</w:t>
      </w:r>
      <w:r>
        <w:t xml:space="preserve">,</w:t>
      </w:r>
      <w:r>
        <w:t xml:space="preserve"> </w:t>
      </w:r>
      <w:r>
        <w:t xml:space="preserve">‘I’</w:t>
      </w:r>
      <w:r>
        <w:t xml:space="preserve">,</w:t>
      </w:r>
      <w:r>
        <w:t xml:space="preserve"> </w:t>
      </w:r>
      <w:r>
        <w:t xml:space="preserve">‘O’</w:t>
      </w:r>
      <w:r>
        <w:t xml:space="preserve">,</w:t>
      </w:r>
      <w:r>
        <w:t xml:space="preserve"> </w:t>
      </w:r>
      <w:r>
        <w:t xml:space="preserve">‘U’</w:t>
      </w:r>
      <w:r>
        <w:t xml:space="preserve">). It then iterates through each character (</w:t>
      </w:r>
      <w:r>
        <w:rPr>
          <w:rStyle w:val="VerbatimChar"/>
        </w:rPr>
        <w:t xml:space="preserve">ch</w:t>
      </w:r>
      <w:r>
        <w:t xml:space="preserve">)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For each character, it checks if the character is present in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set. A generator expression yields the number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for every character that is a vowel. Finally, the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calculates the total of all the generated</w:t>
      </w:r>
      <w:r>
        <w:t xml:space="preserve"> </w:t>
      </w:r>
      <w:r>
        <w:rPr>
          <w:rStyle w:val="VerbatimChar"/>
        </w:rPr>
        <w:t xml:space="preserve">1</w:t>
      </w:r>
      <w:r>
        <w:t xml:space="preserve">s, effectively counting the vowels, and returns this sum.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The check for vowels is case-insensitive because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 explicitly includes both uppercase and lowercase vowel characters. The function only considers</w:t>
      </w:r>
      <w:r>
        <w:t xml:space="preserve"> </w:t>
      </w:r>
      <w:r>
        <w:t xml:space="preserve">‘a’</w:t>
      </w:r>
      <w:r>
        <w:t xml:space="preserve">,</w:t>
      </w:r>
      <w:r>
        <w:t xml:space="preserve"> </w:t>
      </w:r>
      <w:r>
        <w:t xml:space="preserve">‘e’</w:t>
      </w:r>
      <w:r>
        <w:t xml:space="preserve">,</w:t>
      </w:r>
      <w:r>
        <w:t xml:space="preserve"> </w:t>
      </w:r>
      <w:r>
        <w:t xml:space="preserve">‘i’</w:t>
      </w:r>
      <w:r>
        <w:t xml:space="preserve">,</w:t>
      </w:r>
      <w:r>
        <w:t xml:space="preserve"> </w:t>
      </w:r>
      <w:r>
        <w:t xml:space="preserve">‘o’</w:t>
      </w:r>
      <w:r>
        <w:t xml:space="preserve">,</w:t>
      </w:r>
      <w:r>
        <w:t xml:space="preserve"> </w:t>
      </w:r>
      <w:r>
        <w:t xml:space="preserve">‘u’</w:t>
      </w:r>
      <w:r>
        <w:t xml:space="preserve"> </w:t>
      </w:r>
      <w:r>
        <w:t xml:space="preserve">as vowels and does not account for other characters like</w:t>
      </w:r>
      <w:r>
        <w:t xml:space="preserve"> </w:t>
      </w:r>
      <w:r>
        <w:t xml:space="preserve">‘y’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DecValTok"/>
        </w:rPr>
        <w:t xml:space="preserve">3</w:t>
      </w:r>
    </w:p>
    <w:bookmarkEnd w:id="10"/>
    <w:bookmarkStart w:id="11" w:name="functiondef-pairwise_sumnumbers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FunctionDef pairwise_sum(numbers)</w:t>
      </w:r>
    </w:p>
    <w:bookmarkEnd w:id="11"/>
    <w:bookmarkStart w:id="12" w:name="function-pairwise_sum"/>
    <w:p>
      <w:pPr>
        <w:pStyle w:val="Heading2"/>
      </w:pPr>
      <w:r>
        <w:rPr>
          <w:rStyle w:val="SectionNumber"/>
        </w:rPr>
        <w:t xml:space="preserve">4</w:t>
      </w:r>
      <w:r>
        <w:tab/>
      </w:r>
      <w:r>
        <w:t xml:space="preserve">Function pairwise_sum</w:t>
      </w:r>
    </w:p>
    <w:p>
      <w:pPr>
        <w:pStyle w:val="FirstParagraph"/>
      </w:pPr>
      <w:r>
        <w:rPr>
          <w:b/>
          <w:bCs/>
        </w:rPr>
        <w:t xml:space="preserve">pairwise_sum</w:t>
      </w:r>
      <w:r>
        <w:t xml:space="preserve">: The function of pairwise_sum is to compute the sum of an iterable of numbers using a numerically stable approach known as Kahan summation.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: An iterable containing float or integer values to be summed.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initializes a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variable, both to</w:t>
      </w:r>
      <w:r>
        <w:t xml:space="preserve"> </w:t>
      </w:r>
      <w:r>
        <w:rPr>
          <w:rStyle w:val="VerbatimChar"/>
        </w:rPr>
        <w:t xml:space="preserve">0.0</w:t>
      </w:r>
      <w:r>
        <w:t xml:space="preserve">. It then iterates through each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in 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iterable.</w:t>
      </w:r>
    </w:p>
    <w:p>
      <w:pPr>
        <w:pStyle w:val="BodyText"/>
      </w:pPr>
      <w:r>
        <w:t xml:space="preserve">Inside the loop, it first calculates a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by subtracting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from the current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(which is cast to a float). This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term holds the error from the previous summation step. Next, it calculates a temporary sum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by adding the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the running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. A new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value is then computed by finding the difference between the new sum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and the original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, and then subtracting</w:t>
      </w:r>
      <w:r>
        <w:t xml:space="preserve"> </w:t>
      </w:r>
      <w:r>
        <w:rPr>
          <w:rStyle w:val="VerbatimChar"/>
        </w:rPr>
        <w:t xml:space="preserve">y</w:t>
      </w:r>
      <w:r>
        <w:t xml:space="preserve">. This captures the low-order bits lost in the</w:t>
      </w:r>
      <w:r>
        <w:t xml:space="preserve"> </w:t>
      </w:r>
      <w:r>
        <w:rPr>
          <w:rStyle w:val="VerbatimChar"/>
        </w:rPr>
        <w:t xml:space="preserve">t = total + y</w:t>
      </w:r>
      <w:r>
        <w:t xml:space="preserve"> </w:t>
      </w:r>
      <w:r>
        <w:t xml:space="preserve">operation. Finally, the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updated to the value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BodyText"/>
      </w:pPr>
      <w:r>
        <w:t xml:space="preserve">After the loop has processed all the numbers, the function returns the final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implements the Kahan summation algorithm, which significantly reduces numerical error compared to a naive summation, especially when summing many floating-point numbers or numbers of widely different magnitudes. All input values are cast to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during the computation.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Calling pairwise_sum([0.1, 0.2, 0.3, 0.4, 0.5])</w:t>
      </w:r>
      <w:r>
        <w:br/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1.5</w:t>
      </w:r>
    </w:p>
    <w:p>
      <w:r>
        <w:pict>
          <v:rect style="width:0;height:1.5pt" o:hralign="center" o:hrstd="t" o:hr="t"/>
        </w:pict>
      </w:r>
    </w:p>
    <w:bookmarkEnd w:id="12"/>
    <w:bookmarkStart w:id="13" w:name="functiondef-split_into_chunkstext-size"/>
    <w:p>
      <w:pPr>
        <w:pStyle w:val="Heading2"/>
      </w:pPr>
      <w:r>
        <w:rPr>
          <w:rStyle w:val="SectionNumber"/>
        </w:rPr>
        <w:t xml:space="preserve">5</w:t>
      </w:r>
      <w:r>
        <w:tab/>
      </w:r>
      <w:r>
        <w:t xml:space="preserve">FunctionDef split_into_chunks(text, size)</w:t>
      </w:r>
    </w:p>
    <w:bookmarkEnd w:id="13"/>
    <w:bookmarkStart w:id="14" w:name="function-split_into_chunks"/>
    <w:p>
      <w:pPr>
        <w:pStyle w:val="Heading2"/>
      </w:pPr>
      <w:r>
        <w:rPr>
          <w:rStyle w:val="SectionNumber"/>
        </w:rPr>
        <w:t xml:space="preserve">6</w:t>
      </w:r>
      <w:r>
        <w:tab/>
      </w:r>
      <w:r>
        <w:t xml:space="preserve">Function split_into_chunks</w:t>
      </w:r>
    </w:p>
    <w:p>
      <w:pPr>
        <w:pStyle w:val="FirstParagraph"/>
      </w:pPr>
      <w:r>
        <w:rPr>
          <w:b/>
          <w:bCs/>
        </w:rPr>
        <w:t xml:space="preserve">split_into_chunks</w:t>
      </w:r>
      <w:r>
        <w:t xml:space="preserve">: The function of split_into_chunks is to divide a string into a tuple of smaller, fixed-size substrings.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text</w:t>
      </w:r>
      <w:r>
        <w:t xml:space="preserve">: The input string that will be split into chunks.</w:t>
      </w:r>
      <w:r>
        <w:t xml:space="preserve"> </w:t>
      </w:r>
      <w:r>
        <w:t xml:space="preserve">·</w:t>
      </w:r>
      <w:r>
        <w:t xml:space="preserve"> </w:t>
      </w:r>
      <w:r>
        <w:rPr>
          <w:rStyle w:val="VerbatimChar"/>
        </w:rPr>
        <w:t xml:space="preserve">size</w:t>
      </w:r>
      <w:r>
        <w:t xml:space="preserve">: An integer specifying the desired length for each chunk. This value must be positive.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validates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less than or equal to zero,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“size must be positive”</w:t>
      </w:r>
      <w:r>
        <w:t xml:space="preserve">.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valid, the function proceeds to split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It uses a generator expression within a</w:t>
      </w:r>
      <w:r>
        <w:t xml:space="preserve"> </w:t>
      </w:r>
      <w:r>
        <w:rPr>
          <w:rStyle w:val="VerbatimChar"/>
        </w:rPr>
        <w:t xml:space="preserve">tuple()</w:t>
      </w:r>
      <w:r>
        <w:t xml:space="preserve"> </w:t>
      </w:r>
      <w:r>
        <w:t xml:space="preserve">constructor to create the chunks. The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function generates starting indices for each chunk, beginning at 0 and incrementing by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value until the end of the string is reached. For each starting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, a slice of the string</w:t>
      </w:r>
      <w:r>
        <w:t xml:space="preserve"> </w:t>
      </w:r>
      <w:r>
        <w:rPr>
          <w:rStyle w:val="VerbatimChar"/>
        </w:rPr>
        <w:t xml:space="preserve">text[i : i + size]</w:t>
      </w:r>
      <w:r>
        <w:t xml:space="preserve"> </w:t>
      </w:r>
      <w:r>
        <w:t xml:space="preserve">is created. This process continues until the entire string has been chunked. The resulting substrings are collected into a tuple and returned.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The final substring in the returned tuple may be shorter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if the length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not an even multiple of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will be raised if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 is not a positive number.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StringTok"/>
        </w:rPr>
        <w:t xml:space="preserve">'hel'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'ld'</w:t>
      </w:r>
      <w:r>
        <w:rPr>
          <w:rStyle w:val="NormalTok"/>
        </w:rPr>
        <w:t xml:space="preserve">)</w:t>
      </w:r>
    </w:p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2025-10-14T07:26:38Z</dcterms:created>
  <dcterms:modified xsi:type="dcterms:W3CDTF">2025-10-14T07:26:38Z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