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non-empty list of strings from which to choose a random item.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It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empty,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rPr>
          <w:rStyle w:val="VerbatimChar"/>
        </w:rPr>
        <w:t xml:space="preserve">"items must not be empty"</w:t>
      </w:r>
      <w:r>
        <w:t xml:space="preserve"> </w:t>
      </w:r>
      <w:r>
        <w:t xml:space="preserve">to prevent runtime errors from downstream operations.</w:t>
      </w:r>
    </w:p>
    <w:p>
      <w:pPr>
        <w:pStyle w:val="BodyText"/>
      </w:pPr>
      <w:r>
        <w:t xml:space="preserve">If the list contains one or more elements, the function then utilizes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from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This method selects a single item from the sequence at random, where each item has an equal probability of being chosen. The selected string is then returned as the result.</w:t>
      </w:r>
    </w:p>
    <w:p>
      <w:pPr>
        <w:pStyle w:val="SourceCode"/>
      </w:pPr>
      <w:r>
        <w:rPr>
          <w:rStyle w:val="CommentTok"/>
        </w:rPr>
        <w:t xml:space="preserve"># Internally, the function works like this: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Check if the list is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 Raise an error if it is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If not empty, use random.choice to select and return an item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environment where this function is used.</w:t>
      </w:r>
    </w:p>
    <w:p>
      <w:pPr>
        <w:pStyle w:val="Compact"/>
        <w:numPr>
          <w:ilvl w:val="0"/>
          <w:numId w:val="1002"/>
        </w:numPr>
      </w:pPr>
      <w:r>
        <w:t xml:space="preserve">The type hint specifies the input should be a list of strings (</w:t>
      </w:r>
      <w:r>
        <w:rPr>
          <w:rStyle w:val="VerbatimChar"/>
        </w:rPr>
        <w:t xml:space="preserve">List[str]</w:t>
      </w:r>
      <w:r>
        <w:t xml:space="preserve">). While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works on any non-empty sequence, this function’s explicit contract is for a list of strings.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example, if the input is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This example requires the 'random' module to be imported.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--- Usage Example 1: Choosing from a populated list ---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chosen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Usage Example 2: Handling an empty list ---</w:t>
      </w:r>
      <w:r>
        <w:br/>
      </w:r>
      <w:r>
        <w:rPr>
          <w:rStyle w:val="NormalTok"/>
        </w:rPr>
        <w:t xml:space="preserve">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f"Caught expected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chosen color is: blue</w:t>
      </w:r>
      <w:r>
        <w:br/>
      </w:r>
      <w:r>
        <w:rPr>
          <w:rStyle w:val="VerbatimChar"/>
        </w:rPr>
        <w:t xml:space="preserve">Caught expected error: items must not be empty</w:t>
      </w:r>
    </w:p>
    <w:p>
      <w:pPr>
        <w:pStyle w:val="FirstParagraph"/>
      </w:pPr>
      <w:r>
        <w:rPr>
          <w:i/>
          <w:iCs/>
        </w:rPr>
        <w:t xml:space="preserve">(Note: The actual color chosen in the first part of the output will vary with each execution.)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shuffle_copy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shuffle_copy</w:t>
      </w:r>
    </w:p>
    <w:bookmarkEnd w:id="15"/>
    <w:bookmarkEnd w:id="16"/>
    <w:bookmarkStart w:id="22" w:name="function-shuffle_copyitems-listi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shuffle_copy(items: List[int])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 list containing the same elements as the input list but in a randomized order, without modifying the original list.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A list of integers that will be copied and shuffled.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causing side effects. The logic proceeds in three steps:</w:t>
      </w:r>
    </w:p>
    <w:p>
      <w:pPr>
        <w:pStyle w:val="Compact"/>
        <w:numPr>
          <w:ilvl w:val="0"/>
          <w:numId w:val="1004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the key step that ensures the original list passed to the function remains unchanged.</w:t>
      </w:r>
    </w:p>
    <w:p>
      <w:pPr>
        <w:pStyle w:val="Compact"/>
        <w:numPr>
          <w:ilvl w:val="0"/>
          <w:numId w:val="1004"/>
        </w:numPr>
      </w:pPr>
      <w:r>
        <w:t xml:space="preserve">The standard library’s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 list</w:t>
      </w:r>
      <w:r>
        <w:t xml:space="preserve"> </w:t>
      </w:r>
      <w:r>
        <w:rPr>
          <w:i/>
          <w:iCs/>
        </w:rPr>
        <w:t xml:space="preserve">in-place</w:t>
      </w:r>
      <w:r>
        <w:t xml:space="preserve">, rearranging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into a random permutation.</w:t>
      </w:r>
    </w:p>
    <w:p>
      <w:pPr>
        <w:pStyle w:val="Compact"/>
        <w:numPr>
          <w:ilvl w:val="0"/>
          <w:numId w:val="1004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is now a shuffled version of the original list.</w:t>
      </w:r>
    </w:p>
    <w:p>
      <w:pPr>
        <w:pStyle w:val="SourceCode"/>
      </w:pPr>
      <w:r>
        <w:rPr>
          <w:rStyle w:val="CommentTok"/>
        </w:rPr>
        <w:t xml:space="preserve"># The function depends on Python's built-in 'random' module.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Example of internal logic</w:t>
      </w:r>
      <w:r>
        <w:br/>
      </w:r>
      <w:r>
        <w:rPr>
          <w:rStyle w:val="NormalTok"/>
        </w:rPr>
        <w:t xml:space="preserve">original_items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copy_of_items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(original_items) </w:t>
      </w:r>
      <w:r>
        <w:rPr>
          <w:rStyle w:val="CommentTok"/>
        </w:rPr>
        <w:t xml:space="preserve"># copy_of_items is now [10, 20, 30, 40]</w:t>
      </w:r>
      <w:r>
        <w:br/>
      </w:r>
      <w:r>
        <w:rPr>
          <w:rStyle w:val="NormalTok"/>
        </w:rPr>
        <w:t xml:space="preserve">random.shuffle(copy_of_items)        </w:t>
      </w:r>
      <w:r>
        <w:rPr>
          <w:rStyle w:val="CommentTok"/>
        </w:rPr>
        <w:t xml:space="preserve"># copy_of_items might now be [30, 10, 40, 20]</w:t>
      </w:r>
      <w:r>
        <w:br/>
      </w:r>
      <w:r>
        <w:rPr>
          <w:rStyle w:val="CommentTok"/>
        </w:rPr>
        <w:t xml:space="preserve"># The function would then return copy_of_items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Non-mutating:</w:t>
      </w:r>
      <w:r>
        <w:t xml:space="preserve"> </w:t>
      </w:r>
      <w:r>
        <w:t xml:space="preserve">The primary feature of this function is that it does not alter the original input list. It operates on a copy.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Dependency: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 where it is defined.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Randomness:</w:t>
      </w:r>
      <w:r>
        <w:t xml:space="preserve"> </w:t>
      </w:r>
      <w:r>
        <w:t xml:space="preserve">The shuffle is pseudo-random. For reproducible results during testing, you can set the seed for the random number generator using</w:t>
      </w:r>
      <w:r>
        <w:t xml:space="preserve"> </w:t>
      </w:r>
      <w:r>
        <w:rPr>
          <w:rStyle w:val="VerbatimChar"/>
        </w:rPr>
        <w:t xml:space="preserve">random.seed()</w:t>
      </w:r>
      <w:r>
        <w:t xml:space="preserve"> </w:t>
      </w:r>
      <w:r>
        <w:t xml:space="preserve">before calling this function.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object containing the same elements as the input list, but in a random order.</w:t>
      </w:r>
    </w:p>
    <w:p>
      <w:pPr>
        <w:pStyle w:val="SourceCode"/>
      </w:pPr>
      <w:r>
        <w:rPr>
          <w:rStyle w:val="VerbatimChar"/>
        </w:rPr>
        <w:t xml:space="preserve">[4, 1, 5, 2, 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(before):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(after):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(before): [1, 2, 3, 4, 5, 6]</w:t>
      </w:r>
      <w:r>
        <w:br/>
      </w:r>
      <w:r>
        <w:rPr>
          <w:rStyle w:val="VerbatimChar"/>
        </w:rPr>
        <w:t xml:space="preserve">Shuffled list (new):  [4, 1, 6, 3, 5, 2]</w:t>
      </w:r>
      <w:r>
        <w:br/>
      </w:r>
      <w:r>
        <w:rPr>
          <w:rStyle w:val="VerbatimChar"/>
        </w:rPr>
        <w:t xml:space="preserve">Original list (after):  [1, 2, 3, 4, 5, 6]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21"/>
    <w:bookmarkEnd w:id="2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2025-10-21T09:05:54Z</dcterms:created>
  <dcterms:modified xsi:type="dcterms:W3CDTF">2025-10-21T09:05:54Z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