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count_vowels(text)</w:t>
      </w:r>
    </w:p>
    <w:bookmarkEnd w:id="9"/>
    <w:bookmarkStart w:id="16" w:name="function-count_vowelstext-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count_vowels(text: str)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 </w:t>
      </w:r>
      <w:r>
        <w:t xml:space="preserve">function counts the total number of vowels within a given string in a case-insensitive manner.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(str): The input string in which to count vowels.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determine the vowel count in any given text.</w:t>
      </w:r>
    </w:p>
    <w:p>
      <w:pPr>
        <w:pStyle w:val="BodyText"/>
      </w:pPr>
      <w:r>
        <w:t xml:space="preserve">The core logic begins by defining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which contains all lowercase and uppercase English vowels (</w:t>
      </w:r>
      <w:r>
        <w:rPr>
          <w:rStyle w:val="VerbatimChar"/>
        </w:rPr>
        <w:t xml:space="preserve">a, e, i, o, u</w:t>
      </w:r>
      <w:r>
        <w:t xml:space="preserve">). Using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is highly efficient for membership testing, which is the primary operation performed.</w:t>
      </w:r>
    </w:p>
    <w:p>
      <w:pPr>
        <w:pStyle w:val="BodyText"/>
      </w:pPr>
      <w:r>
        <w:t xml:space="preserve">The function then iterates through each character (</w:t>
      </w:r>
      <w:r>
        <w:rPr>
          <w:rStyle w:val="VerbatimChar"/>
        </w:rPr>
        <w:t xml:space="preserve">ch</w:t>
      </w:r>
      <w:r>
        <w:t xml:space="preserve">)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using a generator expression:</w:t>
      </w:r>
      <w:r>
        <w:t xml:space="preserve"> </w:t>
      </w:r>
      <w:r>
        <w:rPr>
          <w:rStyle w:val="VerbatimChar"/>
        </w:rPr>
        <w:t xml:space="preserve">(1 for ch in text if ch in vowels)</w:t>
      </w:r>
      <w:r>
        <w:t xml:space="preserve">. For every character, it checks if the character exists within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If a character is found in the set, the generator 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called on this generator. It consumes all the yielded</w:t>
      </w:r>
      <w:r>
        <w:t xml:space="preserve"> </w:t>
      </w:r>
      <w:r>
        <w:rPr>
          <w:rStyle w:val="VerbatimChar"/>
        </w:rPr>
        <w:t xml:space="preserve">1</w:t>
      </w:r>
      <w:r>
        <w:t xml:space="preserve">s and adds them together, producing the total count of vowels found in the string. This final sum is the integer value returned by the function.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NormalTok"/>
        </w:rPr>
        <w:t xml:space="preserve">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"aeiouAEIOU"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 a text like "Hi", the generator would be (1 for 'H' if 'H' in vowels, 1 for 'i' if 'i' in vowels)</w:t>
      </w:r>
      <w:r>
        <w:br/>
      </w:r>
      <w:r>
        <w:rPr>
          <w:rStyle w:val="CommentTok"/>
        </w:rPr>
        <w:t xml:space="preserve"># This evaluates to a generator that yields just one value: 1</w:t>
      </w:r>
      <w:r>
        <w:br/>
      </w:r>
      <w:r>
        <w:rPr>
          <w:rStyle w:val="CommentTok"/>
        </w:rPr>
        <w:t xml:space="preserve"># sum() then calculates the total, which is 1.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function is case-insensitive. It will count both</w:t>
      </w:r>
      <w:r>
        <w:t xml:space="preserve"> </w:t>
      </w:r>
      <w:r>
        <w:t xml:space="preserve">‘a’</w:t>
      </w:r>
      <w:r>
        <w:t xml:space="preserve"> </w:t>
      </w:r>
      <w:r>
        <w:t xml:space="preserve">and</w:t>
      </w:r>
      <w:r>
        <w:t xml:space="preserve"> </w:t>
      </w:r>
      <w:r>
        <w:t xml:space="preserve">‘A’</w:t>
      </w:r>
      <w:r>
        <w:t xml:space="preserve"> </w:t>
      </w:r>
      <w:r>
        <w:t xml:space="preserve">as vowels.</w:t>
      </w:r>
    </w:p>
    <w:p>
      <w:pPr>
        <w:pStyle w:val="Compact"/>
        <w:numPr>
          <w:ilvl w:val="0"/>
          <w:numId w:val="1002"/>
        </w:numPr>
      </w:pPr>
      <w:r>
        <w:t xml:space="preserve">Characters that are not vowels, including consonants, numbers, whitespace, and symbols, are ignored.</w:t>
      </w:r>
    </w:p>
    <w:p>
      <w:pPr>
        <w:pStyle w:val="Compact"/>
        <w:numPr>
          <w:ilvl w:val="0"/>
          <w:numId w:val="1002"/>
        </w:numPr>
      </w:pPr>
      <w:r>
        <w:t xml:space="preserve">The letter</w:t>
      </w:r>
      <w:r>
        <w:t xml:space="preserve"> </w:t>
      </w:r>
      <w:r>
        <w:t xml:space="preserve">‘y’</w:t>
      </w:r>
      <w:r>
        <w:t xml:space="preserve"> </w:t>
      </w:r>
      <w:r>
        <w:t xml:space="preserve">is not considered a vowel by this function.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an integer representing the total count of vowels. For the input</w:t>
      </w:r>
      <w:r>
        <w:t xml:space="preserve"> </w:t>
      </w:r>
      <w:r>
        <w:rPr>
          <w:rStyle w:val="VerbatimChar"/>
        </w:rPr>
        <w:t xml:space="preserve">"Hello World"</w:t>
      </w:r>
      <w:r>
        <w:t xml:space="preserve">, the return value would be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input_string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"Programming is fun and rewarding!"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count_vowels(input_string)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in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input_string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number of vowels in 'Programming is fun and rewarding!' is: 8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pairwise_sumnumb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pairwise_sum(numbers)</w:t>
      </w:r>
    </w:p>
    <w:bookmarkEnd w:id="15"/>
    <w:bookmarkEnd w:id="16"/>
    <w:bookmarkStart w:id="23" w:name="Xd5d9a3041f4a9ab8e2664f74268995e4e5a3ba5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pairwise_sum(numbers: Iterable[float]) -&gt; float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computes the sum of a sequence of numbers using a numerically stable algorithm to minimize floating-point errors.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numbers</w:t>
      </w:r>
      <w:r>
        <w:t xml:space="preserve"> </w:t>
      </w:r>
      <w:r>
        <w:t xml:space="preserve">(</w:t>
      </w:r>
      <w:r>
        <w:rPr>
          <w:rStyle w:val="VerbatimChar"/>
        </w:rPr>
        <w:t xml:space="preserve">Iterable[float]</w:t>
      </w:r>
      <w:r>
        <w:t xml:space="preserve">): An iterable (like a list, tuple, or generator) containing the numbers to be summed. The elements can be floats or integers, as they will be converted to floats.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more precise method for summing floating-point numbers compared to a standard iterative addition. It implements the Kahan summation algorithm, which is designed to reduce the accumulation of rounding errors that can occur in floating-point arithmetic. This is especially important when summing many numbers or when the numbers vary greatly in magnitude.</w:t>
      </w:r>
    </w:p>
    <w:p>
      <w:pPr>
        <w:pStyle w:val="BodyText"/>
      </w:pPr>
      <w:r>
        <w:t xml:space="preserve">The algorithm works by maintaining a running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 that accumulates the error from each addition.</w:t>
      </w:r>
    </w:p>
    <w:p>
      <w:pPr>
        <w:pStyle w:val="Compact"/>
        <w:numPr>
          <w:ilvl w:val="0"/>
          <w:numId w:val="1004"/>
        </w:numPr>
      </w:pPr>
      <w:r>
        <w:t xml:space="preserve">The function initializes a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sum and a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value 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It iterates through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For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, it first creates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previous step. This reintroduces the</w:t>
      </w:r>
      <w:r>
        <w:t xml:space="preserve"> </w:t>
      </w:r>
      <w:r>
        <w:t xml:space="preserve">“lost”</w:t>
      </w:r>
      <w:r>
        <w:t xml:space="preserve"> </w:t>
      </w:r>
      <w:r>
        <w:t xml:space="preserve">part of the previous number into the current calculation.</w:t>
      </w:r>
      <w:r>
        <w:t xml:space="preserve"> </w:t>
      </w:r>
      <w:r>
        <w:rPr>
          <w:rStyle w:val="VerbatimChar"/>
        </w:rPr>
        <w:t xml:space="preserve">y = float(value) - compensation</w:t>
      </w:r>
    </w:p>
    <w:p>
      <w:pPr>
        <w:pStyle w:val="Compact"/>
        <w:numPr>
          <w:ilvl w:val="0"/>
          <w:numId w:val="1004"/>
        </w:numPr>
      </w:pPr>
      <w:r>
        <w:t xml:space="preserve">It then adds this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storing it in a temporary variable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  <w:r>
        <w:t xml:space="preserve"> </w:t>
      </w:r>
      <w:r>
        <w:rPr>
          <w:rStyle w:val="VerbatimChar"/>
        </w:rPr>
        <w:t xml:space="preserve">t = total + y</w:t>
      </w:r>
    </w:p>
    <w:p>
      <w:pPr>
        <w:pStyle w:val="Compact"/>
        <w:numPr>
          <w:ilvl w:val="0"/>
          <w:numId w:val="1004"/>
        </w:numPr>
      </w:pPr>
      <w:r>
        <w:t xml:space="preserve">The core of the algorithm is calculating the new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value. This is the numerical error that occurred in the previous step. It’s calculated as</w:t>
      </w:r>
      <w:r>
        <w:t xml:space="preserve"> </w:t>
      </w:r>
      <w:r>
        <w:rPr>
          <w:rStyle w:val="VerbatimChar"/>
        </w:rPr>
        <w:t xml:space="preserve">(t - total) - y</w:t>
      </w:r>
      <w:r>
        <w:t xml:space="preserve">. This isolates the low-order bits that were lost during the addition of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to the new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This process repeats for all numbers, ensuring that the error from each step is carried over and corrected in the next, leading to a significantly more accurate final sum.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This function is highly recommended over the standard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when precision is critical, such as in scientific, financial, or statistical computations.</w:t>
      </w:r>
    </w:p>
    <w:p>
      <w:pPr>
        <w:pStyle w:val="Compact"/>
        <w:numPr>
          <w:ilvl w:val="0"/>
          <w:numId w:val="1005"/>
        </w:numPr>
      </w:pPr>
      <w:r>
        <w:t xml:space="preserve">It is particularly effective when summing a large list of numbers or when adding very small numbers to a very large running total.</w:t>
      </w:r>
    </w:p>
    <w:p>
      <w:pPr>
        <w:pStyle w:val="Compact"/>
        <w:numPr>
          <w:ilvl w:val="0"/>
          <w:numId w:val="1005"/>
        </w:numPr>
      </w:pPr>
      <w:r>
        <w:t xml:space="preserve">The input iterable can contain integers; they will be automatically cast to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during the calculation.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value representing the precise sum.</w:t>
      </w:r>
    </w:p>
    <w:p>
      <w:pPr>
        <w:pStyle w:val="SourceCode"/>
      </w:pPr>
      <w:r>
        <w:rPr>
          <w:rStyle w:val="VerbatimChar"/>
        </w:rPr>
        <w:t xml:space="preserve">1.0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the precision difference between Python’s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when summing a list of floating-point numbers that are subject to rounding errors.</w:t>
      </w:r>
    </w:p>
    <w:p>
      <w:pPr>
        <w:pStyle w:val="SourceCode"/>
      </w:pPr>
      <w:r>
        <w:rPr>
          <w:rStyle w:val="CommentTok"/>
        </w:rPr>
        <w:t xml:space="preserve"># A list where standard summation can introduce floating-point errors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Represents [0.1, 0.1, 0.1, 0.1, 0.1, 0.1, 0.1, 0.1, 0.1, 0.1]</w:t>
      </w:r>
      <w:r>
        <w:br/>
      </w:r>
      <w:r>
        <w:br/>
      </w:r>
      <w:r>
        <w:rPr>
          <w:rStyle w:val="CommentTok"/>
        </w:rPr>
        <w:t xml:space="preserve"># Using the built-in sum() function</w:t>
      </w:r>
      <w:r>
        <w:br/>
      </w:r>
      <w:r>
        <w:rPr>
          <w:rStyle w:val="NormalTok"/>
        </w:rPr>
        <w:t xml:space="preserve">standard_sum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f"Result with built-in sum():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standard_sum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Using the numerically stable pairwise_sum function</w:t>
      </w:r>
      <w:r>
        <w:br/>
      </w:r>
      <w:r>
        <w:rPr>
          <w:rStyle w:val="NormalTok"/>
        </w:rPr>
        <w:t xml:space="preserve">precise_sum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f"Result with pairwise_sum():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precise_sum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Result with built-in sum(): 0.9999999999999999</w:t>
      </w:r>
      <w:r>
        <w:br/>
      </w:r>
      <w:r>
        <w:rPr>
          <w:rStyle w:val="VerbatimChar"/>
        </w:rPr>
        <w:t xml:space="preserve">Result with pairwise_sum(): 1.0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plit_into_chunkstext-siz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split_into_chunks(text, size)</w:t>
      </w:r>
    </w:p>
    <w:bookmarkEnd w:id="22"/>
    <w:bookmarkEnd w:id="23"/>
    <w:bookmarkStart w:id="29" w:name="Xd0e48580eee8b53bfd4a4a24d50d3569072a1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split_into_chunks(text: str, size: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split_into_chunks</w:t>
      </w:r>
      <w:r>
        <w:t xml:space="preserve"> </w:t>
      </w:r>
      <w:r>
        <w:t xml:space="preserve">function divides a given string into a series of smaller, fixed-size substrings or</w:t>
      </w:r>
      <w:r>
        <w:t xml:space="preserve"> </w:t>
      </w:r>
      <w:r>
        <w:t xml:space="preserve">“chunks”</w:t>
      </w:r>
      <w:r>
        <w:t xml:space="preserve">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The input string that needs to be divided into chunks.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desired maximum length for each chunk. This value must be a positive integer.</w:t>
            </w:r>
          </w:p>
        </w:tc>
      </w:tr>
    </w:tbl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segment a string into multiple parts of a specified length.</w:t>
      </w:r>
    </w:p>
    <w:p>
      <w:pPr>
        <w:pStyle w:val="BodyText"/>
      </w:pP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less than or equal to zero,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, as chunking into non-positive lengths is not a valid operation.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to iterate through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uses a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object that starts at index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increments by the given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until it reaches the end of the string. In each iteration, it uses Python’s string slicing</w:t>
      </w:r>
      <w:r>
        <w:t xml:space="preserve"> </w:t>
      </w:r>
      <w:r>
        <w:rPr>
          <w:rStyle w:val="VerbatimChar"/>
        </w:rPr>
        <w:t xml:space="preserve">text[i : i + size]</w:t>
      </w:r>
      <w:r>
        <w:t xml:space="preserve"> </w:t>
      </w:r>
      <w:r>
        <w:t xml:space="preserve">to extract a substring of length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These substrings are collected into a generator, which is then converted into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.</w:t>
      </w:r>
    </w:p>
    <w:p>
      <w:pPr>
        <w:pStyle w:val="BodyText"/>
      </w:pPr>
      <w:r>
        <w:t xml:space="preserve">If the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perfectly divisible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 the final chunk in the resulting tuple will contain the remaining characters and will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core logic uses a generator expression within a tuple constructor</w:t>
      </w:r>
      <w:r>
        <w:br/>
      </w:r>
      <w:r>
        <w:rPr>
          <w:rStyle w:val="CommentTok"/>
        </w:rPr>
        <w:t xml:space="preserve"># For text="abcdefg" and size=3, the range generates indices 0, 3, 6</w:t>
      </w:r>
      <w:r>
        <w:br/>
      </w:r>
      <w:r>
        <w:rPr>
          <w:rStyle w:val="CommentTok"/>
        </w:rPr>
        <w:t xml:space="preserve"># Slices will be text[0:3], text[3:6], text[6:9]</w:t>
      </w:r>
      <w:r>
        <w:br/>
      </w:r>
      <w:r>
        <w:rPr>
          <w:rStyle w:val="CommentTok"/>
        </w:rPr>
        <w:t xml:space="preserve"># This results in ('abc', 'def', 'g')</w:t>
      </w:r>
      <w:r>
        <w:br/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(text[i :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(text), size))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must be a positive integer (</w:t>
      </w:r>
      <w:r>
        <w:rPr>
          <w:rStyle w:val="VerbatimChar"/>
        </w:rPr>
        <w:t xml:space="preserve">&gt; 0</w:t>
      </w:r>
      <w:r>
        <w:t xml:space="preserve">). Providing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 a negative number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function returns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of strings. Tuples are immutable, meaning they cannot be changed after creation.</w:t>
      </w:r>
    </w:p>
    <w:p>
      <w:pPr>
        <w:pStyle w:val="Compact"/>
        <w:numPr>
          <w:ilvl w:val="0"/>
          <w:numId w:val="1006"/>
        </w:numPr>
      </w:pPr>
      <w:r>
        <w:t xml:space="preserve">The last chunk in the returned tuple may be shorter than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total string length is not a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typical return value is a tuple of strings.</w:t>
      </w:r>
    </w:p>
    <w:p>
      <w:pPr>
        <w:pStyle w:val="SourceCode"/>
      </w:pPr>
      <w:r>
        <w:rPr>
          <w:rStyle w:val="VerbatimChar"/>
        </w:rPr>
        <w:t xml:space="preserve">('chunk1', 'chunk2', 'chnk3')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long_string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string to demonstrate the chunking functionality."</w:t>
      </w:r>
      <w:r>
        <w:br/>
      </w:r>
      <w:r>
        <w:rPr>
          <w:rStyle w:val="NormalTok"/>
        </w:rPr>
        <w:t xml:space="preserve">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Split the string into chunks of 10 characters</w:t>
      </w:r>
      <w:r>
        <w:br/>
      </w:r>
      <w:r>
        <w:rPr>
          <w:rStyle w:val="NormalTok"/>
        </w:rPr>
        <w:t xml:space="preserve">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split_into_chunks(long_string, chunk_size)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(chunks)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('This is a ', 'sample str', 'ing to dem', 'onstrate t', 'he chunkin', 'g function', 'ality.')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2025-10-15T08:26:47Z</dcterms:created>
  <dcterms:modified xsi:type="dcterms:W3CDTF">2025-10-15T08:26:47Z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