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ount_vowelstext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count_vowels(text)</w:t>
      </w:r>
    </w:p>
    <w:bookmarkEnd w:id="9"/>
    <w:bookmarkStart w:id="16" w:name="function-count_vowelstext-st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count_vowels(text: str)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count_vowels</w:t>
      </w:r>
      <w:r>
        <w:t xml:space="preserve"> </w:t>
      </w:r>
      <w:r>
        <w:t xml:space="preserve">function counts the total number of vowels within a given string in a case-insensitive manner.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text</w:t>
      </w:r>
      <w:r>
        <w:t xml:space="preserve"> </w:t>
      </w:r>
      <w:r>
        <w:t xml:space="preserve">(str): The input string to be scanned for vowels.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determine the number of vowels (a, e, i, o, u) in any given text.</w:t>
      </w:r>
    </w:p>
    <w:p>
      <w:pPr>
        <w:pStyle w:val="BodyText"/>
      </w:pPr>
      <w:r>
        <w:t xml:space="preserve">The core logic begins by defining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which contains both lowercase and uppercase versions of all five vowels:</w:t>
      </w:r>
      <w:r>
        <w:t xml:space="preserve"> </w:t>
      </w:r>
      <w:r>
        <w:rPr>
          <w:rStyle w:val="VerbatimChar"/>
        </w:rPr>
        <w:t xml:space="preserve">aeiouAEIOU</w:t>
      </w:r>
      <w:r>
        <w:t xml:space="preserve">. Using a set is highly efficient for checking if a character is a vowel, as membership tests are very fast.</w:t>
      </w:r>
    </w:p>
    <w:p>
      <w:pPr>
        <w:pStyle w:val="BodyText"/>
      </w:pPr>
      <w:r>
        <w:t xml:space="preserve">The function then iterates through each character (</w:t>
      </w:r>
      <w:r>
        <w:rPr>
          <w:rStyle w:val="VerbatimChar"/>
        </w:rPr>
        <w:t xml:space="preserve">ch</w:t>
      </w:r>
      <w:r>
        <w:t xml:space="preserve">)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For each character, it checks if</w:t>
      </w:r>
      <w:r>
        <w:t xml:space="preserve"> </w:t>
      </w:r>
      <w:r>
        <w:rPr>
          <w:rStyle w:val="VerbatimChar"/>
        </w:rPr>
        <w:t xml:space="preserve">ch</w:t>
      </w:r>
      <w:r>
        <w:t xml:space="preserve"> </w:t>
      </w:r>
      <w:r>
        <w:t xml:space="preserve">is present in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set. A generator expression,</w:t>
      </w:r>
      <w:r>
        <w:t xml:space="preserve"> </w:t>
      </w:r>
      <w:r>
        <w:rPr>
          <w:rStyle w:val="VerbatimChar"/>
        </w:rPr>
        <w:t xml:space="preserve">(1 for ch in text if ch in vowels)</w:t>
      </w:r>
      <w:r>
        <w:t xml:space="preserve">, yields a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for every character that is a vowel. Finally, the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is used to add up all the</w:t>
      </w:r>
      <w:r>
        <w:t xml:space="preserve"> </w:t>
      </w:r>
      <w:r>
        <w:rPr>
          <w:rStyle w:val="VerbatimChar"/>
        </w:rPr>
        <w:t xml:space="preserve">1</w:t>
      </w:r>
      <w:r>
        <w:t xml:space="preserve">s, producing the total count of vowels. Characters that are not vowels (such as consonants, numbers, whitespace, or symbols) are ignored.</w:t>
      </w:r>
    </w:p>
    <w:p>
      <w:pPr>
        <w:pStyle w:val="SourceCode"/>
      </w:pPr>
      <w:r>
        <w:rPr>
          <w:rStyle w:val="CommentTok"/>
        </w:rPr>
        <w:t xml:space="preserve"># The function defines a set of all vowels for efficient, case-insensitive lookup.</w:t>
      </w:r>
      <w:r>
        <w:br/>
      </w:r>
      <w:r>
        <w:rPr>
          <w:rStyle w:val="NormalTok"/>
        </w:rPr>
        <w:t xml:space="preserve">vowels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"aeiouAEIOU"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It then sums a generator expression that yields 1 for each character found in the vowels set.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vowels)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The function is case-insensitive. It will count both</w:t>
      </w:r>
      <w:r>
        <w:t xml:space="preserve"> </w:t>
      </w:r>
      <w:r>
        <w:t xml:space="preserve">‘a’</w:t>
      </w:r>
      <w:r>
        <w:t xml:space="preserve"> </w:t>
      </w:r>
      <w:r>
        <w:t xml:space="preserve">and</w:t>
      </w:r>
      <w:r>
        <w:t xml:space="preserve"> </w:t>
      </w:r>
      <w:r>
        <w:t xml:space="preserve">‘A’</w:t>
      </w:r>
      <w:r>
        <w:t xml:space="preserve"> </w:t>
      </w:r>
      <w:r>
        <w:t xml:space="preserve">as vowels.</w:t>
      </w:r>
    </w:p>
    <w:p>
      <w:pPr>
        <w:pStyle w:val="Compact"/>
        <w:numPr>
          <w:ilvl w:val="0"/>
          <w:numId w:val="1002"/>
        </w:numPr>
      </w:pPr>
      <w:r>
        <w:t xml:space="preserve">Any characters that are not vowels, including consonants, numbers, punctuation, and whitespace, are ignored and not included in the count.</w:t>
      </w:r>
    </w:p>
    <w:p>
      <w:pPr>
        <w:pStyle w:val="Compact"/>
        <w:numPr>
          <w:ilvl w:val="0"/>
          <w:numId w:val="1002"/>
        </w:numPr>
      </w:pPr>
      <w:r>
        <w:t xml:space="preserve">The function returns an integer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if the input string is empty or contains no vowels.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 given string.</w:t>
      </w:r>
    </w:p>
    <w:p>
      <w:pPr>
        <w:pStyle w:val="SourceCode"/>
      </w:pPr>
      <w:r>
        <w:rPr>
          <w:rStyle w:val="VerbatimChar"/>
        </w:rPr>
        <w:t xml:space="preserve">7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of the count_vowels function</w:t>
      </w:r>
      <w:r>
        <w:br/>
      </w:r>
      <w:r>
        <w:br/>
      </w:r>
      <w:r>
        <w:rPr>
          <w:rStyle w:val="NormalTok"/>
        </w:rPr>
        <w:t xml:space="preserve">sample_text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String with VOWELS and numbers 123!"</w:t>
      </w:r>
      <w:r>
        <w:br/>
      </w:r>
      <w:r>
        <w:rPr>
          <w:rStyle w:val="NormalTok"/>
        </w:rPr>
        <w:t xml:space="preserve">vowel_count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count_vowels(sample_text)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string is: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sample_text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number of vowels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vowel_count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string is: 'This is a Sample String with VOWELS and numbers 123!'</w:t>
      </w:r>
      <w:r>
        <w:br/>
      </w:r>
      <w:r>
        <w:rPr>
          <w:rStyle w:val="VerbatimChar"/>
        </w:rPr>
        <w:t xml:space="preserve">The number of vowels is: 12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pairwise_sumnumb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pairwise_sum(numbers)</w:t>
      </w:r>
    </w:p>
    <w:bookmarkEnd w:id="15"/>
    <w:bookmarkEnd w:id="16"/>
    <w:bookmarkStart w:id="23" w:name="X2e119d0ba8707fc2275101497cc745ceb81b696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pairwise_sum(numbers: Iterable[float])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pairwise_sum</w:t>
      </w:r>
      <w:r>
        <w:t xml:space="preserve"> </w:t>
      </w:r>
      <w:r>
        <w:t xml:space="preserve">function computes the arithmetic sum of a sequence of numbers using a numerically stable algorithm to minimize floating-point errors.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numbers</w:t>
      </w:r>
      <w:r>
        <w:t xml:space="preserve"> </w:t>
      </w:r>
      <w:r>
        <w:t xml:space="preserve">(</w:t>
      </w:r>
      <w:r>
        <w:rPr>
          <w:rStyle w:val="VerbatimChar"/>
        </w:rPr>
        <w:t xml:space="preserve">Iterable[float]</w:t>
      </w:r>
      <w:r>
        <w:t xml:space="preserve">): An iterable collection of numbers (e.g., a list, tuple, or generator) to be summed. Non-float values like integers will be converted to floats during the computation.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implements the Kahan summation algorithm, a technique designed to improve the precision of summing a sequence of floating-point numbers. Standard summation can suffer from significant round-off errors, especially when adding numbers of widely different magnitudes or when summing a very large quantity of numbers.</w:t>
      </w:r>
    </w:p>
    <w:p>
      <w:pPr>
        <w:pStyle w:val="BodyText"/>
      </w:pPr>
      <w:r>
        <w:t xml:space="preserve">The algorithm maintains two key variables: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: The running sum, initialized to</w:t>
      </w:r>
      <w:r>
        <w:t xml:space="preserve"> </w:t>
      </w:r>
      <w:r>
        <w:rPr>
          <w:rStyle w:val="VerbatimChar"/>
        </w:rPr>
        <w:t xml:space="preserve">0.0</w:t>
      </w:r>
      <w:r>
        <w:t xml:space="preserve">.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: A variable to track the accumulated error (the</w:t>
      </w:r>
      <w:r>
        <w:t xml:space="preserve"> </w:t>
      </w:r>
      <w:r>
        <w:t xml:space="preserve">“lost”</w:t>
      </w:r>
      <w:r>
        <w:t xml:space="preserve"> </w:t>
      </w:r>
      <w:r>
        <w:t xml:space="preserve">low-order bits) from previous additions, also initialized to</w:t>
      </w:r>
      <w:r>
        <w:t xml:space="preserve"> </w:t>
      </w:r>
      <w:r>
        <w:rPr>
          <w:rStyle w:val="VerbatimChar"/>
        </w:rPr>
        <w:t xml:space="preserve">0.0</w:t>
      </w:r>
      <w:r>
        <w:t xml:space="preserve">.</w:t>
      </w:r>
    </w:p>
    <w:p>
      <w:pPr>
        <w:pStyle w:val="BodyText"/>
      </w:pPr>
      <w:r>
        <w:t xml:space="preserve">For each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in the input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:</w:t>
      </w:r>
      <w:r>
        <w:t xml:space="preserve"> </w:t>
      </w:r>
      <w:r>
        <w:t xml:space="preserve">1.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is first cast to a float.</w:t>
      </w:r>
      <w:r>
        <w:t xml:space="preserve"> </w:t>
      </w:r>
      <w:r>
        <w:t xml:space="preserve">2. A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calculated by subtracting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from the current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. This step reintroduces the error from the previous summation into the current calculation.</w:t>
      </w:r>
      <w:r>
        <w:t xml:space="preserve"> </w:t>
      </w:r>
      <w:r>
        <w:t xml:space="preserve">3. A temporary sum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computed by adding the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 the current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.</w:t>
      </w:r>
      <w:r>
        <w:t xml:space="preserve"> </w:t>
      </w:r>
      <w:r>
        <w:t xml:space="preserve">4. The new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value is calculated as</w:t>
      </w:r>
      <w:r>
        <w:t xml:space="preserve"> </w:t>
      </w:r>
      <w:r>
        <w:rPr>
          <w:rStyle w:val="VerbatimChar"/>
        </w:rPr>
        <w:t xml:space="preserve">(t - total) - y</w:t>
      </w:r>
      <w:r>
        <w:t xml:space="preserve">. In perfect arithmetic, this would be zero. However, in floating-point arithmetic,</w:t>
      </w:r>
      <w:r>
        <w:t xml:space="preserve"> </w:t>
      </w:r>
      <w:r>
        <w:rPr>
          <w:rStyle w:val="VerbatimChar"/>
        </w:rPr>
        <w:t xml:space="preserve">(t - total)</w:t>
      </w:r>
      <w:r>
        <w:t xml:space="preserve"> </w:t>
      </w:r>
      <w:r>
        <w:t xml:space="preserve">might not be exactly equal to</w:t>
      </w:r>
      <w:r>
        <w:t xml:space="preserve"> </w:t>
      </w:r>
      <w:r>
        <w:rPr>
          <w:rStyle w:val="VerbatimChar"/>
        </w:rPr>
        <w:t xml:space="preserve">y</w:t>
      </w:r>
      <w:r>
        <w:t xml:space="preserve">. This expression captures the round-off error that occurred when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was added to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.</w:t>
      </w:r>
      <w:r>
        <w:t xml:space="preserve"> </w:t>
      </w:r>
      <w:r>
        <w:t xml:space="preserve">5. The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updated to the new temporary sum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Inside the loop: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compensation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compensation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total)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</w:p>
    <w:p>
      <w:pPr>
        <w:pStyle w:val="FirstParagraph"/>
      </w:pPr>
      <w:r>
        <w:t xml:space="preserve">After iterating through all numbers, the final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returned, which is a more accurate representation of the true sum than what a simple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might produce.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This function is particularly useful when high precision is required for summations, such as in scientific or financial calculations.</w:t>
      </w:r>
    </w:p>
    <w:p>
      <w:pPr>
        <w:pStyle w:val="Compact"/>
        <w:numPr>
          <w:ilvl w:val="0"/>
          <w:numId w:val="1004"/>
        </w:numPr>
      </w:pPr>
      <w:r>
        <w:t xml:space="preserve">It provides a more accurate result than Python’s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when dealing with floating-point numbers that could lead to significant precision loss.</w:t>
      </w:r>
    </w:p>
    <w:p>
      <w:pPr>
        <w:pStyle w:val="Compact"/>
        <w:numPr>
          <w:ilvl w:val="0"/>
          <w:numId w:val="1004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can be any iterable, including lists, tuples, and generators. This allows for memory-efficient processing of large datasets.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floating-point number representing the sum. For an input of</w:t>
      </w:r>
      <w:r>
        <w:t xml:space="preserve"> </w:t>
      </w:r>
      <w:r>
        <w:rPr>
          <w:rStyle w:val="VerbatimChar"/>
        </w:rPr>
        <w:t xml:space="preserve">[0.1] * 10</w:t>
      </w:r>
      <w:r>
        <w:t xml:space="preserve">, the return value is</w:t>
      </w:r>
      <w:r>
        <w:t xml:space="preserve"> </w:t>
      </w:r>
      <w:r>
        <w:rPr>
          <w:rStyle w:val="VerbatimChar"/>
        </w:rPr>
        <w:t xml:space="preserve">1.0</w:t>
      </w:r>
      <w:r>
        <w:t xml:space="preserve">, whereas a standard sum might yield</w:t>
      </w:r>
      <w:r>
        <w:t xml:space="preserve"> </w:t>
      </w:r>
      <w:r>
        <w:rPr>
          <w:rStyle w:val="VerbatimChar"/>
        </w:rPr>
        <w:t xml:space="preserve">0.9999999999999999</w:t>
      </w:r>
      <w:r>
        <w:t xml:space="preserve">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demonstrating precision improvement over standard sum.</w:t>
      </w:r>
      <w:r>
        <w:br/>
      </w:r>
      <w:r>
        <w:rPr>
          <w:rStyle w:val="CommentTok"/>
        </w:rPr>
        <w:t xml:space="preserve"># Summing a small fractional number multiple times can introduce errors.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Using pairwise_sum for better accuracy</w:t>
      </w:r>
      <w:r>
        <w:br/>
      </w:r>
      <w:r>
        <w:rPr>
          <w:rStyle w:val="NormalTok"/>
        </w:rPr>
        <w:t xml:space="preserve">accurate_result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pairwise_sum(data)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f"Result with pairwise_sum: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accurate_result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Using standard built-in sum() for comparison</w:t>
      </w:r>
      <w:r>
        <w:br/>
      </w:r>
      <w:r>
        <w:rPr>
          <w:rStyle w:val="NormalTok"/>
        </w:rPr>
        <w:t xml:space="preserve">standard_result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(data)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f"Result with standard sum():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standard_result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Result with pairwise_sum: 1.0</w:t>
      </w:r>
      <w:r>
        <w:br/>
      </w:r>
      <w:r>
        <w:rPr>
          <w:rStyle w:val="VerbatimChar"/>
        </w:rPr>
        <w:t xml:space="preserve">Result with standard sum(): 0.9999999999999999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split_into_chunkstext-size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split_into_chunks(text, size)</w:t>
      </w:r>
    </w:p>
    <w:bookmarkEnd w:id="22"/>
    <w:bookmarkEnd w:id="23"/>
    <w:bookmarkStart w:id="29" w:name="Xd0e48580eee8b53bfd4a4a24d50d3569072a1c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split_into_chunks(text: str, size: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split_into_chunks</w:t>
      </w:r>
      <w:r>
        <w:t xml:space="preserve"> </w:t>
      </w:r>
      <w:r>
        <w:t xml:space="preserve">function divides a given string into a series of smaller, fixed-size substrings.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The input string that needs to be divided into chunks.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size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desired maximum length for each chunk. This value must be a positive integer.</w:t>
            </w:r>
          </w:p>
        </w:tc>
      </w:tr>
    </w:tbl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segment a string into multiple parts of a specified length.</w:t>
      </w:r>
    </w:p>
    <w:p>
      <w:pPr>
        <w:pStyle w:val="BodyText"/>
      </w:pPr>
      <w:r>
        <w:t xml:space="preserve">The function first validates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less than or equal to zero,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, as chunking into non-positive lengths is not a valid operation.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valid, the function proceeds to split the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It uses a generator expression that iterates through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with a step equal to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 In each step, it slices the string from the current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VerbatimChar"/>
        </w:rPr>
        <w:t xml:space="preserve">i + size</w:t>
      </w:r>
      <w:r>
        <w:t xml:space="preserve">. This creates a sequence of substrings. The final substring in the sequence may be shorter than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if the total length of the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not perfectly divisible by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BodyText"/>
      </w:pPr>
      <w:r>
        <w:t xml:space="preserve">Finally, all the generated substrings are collected into a tuple, which is then returned.</w:t>
      </w:r>
    </w:p>
    <w:p>
      <w:pPr>
        <w:pStyle w:val="SourceCode"/>
      </w:pPr>
      <w:r>
        <w:rPr>
          <w:rStyle w:val="CommentTok"/>
        </w:rPr>
        <w:t xml:space="preserve"># The core logic uses a generator expression and range with a step</w:t>
      </w:r>
      <w:r>
        <w:br/>
      </w:r>
      <w:r>
        <w:rPr>
          <w:rStyle w:val="CommentTok"/>
        </w:rPr>
        <w:t xml:space="preserve"># For text="abcdefg" and size=3</w:t>
      </w:r>
      <w:r>
        <w:br/>
      </w:r>
      <w:r>
        <w:rPr>
          <w:rStyle w:val="CommentTok"/>
        </w:rPr>
        <w:t xml:space="preserve"># range(0, 7, 3) will produce indices 0, 3, 6</w:t>
      </w:r>
      <w:r>
        <w:br/>
      </w:r>
      <w:r>
        <w:rPr>
          <w:rStyle w:val="CommentTok"/>
        </w:rPr>
        <w:t xml:space="preserve"># Slices will be text[0:3], text[3:6], text[6:9]</w:t>
      </w:r>
      <w:r>
        <w:br/>
      </w:r>
      <w:r>
        <w:rPr>
          <w:rStyle w:val="CommentTok"/>
        </w:rPr>
        <w:t xml:space="preserve"># Resulting in "abc", "def", "g"</w:t>
      </w:r>
      <w:r>
        <w:br/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(text[i :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(text), size))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 is not a positive integer (i.e., if</w:t>
      </w:r>
      <w:r>
        <w:t xml:space="preserve"> </w:t>
      </w:r>
      <w:r>
        <w:rPr>
          <w:rStyle w:val="VerbatimChar"/>
        </w:rPr>
        <w:t xml:space="preserve">size &lt;= 0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The returned value is a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 </w:t>
      </w:r>
      <w:r>
        <w:t xml:space="preserve">of strings, which is an immutable sequence.</w:t>
      </w:r>
    </w:p>
    <w:p>
      <w:pPr>
        <w:pStyle w:val="Compact"/>
        <w:numPr>
          <w:ilvl w:val="0"/>
          <w:numId w:val="1005"/>
        </w:numPr>
      </w:pPr>
      <w:r>
        <w:t xml:space="preserve">The last chunk in the returned tuple may be shorter than the specified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if the length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not a multiple of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If an empty string is passed as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 the function will return an empty tuple</w:t>
      </w:r>
      <w:r>
        <w:t xml:space="preserve"> </w:t>
      </w:r>
      <w:r>
        <w:rPr>
          <w:rStyle w:val="VerbatimChar"/>
        </w:rPr>
        <w:t xml:space="preserve">()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tuple containing string chunks.</w:t>
      </w:r>
    </w:p>
    <w:p>
      <w:pPr>
        <w:pStyle w:val="SourceCode"/>
      </w:pPr>
      <w:r>
        <w:rPr>
          <w:rStyle w:val="VerbatimChar"/>
        </w:rPr>
        <w:t xml:space="preserve">('This is a ', 'sample tex', 't.')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long_string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text for the chunking function."</w:t>
      </w:r>
      <w:r>
        <w:br/>
      </w:r>
      <w:r>
        <w:rPr>
          <w:rStyle w:val="NormalTok"/>
        </w:rPr>
        <w:t xml:space="preserve">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split_into_chunks(long_string, chunk_size)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  <w:r>
        <w:br/>
      </w:r>
      <w:r>
        <w:br/>
      </w:r>
      <w:r>
        <w:rPr>
          <w:rStyle w:val="CommentTok"/>
        </w:rPr>
        <w:t xml:space="preserve"># Example with a string length that is a multiple of the chunk size</w:t>
      </w:r>
      <w:r>
        <w:br/>
      </w:r>
      <w:r>
        <w:rPr>
          <w:rStyle w:val="NormalTok"/>
        </w:rPr>
        <w:t xml:space="preserve">another_string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"1234567890"</w:t>
      </w:r>
      <w:r>
        <w:br/>
      </w:r>
      <w:r>
        <w:rPr>
          <w:rStyle w:val="NormalTok"/>
        </w:rPr>
        <w:t xml:space="preserve">result_even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split_into_chunks(another_string,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(result_even)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('This is a ', 'sample tex', 't for the ', 'chunking f', 'unction.')</w:t>
      </w:r>
      <w:r>
        <w:br/>
      </w:r>
      <w:r>
        <w:rPr>
          <w:rStyle w:val="VerbatimChar"/>
        </w:rPr>
        <w:t xml:space="preserve">('12345', '67890')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2025-10-15T08:36:06Z</dcterms:created>
  <dcterms:modified xsi:type="dcterms:W3CDTF">2025-10-15T08:36:06Z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