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 </w:t>
      </w:r>
      <w:r>
        <w:t xml:space="preserve">(str): The input string to be scanned for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determine the number of vowels (a, e, i, o, u) in any given text.</w:t>
      </w:r>
    </w:p>
    <w:p>
      <w:pPr>
        <w:pStyle w:val="BodyText"/>
      </w:pPr>
      <w:r>
        <w:t xml:space="preserve">The core logic begins by defining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both lowercase and uppercase versions of all vowels (</w:t>
      </w:r>
      <w:r>
        <w:rPr>
          <w:rStyle w:val="VerbatimChar"/>
        </w:rPr>
        <w:t xml:space="preserve">"aeiouAEIOU"</w:t>
      </w:r>
      <w:r>
        <w:t xml:space="preserve">). Using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allows for highly efficient membership checking, which is faster than searching through a list or string repeatedly.</w:t>
      </w:r>
    </w:p>
    <w:p>
      <w:pPr>
        <w:pStyle w:val="BodyText"/>
      </w:pPr>
      <w:r>
        <w:t xml:space="preserve">The function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each character, it checks if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every time a character is identified as a vowel.</w:t>
      </w:r>
    </w:p>
    <w:p>
      <w:pPr>
        <w:pStyle w:val="BodyText"/>
      </w:pPr>
      <w:r>
        <w:t xml:space="preserve">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add up all the</w:t>
      </w:r>
      <w:r>
        <w:t xml:space="preserve"> </w:t>
      </w:r>
      <w:r>
        <w:rPr>
          <w:rStyle w:val="VerbatimChar"/>
        </w:rPr>
        <w:t xml:space="preserve">1</w:t>
      </w:r>
      <w:r>
        <w:t xml:space="preserve">s generated, effectively tallying the total count of vowels. The final integer sum is then returned.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 an input "Hello", the generator would yield 1 for 'e' and 1 for 'o'.</w:t>
      </w:r>
      <w:r>
        <w:br/>
      </w:r>
      <w:r>
        <w:rPr>
          <w:rStyle w:val="CommentTok"/>
        </w:rPr>
        <w:t xml:space="preserve"># sum() would then calculate 1 + 1 = 2.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The function is case-insensitive. It will count both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 </w:t>
      </w:r>
      <w:r>
        <w:t xml:space="preserve">as vowels.</w:t>
      </w:r>
    </w:p>
    <w:p>
      <w:pPr>
        <w:pStyle w:val="Compact"/>
        <w:numPr>
          <w:ilvl w:val="0"/>
          <w:numId w:val="1002"/>
        </w:numPr>
      </w:pPr>
      <w:r>
        <w:t xml:space="preserve">Characters that are not vowels, including consonants, numbers, symbols, and whitespace, are ignored and not included in the count.</w:t>
      </w:r>
    </w:p>
    <w:p>
      <w:pPr>
        <w:pStyle w:val="Compact"/>
        <w:numPr>
          <w:ilvl w:val="0"/>
          <w:numId w:val="1002"/>
        </w:numPr>
      </w:pPr>
      <w:r>
        <w:t xml:space="preserve">The letter</w:t>
      </w:r>
      <w:r>
        <w:t xml:space="preserve"> </w:t>
      </w:r>
      <w:r>
        <w:t xml:space="preserve">‘y’</w:t>
      </w:r>
      <w:r>
        <w:t xml:space="preserve"> </w:t>
      </w:r>
      <w:r>
        <w:t xml:space="preserve">is not considered a vowel by this function.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an integer representing the total count.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Test Sentence."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count_vowels(input_sentence)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number of vowels is: 7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function-pairwise_sum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sum of a sequence of numbers using a numerically stable approach to minimize floating-point errors.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numbers</w:t>
      </w:r>
      <w:r>
        <w:t xml:space="preserve"> </w:t>
      </w:r>
      <w:r>
        <w:t xml:space="preserve">(</w:t>
      </w:r>
      <w:r>
        <w:rPr>
          <w:rStyle w:val="VerbatimChar"/>
        </w:rPr>
        <w:t xml:space="preserve">Iterable[float]</w:t>
      </w:r>
      <w:r>
        <w:t xml:space="preserve">): An iterable collection of numbers (e.g., a list, tuple, or generator) that can be converted to floats.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more precise method for summing floating-point numbers compared to the standard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function. Standard summation can suffer from a loss of precision, especially when adding numbers of vastly different magnitudes or when summing a large quantity of numbers.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implements the Kahan summation algorithm to counteract this problem. The algorithm works by maintaining a running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that accumulates the small errors lost in each addition step.</w:t>
      </w:r>
    </w:p>
    <w:p>
      <w:pPr>
        <w:pStyle w:val="BodyText"/>
      </w:pPr>
      <w:r>
        <w:t xml:space="preserve">The logic proceeds as follows:</w:t>
      </w:r>
      <w:r>
        <w:t xml:space="preserve"> </w:t>
      </w:r>
      <w:r>
        <w:t xml:space="preserve">1. A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sum and a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value are initialized 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.</w:t>
      </w:r>
      <w:r>
        <w:t xml:space="preserve"> </w:t>
      </w:r>
      <w:r>
        <w:t xml:space="preserve">2. The function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.</w:t>
      </w:r>
      <w:r>
        <w:t xml:space="preserve"> </w:t>
      </w:r>
      <w:r>
        <w:t xml:space="preserve">3. For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, it is first corrected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previous iteration. This corrected value is stored in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4. A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calculated by adding the current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to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  <w:r>
        <w:t xml:space="preserve"> </w:t>
      </w:r>
      <w:r>
        <w:t xml:space="preserve">5. The core of the algorithm is calculating the error from the previous addition:</w:t>
      </w:r>
      <w:r>
        <w:t xml:space="preserve"> </w:t>
      </w:r>
      <w:r>
        <w:rPr>
          <w:rStyle w:val="VerbatimChar"/>
        </w:rPr>
        <w:t xml:space="preserve">compensation = (t - total) - y</w:t>
      </w:r>
      <w:r>
        <w:t xml:space="preserve">. In perfect arithmetic, this would be zero. However, due to floating-point limitations,</w:t>
      </w:r>
      <w:r>
        <w:t xml:space="preserve"> </w:t>
      </w:r>
      <w:r>
        <w:rPr>
          <w:rStyle w:val="VerbatimChar"/>
        </w:rPr>
        <w:t xml:space="preserve">(t - total)</w:t>
      </w:r>
      <w:r>
        <w:t xml:space="preserve"> </w:t>
      </w:r>
      <w:r>
        <w:t xml:space="preserve">may not be exactly equal to</w:t>
      </w:r>
      <w:r>
        <w:t xml:space="preserve"> </w:t>
      </w:r>
      <w:r>
        <w:rPr>
          <w:rStyle w:val="VerbatimChar"/>
        </w:rPr>
        <w:t xml:space="preserve">y</w:t>
      </w:r>
      <w:r>
        <w:t xml:space="preserve">, and the difference represents the</w:t>
      </w:r>
      <w:r>
        <w:t xml:space="preserve"> </w:t>
      </w:r>
      <w:r>
        <w:t xml:space="preserve">“lost”</w:t>
      </w:r>
      <w:r>
        <w:t xml:space="preserve"> </w:t>
      </w:r>
      <w:r>
        <w:t xml:space="preserve">part of the sum, which is captured in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.</w:t>
      </w:r>
      <w:r>
        <w:t xml:space="preserve"> </w:t>
      </w:r>
      <w:r>
        <w:t xml:space="preserve">6.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with the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7. This process repeats, carrying the error from one step to the next, ensuring that small values are not lost when added to large running totals.</w:t>
      </w:r>
    </w:p>
    <w:p>
      <w:pPr>
        <w:pStyle w:val="BodyText"/>
      </w:pPr>
      <w:r>
        <w:t xml:space="preserve">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returned is a more accurate representation of the true arithmetic sum.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more computationally intensive than a simple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but is recommended for financial calculations, scientific computing, or any scenario where high precision is critical.</w:t>
      </w:r>
    </w:p>
    <w:p>
      <w:pPr>
        <w:pStyle w:val="Compact"/>
        <w:numPr>
          <w:ilvl w:val="0"/>
          <w:numId w:val="1004"/>
        </w:numPr>
      </w:pPr>
      <w:r>
        <w:t xml:space="preserve">It is particularly effective for datasets containing a large number of values or values with a wide range of magnitudes.</w:t>
      </w:r>
    </w:p>
    <w:p>
      <w:pPr>
        <w:pStyle w:val="Compact"/>
        <w:numPr>
          <w:ilvl w:val="0"/>
          <w:numId w:val="1004"/>
        </w:numPr>
      </w:pPr>
      <w:r>
        <w:t xml:space="preserve">The input iterable can contain integers, as each value is explicitly cast to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during the calculation.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floating-point number.</w:t>
      </w:r>
    </w:p>
    <w:p>
      <w:pPr>
        <w:pStyle w:val="SourceCode"/>
      </w:pPr>
      <w:r>
        <w:rPr>
          <w:rStyle w:val="VerbatimChar"/>
        </w:rPr>
        <w:t xml:space="preserve">2.0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a classic case where naive summation can fail, but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produces the correct result.</w:t>
      </w:r>
    </w:p>
    <w:p>
      <w:pPr>
        <w:pStyle w:val="SourceCode"/>
      </w:pPr>
      <w:r>
        <w:rPr>
          <w:rStyle w:val="CommentTok"/>
        </w:rPr>
        <w:t xml:space="preserve"># A list where naive summation can lead to precision loss.</w:t>
      </w:r>
      <w:r>
        <w:br/>
      </w:r>
      <w:r>
        <w:rPr>
          <w:rStyle w:val="CommentTok"/>
        </w:rPr>
        <w:t xml:space="preserve"># (1.0 + 1e100) results in 1e100, so the initial 1.0 is lost.</w:t>
      </w:r>
      <w:r>
        <w:br/>
      </w:r>
      <w:r>
        <w:rPr>
          <w:rStyle w:val="CommentTok"/>
        </w:rPr>
        <w:t xml:space="preserve"># Then, adding 1.0 again and subtracting 1e100 results in 0.0.</w:t>
      </w:r>
      <w:r>
        <w:br/>
      </w:r>
      <w:r>
        <w:rPr>
          <w:rStyle w:val="NormalTok"/>
        </w:rPr>
        <w:t xml:space="preserve">numbers_list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Using the standard sum() function</w:t>
      </w:r>
      <w:r>
        <w:br/>
      </w:r>
      <w:r>
        <w:rPr>
          <w:rStyle w:val="NormalTok"/>
        </w:rPr>
        <w:t xml:space="preserve">simple_sum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(numbers_list)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f"Standard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simple_sum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Using the numerically stable pairwise_sum function</w:t>
      </w:r>
      <w:r>
        <w:br/>
      </w:r>
      <w:r>
        <w:rPr>
          <w:rStyle w:val="NormalTok"/>
        </w:rPr>
        <w:t xml:space="preserve">stable_sum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pairwise_sum(numbers_list)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f"Pairwise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stable_sum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Standard sum: 0.0</w:t>
      </w:r>
      <w:r>
        <w:br/>
      </w:r>
      <w:r>
        <w:rPr>
          <w:rStyle w:val="VerbatimChar"/>
        </w:rPr>
        <w:t xml:space="preserve">Pairwise sum: 2.0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function-split_into_chunk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It checks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a positive number.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zero or negative,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invalid slicing operations.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slice the string. It uses a generator expression that iterates through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with a step equal to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In each iteration, it creates a substring of length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using Python’s slicing mechanism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. This process continues until the entire string has been covered.</w:t>
      </w:r>
    </w:p>
    <w:p>
      <w:pPr>
        <w:pStyle w:val="BodyText"/>
      </w:pPr>
      <w:r>
        <w:t xml:space="preserve">Finally, all the generated substrings are collected into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 which is the return value of the function. Note that if the total length of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the last substring in the tuple will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Internal logic for a text "abcdefg" and size 3</w:t>
      </w:r>
      <w:r>
        <w:br/>
      </w:r>
      <w:r>
        <w:rPr>
          <w:rStyle w:val="CommentTok"/>
        </w:rPr>
        <w:t xml:space="preserve"># 1. Check if size (3) &gt; 0. It is.</w:t>
      </w:r>
      <w:r>
        <w:br/>
      </w:r>
      <w:r>
        <w:rPr>
          <w:rStyle w:val="CommentTok"/>
        </w:rPr>
        <w:t xml:space="preserve"># 2. range(0, len("abcdefg"), 3) generates indices 0, 3, 6.</w:t>
      </w:r>
      <w:r>
        <w:br/>
      </w:r>
      <w:r>
        <w:rPr>
          <w:rStyle w:val="CommentTok"/>
        </w:rPr>
        <w:t xml:space="preserve"># 3. First chunk: text[0:3] -&gt; "abc"</w:t>
      </w:r>
      <w:r>
        <w:br/>
      </w:r>
      <w:r>
        <w:rPr>
          <w:rStyle w:val="CommentTok"/>
        </w:rPr>
        <w:t xml:space="preserve"># 4. Second chunk: text[3:6] -&gt; "def"</w:t>
      </w:r>
      <w:r>
        <w:br/>
      </w:r>
      <w:r>
        <w:rPr>
          <w:rStyle w:val="CommentTok"/>
        </w:rPr>
        <w:t xml:space="preserve"># 5. Third chunk: text[6:9] -&gt; "g" (shorter than size)</w:t>
      </w:r>
      <w:r>
        <w:br/>
      </w:r>
      <w:r>
        <w:rPr>
          <w:rStyle w:val="CommentTok"/>
        </w:rPr>
        <w:t xml:space="preserve"># 6. Return tuple: ("abc", "def", "g")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integer. Providing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less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last chunk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perfectly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returns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strings, not a list.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 given string and size.</w:t>
      </w:r>
    </w:p>
    <w:p>
      <w:pPr>
        <w:pStyle w:val="SourceCode"/>
      </w:pPr>
      <w:r>
        <w:rPr>
          <w:rStyle w:val="VerbatimChar"/>
        </w:rPr>
        <w:t xml:space="preserve">('This ', 'is a ', 'sampl', 'e tex', 't.')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long_string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text for splitting into chunks."</w:t>
      </w:r>
      <w:r>
        <w:br/>
      </w:r>
      <w:r>
        <w:rPr>
          <w:rStyle w:val="NormalTok"/>
        </w:rPr>
        <w:t xml:space="preserve">chunk_length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split_into_chunks(long_string, chunk_length)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(chunks)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  <w:r>
        <w:br/>
      </w:r>
      <w:r>
        <w:br/>
      </w:r>
      <w:r>
        <w:rPr>
          <w:rStyle w:val="CommentTok"/>
        </w:rPr>
        <w:t xml:space="preserve"># Example with an invalid size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invalid_chunks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(invalid_chunks)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tex', 't for spli', 'tting into', ' chunks.')</w:t>
      </w:r>
      <w:r>
        <w:br/>
      </w:r>
      <w:r>
        <w:rPr>
          <w:rStyle w:val="VerbatimChar"/>
        </w:rPr>
        <w:t xml:space="preserve">size must be positive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2025-10-14T09:48:09Z</dcterms:created>
  <dcterms:modified xsi:type="dcterms:W3CDTF">2025-10-14T09:48:09Z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