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count_vowels(text)</w:t>
      </w:r>
    </w:p>
    <w:bookmarkEnd w:id="9"/>
    <w:bookmarkStart w:id="10" w:name="function-count_vowel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Function: count_vowels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count_vowels</w:t>
      </w:r>
      <w:r>
        <w:t xml:space="preserve"> </w:t>
      </w:r>
      <w:r>
        <w:t xml:space="preserve">is to count and return the total number of vowels within a given input string in a case-insensitive manner.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input string to be scanned for vowels.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defining a set 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all lowercase and uppercase English vowels (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,</w:t>
      </w:r>
      <w:r>
        <w:t xml:space="preserve"> </w:t>
      </w:r>
      <w:r>
        <w:t xml:space="preserve">‘i’</w:t>
      </w:r>
      <w:r>
        <w:t xml:space="preserve">,</w:t>
      </w:r>
      <w:r>
        <w:t xml:space="preserve"> </w:t>
      </w:r>
      <w:r>
        <w:t xml:space="preserve">‘o’</w:t>
      </w:r>
      <w:r>
        <w:t xml:space="preserve">,</w:t>
      </w:r>
      <w:r>
        <w:t xml:space="preserve"> </w:t>
      </w:r>
      <w:r>
        <w:t xml:space="preserve">‘u’</w:t>
      </w:r>
      <w:r>
        <w:t xml:space="preserve">,</w:t>
      </w:r>
      <w:r>
        <w:t xml:space="preserve"> 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,</w:t>
      </w:r>
      <w:r>
        <w:t xml:space="preserve"> </w:t>
      </w:r>
      <w:r>
        <w:t xml:space="preserve">‘I’</w:t>
      </w:r>
      <w:r>
        <w:t xml:space="preserve">,</w:t>
      </w:r>
      <w:r>
        <w:t xml:space="preserve"> </w:t>
      </w:r>
      <w:r>
        <w:t xml:space="preserve">‘O’</w:t>
      </w:r>
      <w:r>
        <w:t xml:space="preserve">,</w:t>
      </w:r>
      <w:r>
        <w:t xml:space="preserve"> </w:t>
      </w:r>
      <w:r>
        <w:t xml:space="preserve">‘U’</w:t>
      </w:r>
      <w:r>
        <w:t xml:space="preserve">). It then uses a generator expression to iterate through each character (</w:t>
      </w:r>
      <w:r>
        <w:rPr>
          <w:rStyle w:val="VerbatimChar"/>
        </w:rPr>
        <w:t xml:space="preserve">ch</w:t>
      </w:r>
      <w:r>
        <w:t xml:space="preserve">)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 the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If a character is a vowel, the generator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 Finally,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add up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produced by the generator, effectively counting the total number of vowels. This final count is returned as an integer.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vowel check is case-insensitive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explicitly includes both lowercase and uppercase letters. Any characters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that are not vowels (including consonants, numbers, and symbols) are ignored.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the function with the string "Hello World"</w:t>
      </w:r>
      <w:r>
        <w:br/>
      </w:r>
      <w:r>
        <w:rPr>
          <w:rStyle w:val="NormalTok"/>
        </w:rPr>
        <w:t xml:space="preserve">count_vowels(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function returns the integer 3</w:t>
      </w:r>
      <w:r>
        <w:br/>
      </w:r>
      <w:r>
        <w:rPr>
          <w:rStyle w:val="DecValTok"/>
        </w:rPr>
        <w:t xml:space="preserve">3</w:t>
      </w:r>
    </w:p>
    <w:bookmarkEnd w:id="10"/>
    <w:bookmarkStart w:id="11" w:name="functiondef-pairwise_sumnumber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pairwise_sum(numbers)</w:t>
      </w:r>
    </w:p>
    <w:bookmarkEnd w:id="11"/>
    <w:bookmarkStart w:id="12" w:name="function-pairwise_sum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Function: pairwise_sum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pairwise_sum</w:t>
      </w:r>
      <w:r>
        <w:t xml:space="preserve"> </w:t>
      </w:r>
      <w:r>
        <w:t xml:space="preserve">is to compute the arithmetic sum of an iterable of numbers using a numerically stable approach to improve precision.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 An iterable containing float or integer values that will be summed.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This function implements the Kahan summation algorithm to minimize floating-point errors. It initializes two floating-point variables,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 The function then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iterable.</w:t>
      </w:r>
    </w:p>
    <w:p>
      <w:pPr>
        <w:pStyle w:val="BodyText"/>
      </w:pPr>
      <w:r>
        <w:t xml:space="preserve">Inside the loop, it first calculates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This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term holds the error from the previous iteration’s addition. Next, it calculates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by adding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 The new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 is then calculated by finding the difference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, which effectively captures the low-order bits (the error) lost in the</w:t>
      </w:r>
      <w:r>
        <w:t xml:space="preserve"> </w:t>
      </w:r>
      <w:r>
        <w:rPr>
          <w:rStyle w:val="VerbatimChar"/>
        </w:rPr>
        <w:t xml:space="preserve">t = total + y</w:t>
      </w:r>
      <w:r>
        <w:t xml:space="preserve"> </w:t>
      </w:r>
      <w:r>
        <w:t xml:space="preserve">operation. Finally,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After the loop has processed all values in the iterable, the function returns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is particularly useful for summing a large number of floating-point values where standard summation might accumulate significant precision errors. It provides a more accurate result than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for such cases.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pairwise_sum([0.1, 0.1, 0.1, 0.1, 0.1, 0.1, 0.1, 0.1, 0.1, 0.1])</w:t>
      </w:r>
      <w:r>
        <w:br/>
      </w:r>
      <w:r>
        <w:rPr>
          <w:rStyle w:val="FloatTok"/>
        </w:rPr>
        <w:t xml:space="preserve">1.0</w:t>
      </w:r>
    </w:p>
    <w:bookmarkEnd w:id="12"/>
    <w:bookmarkStart w:id="13" w:name="functiondef-split_into_chunkstext-size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split_into_chunks(text, size)</w:t>
      </w:r>
    </w:p>
    <w:bookmarkEnd w:id="13"/>
    <w:bookmarkStart w:id="14" w:name="function-split_into_chunks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Function: split_into_chunks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split_into_chunks</w:t>
      </w:r>
      <w:r>
        <w:t xml:space="preserve"> </w:t>
      </w:r>
      <w:r>
        <w:t xml:space="preserve">is to split a given string into a series of smaller, fixed-size substrings.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text</w:t>
      </w:r>
      <w:r>
        <w:t xml:space="preserve">: The string to be split into chunks.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size</w:t>
      </w:r>
      <w:r>
        <w:t xml:space="preserve">: The integer length for each chunk. This value must be positive.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checks if the provided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is less than or equal to zero.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“size must be positive”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a positive number, the function proceeds to slice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 that iterates from the start of the string to its end, with a step equal 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In each step, it creates a substring of length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starting from the current index. These substrings are then collected into a tuple, which is returned. The last substring in the tuple may be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original text 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argument is zero or a negative number. The last chunk in the returned tuple can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tringTok"/>
        </w:rPr>
        <w:t xml:space="preserve">'sub'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'ing'</w:t>
      </w:r>
      <w:r>
        <w:rPr>
          <w:rStyle w:val="NormalTok"/>
        </w:rPr>
        <w:t xml:space="preserve">)</w:t>
      </w:r>
    </w:p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2025-10-14T08:40:31Z</dcterms:created>
  <dcterms:modified xsi:type="dcterms:W3CDTF">2025-10-14T08:40:31Z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