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adda-b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add(a, b)</w:t>
      </w:r>
    </w:p>
    <w:bookmarkEnd w:id="9"/>
    <w:bookmarkStart w:id="16" w:name="function-adda-b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add(a, b)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function calculates the sum of two given arguments.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The first number to be added.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The second number to be added.</w:t>
            </w:r>
          </w:p>
        </w:tc>
      </w:tr>
    </w:tbl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way to perform addition. It accepts two parameters,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. Internally, it uses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 to compute the sum of these two values. The resulting sum is then returned by the function.</w:t>
      </w:r>
    </w:p>
    <w:p>
      <w:pPr>
        <w:pStyle w:val="SourceCode"/>
      </w:pPr>
      <w:r>
        <w:rPr>
          <w:rStyle w:val="CommentTok"/>
        </w:rPr>
        <w:t xml:space="preserve">// The function returns the result of a + b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 in JavaScript is used for both numeric addition and string concatenation. If either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a string, the function will perform string concatenation instead of addition. For example,</w:t>
      </w:r>
      <w:r>
        <w:t xml:space="preserve"> </w:t>
      </w:r>
      <w:r>
        <w:rPr>
          <w:rStyle w:val="VerbatimChar"/>
        </w:rPr>
        <w:t xml:space="preserve">add(5, "5")</w:t>
      </w:r>
      <w:r>
        <w:t xml:space="preserve"> </w:t>
      </w:r>
      <w:r>
        <w:t xml:space="preserve">would result in the string</w:t>
      </w:r>
      <w:r>
        <w:t xml:space="preserve"> </w:t>
      </w:r>
      <w:r>
        <w:rPr>
          <w:rStyle w:val="VerbatimChar"/>
        </w:rPr>
        <w:t xml:space="preserve">"55"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To ensure correct mathematical addition, always provide numeric inputs for both parameters.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numeric value representing the sum.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// Example usage with two numbers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15</w:t>
      </w:r>
    </w:p>
    <w:p>
      <w:r>
        <w:pict>
          <v:rect style="width:0;height:1.5pt" o:hralign="center" o:hrstd="t" o:hr="t"/>
        </w:pict>
      </w:r>
    </w:p>
    <w:bookmarkEnd w:id="14"/>
    <w:bookmarkStart w:id="15" w:name="functiondef-factorialn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factorial(n)</w:t>
      </w:r>
    </w:p>
    <w:bookmarkEnd w:id="15"/>
    <w:bookmarkEnd w:id="16"/>
    <w:bookmarkStart w:id="23" w:name="function-factorial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factorial(n)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factorial</w:t>
      </w:r>
      <w:r>
        <w:t xml:space="preserve"> </w:t>
      </w:r>
      <w:r>
        <w:t xml:space="preserve">function recursively calculates the factorial of a given non-negative integer.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  <w:b/>
          <w:bCs/>
        </w:rPr>
        <w:t xml:space="preserve">n</w:t>
      </w:r>
      <w:r>
        <w:t xml:space="preserve"> </w:t>
      </w:r>
      <w:r>
        <w:t xml:space="preserve">(Number): The non-negative integer for which the factorial will be computed.</w:t>
      </w:r>
    </w:p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calculates the factorial of a number</w:t>
      </w:r>
      <w:r>
        <w:t xml:space="preserve"> </w:t>
      </w:r>
      <w:r>
        <w:rPr>
          <w:rStyle w:val="VerbatimChar"/>
        </w:rPr>
        <w:t xml:space="preserve">n</w:t>
      </w:r>
      <w:r>
        <w:t xml:space="preserve">, which is the product of all positive integers up to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(n!). It employs a recursive approach to achieve this.</w:t>
      </w:r>
    </w:p>
    <w:p>
      <w:pPr>
        <w:pStyle w:val="BodyText"/>
      </w:pPr>
      <w:r>
        <w:t xml:space="preserve">The function’s logic is based on two main parts: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Base Case</w:t>
      </w:r>
      <w:r>
        <w:t xml:space="preserve">: The function first checks if 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less than or equal to 1. The factorial of 1 (1!) is 1, and the factorial of 0 (0!) is also defined as 1. This condition serves as the termination point for the recursion, preventing an infinite loop. When this condition is met, the function returns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Recursive Step</w:t>
      </w:r>
      <w:r>
        <w:t xml:space="preserve">: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greater than 1, the function returns the product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and the result of calling itself with the argument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. This process breaks the problem down into smaller, identical subproblems until the base case is reached.</w:t>
      </w:r>
    </w:p>
    <w:p>
      <w:pPr>
        <w:pStyle w:val="FirstParagraph"/>
      </w:pPr>
      <w:r>
        <w:t xml:space="preserve">For example, calculating</w:t>
      </w:r>
      <w:r>
        <w:t xml:space="preserve"> </w:t>
      </w:r>
      <w:r>
        <w:rPr>
          <w:rStyle w:val="VerbatimChar"/>
        </w:rPr>
        <w:t xml:space="preserve">factorial(4)</w:t>
      </w:r>
      <w:r>
        <w:t xml:space="preserve"> </w:t>
      </w:r>
      <w:r>
        <w:t xml:space="preserve">would unfold as follows:</w:t>
      </w:r>
    </w:p>
    <w:p>
      <w:pPr>
        <w:pStyle w:val="SourceCode"/>
      </w:pPr>
      <w:r>
        <w:rPr>
          <w:rStyle w:val="Function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4"/>
        </w:numPr>
      </w:pPr>
      <w:r>
        <w:t xml:space="preserve">The function is designed for non-negative integers. Providing a negative number will cause infinite recursion, leading to a</w:t>
      </w:r>
      <w:r>
        <w:t xml:space="preserve"> </w:t>
      </w:r>
      <w:r>
        <w:t xml:space="preserve">“Maximum call stack size exceeded”</w:t>
      </w:r>
      <w:r>
        <w:t xml:space="preserve"> </w:t>
      </w:r>
      <w:r>
        <w:t xml:space="preserve">error.</w:t>
      </w:r>
    </w:p>
    <w:p>
      <w:pPr>
        <w:pStyle w:val="Compact"/>
        <w:numPr>
          <w:ilvl w:val="0"/>
          <w:numId w:val="1004"/>
        </w:numPr>
      </w:pPr>
      <w:r>
        <w:t xml:space="preserve">Due to the recursive implementation, very large values for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can also exhaust the call stack and cause a stack overflow error.</w:t>
      </w:r>
    </w:p>
    <w:p>
      <w:pPr>
        <w:pStyle w:val="Compact"/>
        <w:numPr>
          <w:ilvl w:val="0"/>
          <w:numId w:val="1004"/>
        </w:numPr>
      </w:pPr>
      <w:r>
        <w:t xml:space="preserve">Factorial values grow very rapidly. For inputs larger than a certain threshold (e.g.,</w:t>
      </w:r>
      <w:r>
        <w:t xml:space="preserve"> </w:t>
      </w:r>
      <w:r>
        <w:rPr>
          <w:rStyle w:val="VerbatimChar"/>
        </w:rPr>
        <w:t xml:space="preserve">170</w:t>
      </w:r>
      <w:r>
        <w:t xml:space="preserve">), the result may exceed JavaScript’s standard number representation and return</w:t>
      </w:r>
      <w:r>
        <w:t xml:space="preserve"> </w:t>
      </w:r>
      <w:r>
        <w:rPr>
          <w:rStyle w:val="VerbatimChar"/>
        </w:rPr>
        <w:t xml:space="preserve">Infinity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typical return value for a valid input like</w:t>
      </w:r>
      <w:r>
        <w:t xml:space="preserve"> </w:t>
      </w:r>
      <w:r>
        <w:rPr>
          <w:rStyle w:val="VerbatimChar"/>
        </w:rPr>
        <w:t xml:space="preserve">5</w:t>
      </w:r>
      <w:r>
        <w:t xml:space="preserve"> </w:t>
      </w:r>
      <w:r>
        <w:t xml:space="preserve">would be the number</w:t>
      </w:r>
      <w:r>
        <w:t xml:space="preserve"> </w:t>
      </w:r>
      <w:r>
        <w:rPr>
          <w:rStyle w:val="VerbatimChar"/>
        </w:rPr>
        <w:t xml:space="preserve">120</w:t>
      </w:r>
      <w:r>
        <w:t xml:space="preserve">.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// Example usage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120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greetname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greet(name)</w:t>
      </w:r>
    </w:p>
    <w:bookmarkEnd w:id="22"/>
    <w:bookmarkEnd w:id="23"/>
    <w:bookmarkStart w:id="29" w:name="function-greet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greet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greet</w:t>
      </w:r>
      <w:r>
        <w:t xml:space="preserve"> </w:t>
      </w:r>
      <w:r>
        <w:t xml:space="preserve">function logs a personalized greeting message to the console.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name</w:t>
      </w:r>
      <w:r>
        <w:t xml:space="preserve"> </w:t>
      </w:r>
      <w:r>
        <w:t xml:space="preserve">(string): The name to include in the greeting message.</w:t>
      </w:r>
    </w:p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simple mechanism for displaying a standardized greeting. It accepts a single argument,</w:t>
      </w:r>
      <w:r>
        <w:t xml:space="preserve"> </w:t>
      </w:r>
      <w:r>
        <w:rPr>
          <w:rStyle w:val="VerbatimChar"/>
        </w:rPr>
        <w:t xml:space="preserve">name</w:t>
      </w:r>
      <w:r>
        <w:t xml:space="preserve">. The core logic utilizes the</w:t>
      </w:r>
      <w:r>
        <w:t xml:space="preserve"> </w:t>
      </w:r>
      <w:r>
        <w:rPr>
          <w:rStyle w:val="VerbatimChar"/>
        </w:rPr>
        <w:t xml:space="preserve">console.log</w:t>
      </w:r>
      <w:r>
        <w:t xml:space="preserve"> </w:t>
      </w:r>
      <w:r>
        <w:t xml:space="preserve">method to print a formatted string to the standard output, such as a web browser’s developer console or a Node.js terminal.</w:t>
      </w:r>
    </w:p>
    <w:p>
      <w:pPr>
        <w:pStyle w:val="BodyText"/>
      </w:pPr>
      <w:r>
        <w:t xml:space="preserve">The output string is constructed using a template literal:</w:t>
      </w:r>
      <w:r>
        <w:t xml:space="preserve"> </w:t>
      </w:r>
      <w:r>
        <w:rPr>
          <w:rStyle w:val="VerbatimChar"/>
        </w:rPr>
        <w:t xml:space="preserve">`Hello, ${name}!`</w:t>
      </w:r>
      <w:r>
        <w:t xml:space="preserve">. The placeholder</w:t>
      </w:r>
      <w:r>
        <w:t xml:space="preserve"> </w:t>
      </w:r>
      <w:r>
        <w:rPr>
          <w:rStyle w:val="VerbatimChar"/>
        </w:rPr>
        <w:t xml:space="preserve">${name}</w:t>
      </w:r>
      <w:r>
        <w:t xml:space="preserve"> </w:t>
      </w:r>
      <w:r>
        <w:t xml:space="preserve">within this string is dynamically substituted with the value passed to the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parameter upon function execution. This results in a personalized message for each call.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6"/>
        </w:numPr>
      </w:pPr>
      <w:r>
        <w:t xml:space="preserve">This function does not return a value (</w:t>
      </w:r>
      <w:r>
        <w:rPr>
          <w:rStyle w:val="VerbatimChar"/>
        </w:rPr>
        <w:t xml:space="preserve">undefined</w:t>
      </w:r>
      <w:r>
        <w:t xml:space="preserve">). Its primary purpose is to produce a side effect by logging output to the console.</w:t>
      </w:r>
    </w:p>
    <w:p>
      <w:pPr>
        <w:pStyle w:val="Compact"/>
        <w:numPr>
          <w:ilvl w:val="0"/>
          <w:numId w:val="1006"/>
        </w:numPr>
      </w:pPr>
      <w:r>
        <w:t xml:space="preserve">While the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parameter is intended to be a string, JavaScript’s type coercion will attempt to convert any passed argument into its string representation. For example, calling</w:t>
      </w:r>
      <w:r>
        <w:t xml:space="preserve"> </w:t>
      </w:r>
      <w:r>
        <w:rPr>
          <w:rStyle w:val="VerbatimChar"/>
        </w:rPr>
        <w:t xml:space="preserve">greet(123)</w:t>
      </w:r>
      <w:r>
        <w:t xml:space="preserve"> </w:t>
      </w:r>
      <w:r>
        <w:t xml:space="preserve">will output</w:t>
      </w:r>
      <w:r>
        <w:t xml:space="preserve"> </w:t>
      </w:r>
      <w:r>
        <w:t xml:space="preserve">“Hello, 123!”</w:t>
      </w:r>
      <w:r>
        <w:t xml:space="preserve">.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// Example usage</w:t>
      </w:r>
      <w:r>
        <w:br/>
      </w:r>
      <w:r>
        <w:rPr>
          <w:rStyle w:val="FunctionTok"/>
        </w:rPr>
        <w:t xml:space="preserve">greet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'Alice'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greet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'Developer'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Hello, Alice!</w:t>
      </w:r>
      <w:r>
        <w:br/>
      </w:r>
      <w:r>
        <w:rPr>
          <w:rStyle w:val="VerbatimChar"/>
        </w:rPr>
        <w:t xml:space="preserve">Hello, Developer!</w:t>
      </w:r>
    </w:p>
    <w:p>
      <w:r>
        <w:pict>
          <v:rect style="width:0;height:1.5pt" o:hralign="center" o:hrstd="t" o:hr="t"/>
        </w:pict>
      </w:r>
    </w:p>
    <w:bookmarkEnd w:id="28"/>
    <w:bookmarkEnd w:id="29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2025-10-21T06:20:57Z</dcterms:created>
  <dcterms:modified xsi:type="dcterms:W3CDTF">2025-10-21T06:20:57Z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