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0DF61A84" w:rsidR="00C60C8C" w:rsidRPr="001A24A4" w:rsidRDefault="00752126">
      <w:pPr>
        <w:rPr>
          <w:b/>
          <w:sz w:val="72"/>
        </w:rPr>
      </w:pPr>
      <w:r>
        <w:rPr>
          <w:b/>
          <w:sz w:val="72"/>
        </w:rPr>
        <w:t>Exercise 5</w:t>
      </w:r>
    </w:p>
    <w:p w14:paraId="5581648C" w14:textId="77777777" w:rsidR="00622D1D" w:rsidRDefault="00622D1D"/>
    <w:p w14:paraId="5FFB3CA1" w14:textId="5519EC52" w:rsidR="00622D1D" w:rsidRPr="001A24A4" w:rsidRDefault="00752126">
      <w:pPr>
        <w:rPr>
          <w:i/>
        </w:rPr>
      </w:pPr>
      <w:r>
        <w:rPr>
          <w:i/>
        </w:rPr>
        <w:t>Debugging SOAP flows by setting TCPMON as an HTTP Proxy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55889662" w:rsidR="001A24A4" w:rsidRPr="0089017B" w:rsidRDefault="004105E5">
      <w:pPr>
        <w:rPr>
          <w:i/>
        </w:rPr>
      </w:pPr>
      <w:proofErr w:type="gramStart"/>
      <w:r>
        <w:rPr>
          <w:i/>
        </w:rPr>
        <w:t>Exercises 3 and 4 – creating a JAXWS Service and CXF Client.</w:t>
      </w:r>
      <w:proofErr w:type="gramEnd"/>
    </w:p>
    <w:p w14:paraId="6CC18A49" w14:textId="77777777" w:rsidR="0089017B" w:rsidRDefault="0089017B"/>
    <w:p w14:paraId="3DE36EA3" w14:textId="77777777" w:rsidR="00622D1D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12B16AD6" w14:textId="3B2B05D4" w:rsidR="001A24A4" w:rsidRPr="0089017B" w:rsidRDefault="00752126">
      <w:pPr>
        <w:rPr>
          <w:i/>
        </w:rPr>
      </w:pPr>
      <w:r>
        <w:rPr>
          <w:i/>
        </w:rPr>
        <w:t>Learn to run TCPMON and configure your client to call via the client.</w:t>
      </w:r>
    </w:p>
    <w:p w14:paraId="3B5C5D53" w14:textId="77777777" w:rsidR="00622D1D" w:rsidRDefault="00622D1D"/>
    <w:p w14:paraId="36B6CB83" w14:textId="62A7D85E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1DAA2946" w14:textId="77777777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Java Development Kit 7 </w:t>
      </w:r>
    </w:p>
    <w:p w14:paraId="458C9151" w14:textId="0ECF376D" w:rsidR="001A24A4" w:rsidRDefault="00F55BCB" w:rsidP="001A24A4">
      <w:pPr>
        <w:pStyle w:val="ListParagraph"/>
        <w:numPr>
          <w:ilvl w:val="0"/>
          <w:numId w:val="1"/>
        </w:numPr>
      </w:pPr>
      <w:r>
        <w:t>Tomcat 7.0.57</w:t>
      </w:r>
      <w:r w:rsidR="001A24A4">
        <w:t xml:space="preserve"> or later</w:t>
      </w:r>
    </w:p>
    <w:p w14:paraId="4C4BF345" w14:textId="4AA9F80A" w:rsidR="00864B7A" w:rsidRDefault="00864B7A" w:rsidP="001A24A4">
      <w:pPr>
        <w:pStyle w:val="ListParagraph"/>
        <w:numPr>
          <w:ilvl w:val="0"/>
          <w:numId w:val="1"/>
        </w:numPr>
      </w:pPr>
      <w:r>
        <w:t>Eclipse JEE workbench</w:t>
      </w:r>
      <w:r w:rsidR="00FB724A">
        <w:t xml:space="preserve"> </w:t>
      </w:r>
      <w:proofErr w:type="spellStart"/>
      <w:r w:rsidR="00FB724A">
        <w:t>Kepler</w:t>
      </w:r>
      <w:proofErr w:type="spellEnd"/>
    </w:p>
    <w:p w14:paraId="18C07151" w14:textId="23DD6F7B" w:rsidR="00864B7A" w:rsidRDefault="00F55BCB" w:rsidP="001A24A4">
      <w:pPr>
        <w:pStyle w:val="ListParagraph"/>
        <w:numPr>
          <w:ilvl w:val="0"/>
          <w:numId w:val="1"/>
        </w:numPr>
      </w:pPr>
      <w:r>
        <w:t>Apache CXF 2.7.13</w:t>
      </w:r>
      <w:r w:rsidR="00864B7A">
        <w:t xml:space="preserve"> or later</w:t>
      </w:r>
    </w:p>
    <w:p w14:paraId="65CFC3A6" w14:textId="458B2C52" w:rsidR="005E2FD2" w:rsidRDefault="005E2FD2" w:rsidP="001A24A4">
      <w:pPr>
        <w:pStyle w:val="ListParagraph"/>
        <w:numPr>
          <w:ilvl w:val="0"/>
          <w:numId w:val="1"/>
        </w:numPr>
      </w:pPr>
      <w:r>
        <w:t>Service running from Exercise 3</w:t>
      </w:r>
      <w:r w:rsidR="004105E5">
        <w:t>, Client from Exercise 4</w:t>
      </w:r>
    </w:p>
    <w:p w14:paraId="482CDC18" w14:textId="08FEA89D" w:rsidR="00864B7A" w:rsidRDefault="00864B7A" w:rsidP="002021DD"/>
    <w:p w14:paraId="7C04696B" w14:textId="77777777" w:rsidR="00864B7A" w:rsidRDefault="00864B7A" w:rsidP="00864B7A"/>
    <w:p w14:paraId="088B8C07" w14:textId="0D0500DE" w:rsidR="00DC3EBE" w:rsidRPr="00DC3EBE" w:rsidRDefault="00DC3EBE" w:rsidP="0089017B"/>
    <w:p w14:paraId="328B7D19" w14:textId="39D3EC4D" w:rsidR="00F3280F" w:rsidRDefault="00EA3FC2" w:rsidP="00F3280F">
      <w:pPr>
        <w:pStyle w:val="ListParagraph"/>
        <w:numPr>
          <w:ilvl w:val="0"/>
          <w:numId w:val="3"/>
        </w:numPr>
      </w:pPr>
      <w:r>
        <w:br w:type="column"/>
      </w:r>
      <w:r w:rsidR="00F3280F">
        <w:lastRenderedPageBreak/>
        <w:t xml:space="preserve">You should have </w:t>
      </w:r>
      <w:proofErr w:type="spellStart"/>
      <w:r w:rsidR="00F3280F">
        <w:t>tcpmon</w:t>
      </w:r>
      <w:proofErr w:type="spellEnd"/>
      <w:r w:rsidR="00F3280F">
        <w:t xml:space="preserve"> in the VM.</w:t>
      </w:r>
    </w:p>
    <w:p w14:paraId="059F25C2" w14:textId="1E6DFA72" w:rsidR="00752126" w:rsidRDefault="00752126" w:rsidP="00F3280F">
      <w:pPr>
        <w:pStyle w:val="ListParagraph"/>
      </w:pPr>
    </w:p>
    <w:p w14:paraId="1A01DCB4" w14:textId="6DCEC99B" w:rsidR="00752126" w:rsidRDefault="00752126" w:rsidP="00F3280F">
      <w:pPr>
        <w:pStyle w:val="ListParagraph"/>
        <w:numPr>
          <w:ilvl w:val="0"/>
          <w:numId w:val="3"/>
        </w:numPr>
      </w:pPr>
      <w:r>
        <w:t xml:space="preserve">cd </w:t>
      </w:r>
      <w:r w:rsidR="00F3280F">
        <w:t>~/</w:t>
      </w:r>
      <w:bookmarkStart w:id="0" w:name="_GoBack"/>
      <w:bookmarkEnd w:id="0"/>
      <w:r w:rsidR="00D47FC0" w:rsidRPr="00D47FC0">
        <w:t>servers/tcpmon-1.0-bin</w:t>
      </w:r>
      <w:r w:rsidR="00F3280F">
        <w:t>/build</w:t>
      </w:r>
      <w:r>
        <w:br/>
      </w:r>
    </w:p>
    <w:p w14:paraId="661EE25F" w14:textId="18B948F4" w:rsidR="00EA3FC2" w:rsidRDefault="00752126" w:rsidP="00EA3FC2">
      <w:pPr>
        <w:pStyle w:val="ListParagraph"/>
        <w:numPr>
          <w:ilvl w:val="0"/>
          <w:numId w:val="3"/>
        </w:numPr>
      </w:pPr>
      <w:proofErr w:type="gramStart"/>
      <w:r>
        <w:t>./</w:t>
      </w:r>
      <w:proofErr w:type="gramEnd"/>
      <w:r>
        <w:t>tcpmon.sh</w:t>
      </w:r>
      <w:r>
        <w:br/>
      </w:r>
    </w:p>
    <w:p w14:paraId="184E8E64" w14:textId="00017FCA" w:rsidR="00752126" w:rsidRDefault="00752126" w:rsidP="00EA3FC2">
      <w:pPr>
        <w:pStyle w:val="ListParagraph"/>
        <w:numPr>
          <w:ilvl w:val="0"/>
          <w:numId w:val="3"/>
        </w:numPr>
      </w:pPr>
      <w:r>
        <w:t>You should see a screen like this appear:</w:t>
      </w:r>
      <w:r>
        <w:br/>
      </w:r>
      <w:r>
        <w:rPr>
          <w:noProof/>
        </w:rPr>
        <w:drawing>
          <wp:inline distT="0" distB="0" distL="0" distR="0" wp14:anchorId="3C0FBFDA" wp14:editId="16D7E090">
            <wp:extent cx="5270500" cy="3851155"/>
            <wp:effectExtent l="0" t="0" r="0" b="1016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2CEBBA4" w14:textId="3350E2E8" w:rsidR="00752126" w:rsidRPr="006C0E45" w:rsidRDefault="00752126" w:rsidP="00EA3FC2">
      <w:pPr>
        <w:pStyle w:val="ListParagraph"/>
        <w:numPr>
          <w:ilvl w:val="0"/>
          <w:numId w:val="3"/>
        </w:numPr>
      </w:pPr>
      <w:r>
        <w:t xml:space="preserve">Now click on </w:t>
      </w:r>
      <w:r w:rsidRPr="00752126">
        <w:rPr>
          <w:b/>
        </w:rPr>
        <w:t>Admin</w:t>
      </w:r>
      <w:r w:rsidR="006C0E45">
        <w:rPr>
          <w:b/>
        </w:rPr>
        <w:br/>
      </w:r>
    </w:p>
    <w:p w14:paraId="4848FE4E" w14:textId="32EF2F91" w:rsidR="006C0E45" w:rsidRDefault="006C0E45" w:rsidP="00EA3FC2">
      <w:pPr>
        <w:pStyle w:val="ListParagraph"/>
        <w:numPr>
          <w:ilvl w:val="0"/>
          <w:numId w:val="3"/>
        </w:numPr>
      </w:pPr>
      <w:r w:rsidRPr="006C0E45">
        <w:t xml:space="preserve">Enter </w:t>
      </w:r>
      <w:r>
        <w:t xml:space="preserve">8000 as the listen port, Click on the </w:t>
      </w:r>
      <w:r w:rsidR="001D47A0">
        <w:t>Proxy button.</w:t>
      </w:r>
      <w:r>
        <w:rPr>
          <w:noProof/>
        </w:rPr>
        <w:drawing>
          <wp:inline distT="0" distB="0" distL="0" distR="0" wp14:anchorId="189E02E0" wp14:editId="07151F6A">
            <wp:extent cx="5270500" cy="3851155"/>
            <wp:effectExtent l="0" t="0" r="0" b="1016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2CD12" w14:textId="30540935" w:rsidR="006C0E45" w:rsidRDefault="00F3280F" w:rsidP="00EA3FC2">
      <w:pPr>
        <w:pStyle w:val="ListParagraph"/>
        <w:numPr>
          <w:ilvl w:val="0"/>
          <w:numId w:val="3"/>
        </w:numPr>
      </w:pPr>
      <w:r>
        <w:t>Click Add</w:t>
      </w:r>
      <w:r>
        <w:br/>
      </w:r>
    </w:p>
    <w:p w14:paraId="3CEE886F" w14:textId="694A128C" w:rsidR="006C0E45" w:rsidRDefault="00F3280F" w:rsidP="00EA3FC2">
      <w:pPr>
        <w:pStyle w:val="ListParagraph"/>
        <w:numPr>
          <w:ilvl w:val="0"/>
          <w:numId w:val="3"/>
        </w:numPr>
      </w:pPr>
      <w:r>
        <w:t>Now select the new tab</w:t>
      </w:r>
      <w:r w:rsidR="006C0E45">
        <w:t xml:space="preserve"> </w:t>
      </w:r>
      <w:r w:rsidR="006C0E45" w:rsidRPr="006C0E45">
        <w:rPr>
          <w:b/>
        </w:rPr>
        <w:t>Port 8000</w:t>
      </w:r>
      <w:r w:rsidR="006C0E45">
        <w:t xml:space="preserve"> that appears.</w:t>
      </w:r>
      <w:r w:rsidR="001D47A0">
        <w:t xml:space="preserve"> </w:t>
      </w:r>
      <w:r w:rsidR="006C0E45">
        <w:br/>
      </w:r>
    </w:p>
    <w:p w14:paraId="2B71E9A5" w14:textId="3D4F82D1" w:rsidR="00F3280F" w:rsidRDefault="001D47A0" w:rsidP="00EA3FC2">
      <w:pPr>
        <w:pStyle w:val="ListParagraph"/>
        <w:numPr>
          <w:ilvl w:val="0"/>
          <w:numId w:val="3"/>
        </w:numPr>
      </w:pPr>
      <w:r>
        <w:t>Change one of your clients to include the following lines which will make it use the Proxy:</w:t>
      </w:r>
    </w:p>
    <w:p w14:paraId="1D00A891" w14:textId="77777777" w:rsidR="001D47A0" w:rsidRDefault="001D47A0" w:rsidP="001D47A0"/>
    <w:p w14:paraId="0B0A9EDA" w14:textId="77777777" w:rsidR="00D834F4" w:rsidRDefault="00D834F4" w:rsidP="00D834F4">
      <w:pPr>
        <w:ind w:left="720"/>
      </w:pPr>
      <w:r>
        <w:t>First add the following imports to your client.</w:t>
      </w:r>
    </w:p>
    <w:p w14:paraId="12F636BD" w14:textId="317CBF21" w:rsidR="00D834F4" w:rsidRPr="00D834F4" w:rsidRDefault="00D834F4" w:rsidP="00D834F4">
      <w:pPr>
        <w:ind w:left="720"/>
      </w:pPr>
      <w:r>
        <w:br/>
      </w:r>
      <w:proofErr w:type="gramStart"/>
      <w:r w:rsidRPr="00D834F4">
        <w:rPr>
          <w:b/>
          <w:bCs/>
        </w:rPr>
        <w:t>import</w:t>
      </w:r>
      <w:proofErr w:type="gramEnd"/>
      <w:r w:rsidRPr="00D834F4">
        <w:t xml:space="preserve"> </w:t>
      </w:r>
      <w:proofErr w:type="spellStart"/>
      <w:r w:rsidRPr="00D834F4">
        <w:t>org.apache.cxf.endpoint.Client</w:t>
      </w:r>
      <w:proofErr w:type="spellEnd"/>
      <w:r w:rsidRPr="00D834F4">
        <w:t>;</w:t>
      </w:r>
    </w:p>
    <w:p w14:paraId="0A9EAAA9" w14:textId="77777777" w:rsidR="00D834F4" w:rsidRPr="00D834F4" w:rsidRDefault="00D834F4" w:rsidP="00D834F4">
      <w:pPr>
        <w:ind w:left="720"/>
      </w:pPr>
      <w:proofErr w:type="gramStart"/>
      <w:r w:rsidRPr="00D834F4">
        <w:rPr>
          <w:b/>
          <w:bCs/>
        </w:rPr>
        <w:t>import</w:t>
      </w:r>
      <w:proofErr w:type="gramEnd"/>
      <w:r w:rsidRPr="00D834F4">
        <w:t xml:space="preserve"> </w:t>
      </w:r>
      <w:proofErr w:type="spellStart"/>
      <w:r w:rsidRPr="00D834F4">
        <w:t>org.apache.cxf.frontend.ClientProxy</w:t>
      </w:r>
      <w:proofErr w:type="spellEnd"/>
      <w:r w:rsidRPr="00D834F4">
        <w:t>;</w:t>
      </w:r>
    </w:p>
    <w:p w14:paraId="0405B924" w14:textId="77777777" w:rsidR="00D834F4" w:rsidRPr="00D834F4" w:rsidRDefault="00D834F4" w:rsidP="00D834F4">
      <w:pPr>
        <w:ind w:left="720"/>
      </w:pPr>
      <w:proofErr w:type="gramStart"/>
      <w:r w:rsidRPr="00D834F4">
        <w:rPr>
          <w:b/>
          <w:bCs/>
        </w:rPr>
        <w:t>import</w:t>
      </w:r>
      <w:proofErr w:type="gramEnd"/>
      <w:r w:rsidRPr="00D834F4">
        <w:t xml:space="preserve"> </w:t>
      </w:r>
      <w:proofErr w:type="spellStart"/>
      <w:r w:rsidRPr="00D834F4">
        <w:t>org.apache.cxf.transport.http.HTTPConduit</w:t>
      </w:r>
      <w:proofErr w:type="spellEnd"/>
      <w:r w:rsidRPr="00D834F4">
        <w:t>;</w:t>
      </w:r>
    </w:p>
    <w:p w14:paraId="6A9C3FD7" w14:textId="77777777" w:rsidR="00D834F4" w:rsidRPr="00D834F4" w:rsidRDefault="00D834F4" w:rsidP="00D834F4">
      <w:pPr>
        <w:ind w:left="720"/>
      </w:pPr>
      <w:proofErr w:type="gramStart"/>
      <w:r w:rsidRPr="00D834F4">
        <w:rPr>
          <w:b/>
          <w:bCs/>
        </w:rPr>
        <w:t>import</w:t>
      </w:r>
      <w:proofErr w:type="gramEnd"/>
      <w:r w:rsidRPr="00D834F4">
        <w:t xml:space="preserve"> </w:t>
      </w:r>
      <w:proofErr w:type="spellStart"/>
      <w:r w:rsidRPr="00D834F4">
        <w:t>org.apache.cxf.transports.http.configuration.HTTPClientPolicy</w:t>
      </w:r>
      <w:proofErr w:type="spellEnd"/>
      <w:r w:rsidRPr="00D834F4">
        <w:t>;</w:t>
      </w:r>
    </w:p>
    <w:p w14:paraId="41EDEE11" w14:textId="564C38D9" w:rsidR="00D834F4" w:rsidRDefault="00D834F4" w:rsidP="00D834F4">
      <w:pPr>
        <w:ind w:left="720"/>
      </w:pPr>
    </w:p>
    <w:p w14:paraId="0A2D517D" w14:textId="2A2C0186" w:rsidR="005339A4" w:rsidRDefault="005339A4" w:rsidP="00D834F4">
      <w:pPr>
        <w:ind w:left="720"/>
      </w:pPr>
      <w:r>
        <w:t xml:space="preserve">Now find the </w:t>
      </w:r>
      <w:proofErr w:type="gramStart"/>
      <w:r>
        <w:rPr>
          <w:b/>
        </w:rPr>
        <w:t xml:space="preserve">port </w:t>
      </w:r>
      <w:r>
        <w:t xml:space="preserve"> object</w:t>
      </w:r>
      <w:proofErr w:type="gramEnd"/>
      <w:r>
        <w:t xml:space="preserve"> and just after it is initialized add:</w:t>
      </w:r>
    </w:p>
    <w:p w14:paraId="37A71BAC" w14:textId="13AF49D1" w:rsidR="005339A4" w:rsidRPr="005339A4" w:rsidRDefault="005339A4" w:rsidP="005339A4">
      <w:pPr>
        <w:ind w:left="720"/>
      </w:pPr>
      <w:r w:rsidRPr="005339A4">
        <w:t xml:space="preserve">  </w:t>
      </w:r>
      <w:r>
        <w:t xml:space="preserve">      </w:t>
      </w:r>
      <w:r w:rsidRPr="005339A4">
        <w:t xml:space="preserve">Client </w:t>
      </w:r>
      <w:proofErr w:type="spellStart"/>
      <w:r w:rsidRPr="005339A4">
        <w:t>client</w:t>
      </w:r>
      <w:proofErr w:type="spellEnd"/>
      <w:r w:rsidRPr="005339A4">
        <w:t xml:space="preserve"> = </w:t>
      </w:r>
      <w:proofErr w:type="spellStart"/>
      <w:proofErr w:type="gramStart"/>
      <w:r w:rsidRPr="005339A4">
        <w:t>ClientProxy.</w:t>
      </w:r>
      <w:r w:rsidRPr="005339A4">
        <w:rPr>
          <w:i/>
          <w:iCs/>
        </w:rPr>
        <w:t>getClient</w:t>
      </w:r>
      <w:proofErr w:type="spellEnd"/>
      <w:r w:rsidRPr="005339A4">
        <w:t>(</w:t>
      </w:r>
      <w:proofErr w:type="gramEnd"/>
      <w:r w:rsidRPr="005339A4">
        <w:t>port);</w:t>
      </w:r>
    </w:p>
    <w:p w14:paraId="20DD5CD2" w14:textId="77777777" w:rsidR="005339A4" w:rsidRPr="005339A4" w:rsidRDefault="005339A4" w:rsidP="005339A4">
      <w:pPr>
        <w:ind w:left="720"/>
      </w:pPr>
      <w:r w:rsidRPr="005339A4">
        <w:t xml:space="preserve">        </w:t>
      </w:r>
      <w:proofErr w:type="spellStart"/>
      <w:r w:rsidRPr="005339A4">
        <w:t>HTTPConduit</w:t>
      </w:r>
      <w:proofErr w:type="spellEnd"/>
      <w:r w:rsidRPr="005339A4">
        <w:t xml:space="preserve"> http = (</w:t>
      </w:r>
      <w:proofErr w:type="spellStart"/>
      <w:r w:rsidRPr="005339A4">
        <w:t>HTTPConduit</w:t>
      </w:r>
      <w:proofErr w:type="spellEnd"/>
      <w:r w:rsidRPr="005339A4">
        <w:t xml:space="preserve">) </w:t>
      </w:r>
      <w:proofErr w:type="spellStart"/>
      <w:proofErr w:type="gramStart"/>
      <w:r w:rsidRPr="005339A4">
        <w:t>client.getConduit</w:t>
      </w:r>
      <w:proofErr w:type="spellEnd"/>
      <w:r w:rsidRPr="005339A4">
        <w:t>(</w:t>
      </w:r>
      <w:proofErr w:type="gramEnd"/>
      <w:r w:rsidRPr="005339A4">
        <w:t>);</w:t>
      </w:r>
    </w:p>
    <w:p w14:paraId="673EA03B" w14:textId="77777777" w:rsidR="005339A4" w:rsidRPr="005339A4" w:rsidRDefault="005339A4" w:rsidP="005339A4">
      <w:pPr>
        <w:ind w:left="720"/>
      </w:pPr>
      <w:r w:rsidRPr="005339A4">
        <w:t xml:space="preserve">        </w:t>
      </w:r>
      <w:proofErr w:type="spellStart"/>
      <w:r w:rsidRPr="005339A4">
        <w:t>HTTPClientPolicy</w:t>
      </w:r>
      <w:proofErr w:type="spellEnd"/>
      <w:r w:rsidRPr="005339A4">
        <w:t xml:space="preserve"> </w:t>
      </w:r>
      <w:proofErr w:type="spellStart"/>
      <w:r w:rsidRPr="005339A4">
        <w:t>httpClientPolicy</w:t>
      </w:r>
      <w:proofErr w:type="spellEnd"/>
      <w:r w:rsidRPr="005339A4">
        <w:t xml:space="preserve"> = </w:t>
      </w:r>
      <w:r w:rsidRPr="005339A4">
        <w:rPr>
          <w:b/>
          <w:bCs/>
        </w:rPr>
        <w:t>new</w:t>
      </w:r>
      <w:r w:rsidRPr="005339A4">
        <w:t xml:space="preserve"> </w:t>
      </w:r>
      <w:proofErr w:type="spellStart"/>
      <w:proofErr w:type="gramStart"/>
      <w:r w:rsidRPr="005339A4">
        <w:t>HTTPClientPolicy</w:t>
      </w:r>
      <w:proofErr w:type="spellEnd"/>
      <w:r w:rsidRPr="005339A4">
        <w:t>(</w:t>
      </w:r>
      <w:proofErr w:type="gramEnd"/>
      <w:r w:rsidRPr="005339A4">
        <w:t>);</w:t>
      </w:r>
    </w:p>
    <w:p w14:paraId="6895DD42" w14:textId="77777777" w:rsidR="005339A4" w:rsidRPr="005339A4" w:rsidRDefault="005339A4" w:rsidP="005339A4">
      <w:pPr>
        <w:ind w:left="720"/>
      </w:pPr>
      <w:r w:rsidRPr="005339A4">
        <w:t xml:space="preserve">        </w:t>
      </w:r>
      <w:proofErr w:type="spellStart"/>
      <w:proofErr w:type="gramStart"/>
      <w:r w:rsidRPr="005339A4">
        <w:t>httpClientPolicy.setProxyServer</w:t>
      </w:r>
      <w:proofErr w:type="spellEnd"/>
      <w:proofErr w:type="gramEnd"/>
      <w:r w:rsidRPr="005339A4">
        <w:t>("</w:t>
      </w:r>
      <w:proofErr w:type="spellStart"/>
      <w:r w:rsidRPr="005339A4">
        <w:t>localhost</w:t>
      </w:r>
      <w:proofErr w:type="spellEnd"/>
      <w:r w:rsidRPr="005339A4">
        <w:t>");</w:t>
      </w:r>
    </w:p>
    <w:p w14:paraId="58562769" w14:textId="77777777" w:rsidR="005339A4" w:rsidRPr="005339A4" w:rsidRDefault="005339A4" w:rsidP="005339A4">
      <w:pPr>
        <w:ind w:left="720"/>
      </w:pPr>
      <w:r w:rsidRPr="005339A4">
        <w:t xml:space="preserve">        </w:t>
      </w:r>
      <w:proofErr w:type="spellStart"/>
      <w:proofErr w:type="gramStart"/>
      <w:r w:rsidRPr="005339A4">
        <w:t>httpClientPolicy.setProxyServerPort</w:t>
      </w:r>
      <w:proofErr w:type="spellEnd"/>
      <w:proofErr w:type="gramEnd"/>
      <w:r w:rsidRPr="005339A4">
        <w:t>(8000);</w:t>
      </w:r>
    </w:p>
    <w:p w14:paraId="0774E2C3" w14:textId="1E9C57C9" w:rsidR="005339A4" w:rsidRDefault="005339A4" w:rsidP="005339A4">
      <w:pPr>
        <w:ind w:left="720"/>
      </w:pPr>
      <w:r w:rsidRPr="005339A4">
        <w:t xml:space="preserve">        </w:t>
      </w:r>
      <w:proofErr w:type="spellStart"/>
      <w:proofErr w:type="gramStart"/>
      <w:r w:rsidRPr="005339A4">
        <w:t>http.setClient</w:t>
      </w:r>
      <w:proofErr w:type="spellEnd"/>
      <w:proofErr w:type="gramEnd"/>
      <w:r w:rsidRPr="005339A4">
        <w:t>(</w:t>
      </w:r>
      <w:proofErr w:type="spellStart"/>
      <w:r w:rsidRPr="005339A4">
        <w:t>httpClientPolicy</w:t>
      </w:r>
      <w:proofErr w:type="spellEnd"/>
      <w:r w:rsidRPr="005339A4">
        <w:t>);</w:t>
      </w:r>
      <w:r>
        <w:br/>
      </w:r>
      <w:r>
        <w:br/>
        <w:t xml:space="preserve">This could also be set in an XML </w:t>
      </w:r>
      <w:proofErr w:type="spellStart"/>
      <w:r>
        <w:t>config</w:t>
      </w:r>
      <w:proofErr w:type="spellEnd"/>
      <w:r>
        <w:t xml:space="preserve"> file, but it is simpler for now to use Java. Now re-run your client and look at the trace in TCPMON</w:t>
      </w:r>
      <w:r w:rsidR="00F664B6">
        <w:t>. You might want to put it into XML mode.</w:t>
      </w:r>
    </w:p>
    <w:p w14:paraId="2856A247" w14:textId="77777777" w:rsidR="00F664B6" w:rsidRDefault="00F664B6" w:rsidP="005339A4">
      <w:pPr>
        <w:ind w:left="720"/>
      </w:pPr>
    </w:p>
    <w:p w14:paraId="6EE07343" w14:textId="6CD0223E" w:rsidR="00F664B6" w:rsidRDefault="00F664B6" w:rsidP="005339A4">
      <w:pPr>
        <w:ind w:left="720"/>
      </w:pPr>
      <w:r>
        <w:t>The screenshot below is a rough approximation but based on a different client and server than you are currently using.</w:t>
      </w:r>
    </w:p>
    <w:p w14:paraId="33B2C8DA" w14:textId="0C20FF76" w:rsidR="00F664B6" w:rsidRPr="005339A4" w:rsidRDefault="00F664B6" w:rsidP="005339A4">
      <w:pPr>
        <w:ind w:left="720"/>
      </w:pPr>
      <w:r>
        <w:rPr>
          <w:noProof/>
        </w:rPr>
        <w:drawing>
          <wp:inline distT="0" distB="0" distL="0" distR="0" wp14:anchorId="48F0C752" wp14:editId="022B60DE">
            <wp:extent cx="5270500" cy="3112997"/>
            <wp:effectExtent l="0" t="0" r="0" b="1143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1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64B6" w:rsidRPr="005339A4" w:rsidSect="00C60C8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6C0E45" w:rsidRDefault="006C0E45" w:rsidP="00F0714B">
      <w:r>
        <w:separator/>
      </w:r>
    </w:p>
  </w:endnote>
  <w:endnote w:type="continuationSeparator" w:id="0">
    <w:p w14:paraId="54456DE2" w14:textId="77777777" w:rsidR="006C0E45" w:rsidRDefault="006C0E45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BlairMdITC TT-Medium">
    <w:altName w:val="Courier New Italic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5F5ADA" w14:textId="77777777" w:rsidR="006C0E45" w:rsidRDefault="006C0E45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B3255B" w14:textId="77777777" w:rsidR="006C0E45" w:rsidRDefault="006C0E45">
    <w:pPr>
      <w:pStyle w:val="Footer"/>
    </w:pPr>
  </w:p>
  <w:p w14:paraId="16AD1A7C" w14:textId="77777777" w:rsidR="006C0E45" w:rsidRDefault="006C0E45">
    <w:pPr>
      <w:rPr>
        <w:sz w:val="14"/>
      </w:rPr>
    </w:pPr>
    <w:r w:rsidRPr="001A24A4">
      <w:rPr>
        <w:noProof/>
        <w:sz w:val="14"/>
      </w:rPr>
      <w:drawing>
        <wp:inline distT="0" distB="0" distL="0" distR="0" wp14:anchorId="456C4B01" wp14:editId="6686456B">
          <wp:extent cx="685800" cy="244316"/>
          <wp:effectExtent l="0" t="0" r="0" b="1016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2443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1A24A4">
      <w:rPr>
        <w:sz w:val="14"/>
      </w:rPr>
      <w:t xml:space="preserve"> © Paul Fremantle 2012. Licensed under the Creative Commons 3.0 BY-SA (Attribution-</w:t>
    </w:r>
    <w:proofErr w:type="spellStart"/>
    <w:r w:rsidRPr="001A24A4">
      <w:rPr>
        <w:sz w:val="14"/>
      </w:rPr>
      <w:t>Sharealike</w:t>
    </w:r>
    <w:proofErr w:type="spellEnd"/>
    <w:r w:rsidRPr="001A24A4">
      <w:rPr>
        <w:sz w:val="14"/>
      </w:rPr>
      <w:t>) license.</w:t>
    </w:r>
  </w:p>
  <w:p w14:paraId="09DDB56E" w14:textId="77777777" w:rsidR="006C0E45" w:rsidRPr="001A24A4" w:rsidRDefault="006C0E45">
    <w:pPr>
      <w:rPr>
        <w:sz w:val="14"/>
      </w:rPr>
    </w:pPr>
    <w:r>
      <w:rPr>
        <w:sz w:val="14"/>
      </w:rPr>
      <w:t xml:space="preserve">See </w:t>
    </w:r>
    <w:hyperlink r:id="rId2" w:history="1">
      <w:r w:rsidRPr="007B6B4C">
        <w:rPr>
          <w:rStyle w:val="Hyperlink"/>
          <w:sz w:val="14"/>
        </w:rPr>
        <w:t>http://creativecommons.org/licenses/by-sa/3.0/</w:t>
      </w:r>
    </w:hyperlink>
    <w:r>
      <w:rPr>
        <w:sz w:val="14"/>
      </w:rPr>
      <w:t xml:space="preserve"> </w:t>
    </w:r>
  </w:p>
  <w:p w14:paraId="19860126" w14:textId="77777777" w:rsidR="006C0E45" w:rsidRDefault="006C0E45"/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6F6AEB" w14:textId="77777777" w:rsidR="006C0E45" w:rsidRDefault="006C0E4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6C0E45" w:rsidRDefault="006C0E45" w:rsidP="00F0714B">
      <w:r>
        <w:separator/>
      </w:r>
    </w:p>
  </w:footnote>
  <w:footnote w:type="continuationSeparator" w:id="0">
    <w:p w14:paraId="5F4D190C" w14:textId="77777777" w:rsidR="006C0E45" w:rsidRDefault="006C0E45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FF2787" w14:textId="77777777" w:rsidR="006C0E45" w:rsidRDefault="006C0E45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5FF42DA1" w:rsidR="006C0E45" w:rsidRPr="00F0714B" w:rsidRDefault="006C0E45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 xml:space="preserve">Software Engineering </w:t>
    </w:r>
    <w:proofErr w:type="spellStart"/>
    <w:r>
      <w:rPr>
        <w:rFonts w:ascii="BlairMdITC TT-Medium" w:hAnsi="BlairMdITC TT-Medium"/>
        <w:sz w:val="10"/>
      </w:rPr>
      <w:t>Programme</w:t>
    </w:r>
    <w:proofErr w:type="spellEnd"/>
  </w:p>
  <w:p w14:paraId="0BEDE689" w14:textId="77777777" w:rsidR="006C0E45" w:rsidRPr="00F0714B" w:rsidRDefault="006C0E45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8F0087" w14:textId="77777777" w:rsidR="006C0E45" w:rsidRDefault="006C0E45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237626"/>
    <w:multiLevelType w:val="hybridMultilevel"/>
    <w:tmpl w:val="66729D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3C5236"/>
    <w:multiLevelType w:val="hybridMultilevel"/>
    <w:tmpl w:val="98F0CE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135005"/>
    <w:rsid w:val="00182805"/>
    <w:rsid w:val="001A2321"/>
    <w:rsid w:val="001A24A4"/>
    <w:rsid w:val="001D47A0"/>
    <w:rsid w:val="001F0287"/>
    <w:rsid w:val="002021DD"/>
    <w:rsid w:val="003025A9"/>
    <w:rsid w:val="00346123"/>
    <w:rsid w:val="004105E5"/>
    <w:rsid w:val="0046627D"/>
    <w:rsid w:val="004B06AB"/>
    <w:rsid w:val="005339A4"/>
    <w:rsid w:val="00564094"/>
    <w:rsid w:val="005E2FD2"/>
    <w:rsid w:val="00622D1D"/>
    <w:rsid w:val="006C0E45"/>
    <w:rsid w:val="006C2ADA"/>
    <w:rsid w:val="00752126"/>
    <w:rsid w:val="007C4D06"/>
    <w:rsid w:val="00864B7A"/>
    <w:rsid w:val="0089017B"/>
    <w:rsid w:val="008E7006"/>
    <w:rsid w:val="008E75F8"/>
    <w:rsid w:val="009141F7"/>
    <w:rsid w:val="009525BA"/>
    <w:rsid w:val="00A0431F"/>
    <w:rsid w:val="00BB1E84"/>
    <w:rsid w:val="00C60C8C"/>
    <w:rsid w:val="00C80F73"/>
    <w:rsid w:val="00D47FC0"/>
    <w:rsid w:val="00D834F4"/>
    <w:rsid w:val="00D969A3"/>
    <w:rsid w:val="00DC3EBE"/>
    <w:rsid w:val="00E04A7A"/>
    <w:rsid w:val="00E20BCF"/>
    <w:rsid w:val="00EA3FC2"/>
    <w:rsid w:val="00F0714B"/>
    <w:rsid w:val="00F3280F"/>
    <w:rsid w:val="00F55BCB"/>
    <w:rsid w:val="00F664B6"/>
    <w:rsid w:val="00F8370F"/>
    <w:rsid w:val="00FB724A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header" Target="header3.xml"/><Relationship Id="rId16" Type="http://schemas.openxmlformats.org/officeDocument/2006/relationships/footer" Target="footer3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hyperlink" Target="http://creativecommons.org/licenses/by-sa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257</Words>
  <Characters>1469</Characters>
  <Application>Microsoft Macintosh Word</Application>
  <DocSecurity>0</DocSecurity>
  <Lines>12</Lines>
  <Paragraphs>3</Paragraphs>
  <ScaleCrop>false</ScaleCrop>
  <Company>WSO2</Company>
  <LinksUpToDate>false</LinksUpToDate>
  <CharactersWithSpaces>1723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David Johnson</cp:lastModifiedBy>
  <cp:revision>10</cp:revision>
  <dcterms:created xsi:type="dcterms:W3CDTF">2013-11-26T10:39:00Z</dcterms:created>
  <dcterms:modified xsi:type="dcterms:W3CDTF">2014-12-15T20:03:00Z</dcterms:modified>
</cp:coreProperties>
</file>