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BEE4A" w14:textId="4863F0FC" w:rsidR="00C60C8C" w:rsidRPr="001A24A4" w:rsidRDefault="00622D1D">
      <w:pPr>
        <w:rPr>
          <w:b/>
          <w:sz w:val="72"/>
        </w:rPr>
      </w:pPr>
      <w:r w:rsidRPr="001A24A4">
        <w:rPr>
          <w:b/>
          <w:sz w:val="72"/>
        </w:rPr>
        <w:t>Exercise 1</w:t>
      </w:r>
      <w:r w:rsidR="003C5F27">
        <w:rPr>
          <w:b/>
          <w:sz w:val="72"/>
        </w:rPr>
        <w:t>2</w:t>
      </w:r>
    </w:p>
    <w:p w14:paraId="5581648C" w14:textId="77777777" w:rsidR="00622D1D" w:rsidRDefault="00622D1D"/>
    <w:p w14:paraId="5FFB3CA1" w14:textId="052EE89A" w:rsidR="00622D1D" w:rsidRPr="001A24A4" w:rsidRDefault="003C5F27">
      <w:pPr>
        <w:rPr>
          <w:i/>
        </w:rPr>
      </w:pPr>
      <w:r>
        <w:rPr>
          <w:i/>
        </w:rPr>
        <w:t>API Management and Governance including Business Activity Monitoring</w:t>
      </w:r>
    </w:p>
    <w:p w14:paraId="4451CA4C" w14:textId="77777777" w:rsidR="00622D1D" w:rsidRDefault="00622D1D"/>
    <w:p w14:paraId="10CAAF56" w14:textId="77777777" w:rsidR="001A24A4" w:rsidRDefault="001A24A4"/>
    <w:p w14:paraId="4AB53508" w14:textId="77777777" w:rsidR="001A24A4" w:rsidRPr="001A24A4" w:rsidRDefault="001A24A4">
      <w:pPr>
        <w:rPr>
          <w:b/>
        </w:rPr>
      </w:pPr>
      <w:r w:rsidRPr="001A24A4">
        <w:rPr>
          <w:b/>
        </w:rPr>
        <w:t>Prior Knowledge</w:t>
      </w:r>
    </w:p>
    <w:p w14:paraId="24C055FD" w14:textId="31C6BF56" w:rsidR="001A24A4" w:rsidRDefault="00A8080E">
      <w:r>
        <w:t>RESTful services</w:t>
      </w:r>
    </w:p>
    <w:p w14:paraId="48FA1AD0" w14:textId="15A0A1A6" w:rsidR="001A24A4" w:rsidRDefault="00A8080E">
      <w:r>
        <w:t>Previous ESB exercises</w:t>
      </w:r>
    </w:p>
    <w:p w14:paraId="30A71A17" w14:textId="77777777" w:rsidR="00A8080E" w:rsidRDefault="00A8080E"/>
    <w:p w14:paraId="3DE36EA3" w14:textId="77777777" w:rsidR="00622D1D" w:rsidRPr="001A24A4" w:rsidRDefault="00622D1D">
      <w:pPr>
        <w:rPr>
          <w:b/>
        </w:rPr>
      </w:pPr>
      <w:r w:rsidRPr="001A24A4">
        <w:rPr>
          <w:b/>
        </w:rPr>
        <w:t>Objectives</w:t>
      </w:r>
    </w:p>
    <w:p w14:paraId="3B5C5D53" w14:textId="13BC90E6" w:rsidR="00622D1D" w:rsidRDefault="00A8080E">
      <w:r>
        <w:t>Understand API management and key issuing. Understand Business Activity Monitoring. Be able to configure the API Manager and Business Activity Monitor, and use OAuth2 Bearer Tokens</w:t>
      </w:r>
    </w:p>
    <w:p w14:paraId="4E66271C" w14:textId="77777777" w:rsidR="00A8080E" w:rsidRDefault="00A8080E"/>
    <w:p w14:paraId="3FF733CA" w14:textId="77777777" w:rsidR="00A8080E" w:rsidRDefault="00A8080E"/>
    <w:p w14:paraId="6174FADD" w14:textId="77777777" w:rsidR="001A24A4" w:rsidRDefault="001A24A4">
      <w:pPr>
        <w:rPr>
          <w:b/>
        </w:rPr>
      </w:pPr>
      <w:r w:rsidRPr="001A24A4">
        <w:rPr>
          <w:b/>
        </w:rPr>
        <w:t>Software Requirements</w:t>
      </w:r>
      <w:r>
        <w:rPr>
          <w:b/>
        </w:rPr>
        <w:t xml:space="preserve"> </w:t>
      </w:r>
    </w:p>
    <w:p w14:paraId="5FC8D596" w14:textId="77777777" w:rsidR="00622D1D" w:rsidRPr="001A24A4" w:rsidRDefault="001A24A4" w:rsidP="001A24A4">
      <w:r w:rsidRPr="001A24A4">
        <w:t>(see separate document for installation of these)</w:t>
      </w:r>
    </w:p>
    <w:p w14:paraId="36B6CB83" w14:textId="77777777" w:rsidR="001A24A4" w:rsidRDefault="001A24A4">
      <w:pPr>
        <w:rPr>
          <w:b/>
        </w:rPr>
      </w:pPr>
    </w:p>
    <w:p w14:paraId="1DAA2946" w14:textId="77777777" w:rsidR="001A24A4" w:rsidRDefault="001A24A4" w:rsidP="001A24A4">
      <w:pPr>
        <w:pStyle w:val="ListParagraph"/>
        <w:numPr>
          <w:ilvl w:val="0"/>
          <w:numId w:val="1"/>
        </w:numPr>
      </w:pPr>
      <w:r>
        <w:t xml:space="preserve">Java Development Kit 7 </w:t>
      </w:r>
    </w:p>
    <w:p w14:paraId="440F91F5" w14:textId="2BD1EF05" w:rsidR="00A8080E" w:rsidRDefault="00A8080E" w:rsidP="001A24A4">
      <w:pPr>
        <w:pStyle w:val="ListParagraph"/>
        <w:numPr>
          <w:ilvl w:val="0"/>
          <w:numId w:val="1"/>
        </w:numPr>
      </w:pPr>
      <w:r>
        <w:t>WSO2 App Se</w:t>
      </w:r>
      <w:r w:rsidR="00F27B67">
        <w:t>rver and WSO2 ESB working from E</w:t>
      </w:r>
      <w:r>
        <w:t xml:space="preserve">xercises </w:t>
      </w:r>
      <w:r w:rsidR="00F27B67">
        <w:t>8, 9</w:t>
      </w:r>
    </w:p>
    <w:p w14:paraId="2FCB59C6" w14:textId="273FDB4C" w:rsidR="00F27B67" w:rsidRDefault="00F27B67" w:rsidP="001A24A4">
      <w:pPr>
        <w:pStyle w:val="ListParagraph"/>
        <w:numPr>
          <w:ilvl w:val="0"/>
          <w:numId w:val="1"/>
        </w:numPr>
      </w:pPr>
      <w:r>
        <w:t>WSO2 API Manager and WSO2 BAM installed and configured to talk to each other</w:t>
      </w:r>
    </w:p>
    <w:p w14:paraId="3826FB44" w14:textId="77777777" w:rsidR="001A24A4" w:rsidRDefault="001A24A4" w:rsidP="001A24A4">
      <w:pPr>
        <w:pStyle w:val="ListParagraph"/>
        <w:numPr>
          <w:ilvl w:val="0"/>
          <w:numId w:val="1"/>
        </w:numPr>
      </w:pPr>
      <w:r>
        <w:t>Google Chrome plus Chrome Advanced REST extension</w:t>
      </w:r>
    </w:p>
    <w:p w14:paraId="4A82399E" w14:textId="77777777" w:rsidR="001A24A4" w:rsidRDefault="001A24A4"/>
    <w:p w14:paraId="6403E12A" w14:textId="77777777" w:rsidR="00312674" w:rsidRDefault="00312674"/>
    <w:p w14:paraId="54A730BA" w14:textId="77777777" w:rsidR="00312674" w:rsidRDefault="00312674">
      <w:pPr>
        <w:rPr>
          <w:i/>
        </w:rPr>
      </w:pPr>
    </w:p>
    <w:p w14:paraId="14DC7A03" w14:textId="77777777" w:rsidR="00312674" w:rsidRPr="00312674" w:rsidRDefault="00312674">
      <w:pPr>
        <w:rPr>
          <w:i/>
        </w:rPr>
      </w:pPr>
    </w:p>
    <w:p w14:paraId="00E93B0B" w14:textId="04DC6B9A" w:rsidR="008E7006" w:rsidRDefault="008E7006">
      <w:r>
        <w:br/>
      </w:r>
    </w:p>
    <w:p w14:paraId="64B9B690" w14:textId="187B1F9A" w:rsidR="00CB3E00" w:rsidRDefault="008E7006" w:rsidP="00CB3E00">
      <w:pPr>
        <w:pStyle w:val="ListParagraph"/>
        <w:numPr>
          <w:ilvl w:val="0"/>
          <w:numId w:val="6"/>
        </w:numPr>
      </w:pPr>
      <w:r>
        <w:br w:type="column"/>
      </w:r>
      <w:r w:rsidR="00CB3E00">
        <w:lastRenderedPageBreak/>
        <w:t xml:space="preserve">We have already configured the API Manager to publish statistics to the Business Activity Monitor. </w:t>
      </w:r>
      <w:r w:rsidR="00CB3E00">
        <w:br/>
      </w:r>
    </w:p>
    <w:p w14:paraId="55B193AC" w14:textId="3ABD4000" w:rsidR="00CB3E00" w:rsidRDefault="00CB3E00" w:rsidP="00CB3E00">
      <w:pPr>
        <w:pStyle w:val="ListParagraph"/>
        <w:numPr>
          <w:ilvl w:val="0"/>
          <w:numId w:val="6"/>
        </w:numPr>
      </w:pPr>
      <w:r>
        <w:t>In addition we have done some of the setup tasks outlined in the API Manager Getting Started Guide. This is good reading:</w:t>
      </w:r>
      <w:r>
        <w:br/>
        <w:t xml:space="preserve">(Find it on this page: </w:t>
      </w:r>
      <w:hyperlink r:id="rId8" w:history="1">
        <w:r w:rsidRPr="00947D66">
          <w:rPr>
            <w:rStyle w:val="Hyperlink"/>
          </w:rPr>
          <w:t>http://wso2.com/products/api-manager/</w:t>
        </w:r>
      </w:hyperlink>
      <w:r>
        <w:t>)</w:t>
      </w:r>
      <w:r>
        <w:br/>
      </w:r>
    </w:p>
    <w:p w14:paraId="10063E20" w14:textId="114E82D6" w:rsidR="00CB3E00" w:rsidRDefault="00CB3E00" w:rsidP="00CB3E00">
      <w:pPr>
        <w:pStyle w:val="ListParagraph"/>
        <w:numPr>
          <w:ilvl w:val="1"/>
          <w:numId w:val="6"/>
        </w:numPr>
      </w:pPr>
      <w:r>
        <w:t>We have created roles “creator” and “publisher”</w:t>
      </w:r>
    </w:p>
    <w:p w14:paraId="11FD39C1" w14:textId="7346ACDA" w:rsidR="00CB3E00" w:rsidRDefault="00CB3E00" w:rsidP="00CB3E00">
      <w:pPr>
        <w:pStyle w:val="ListParagraph"/>
        <w:numPr>
          <w:ilvl w:val="1"/>
          <w:numId w:val="6"/>
        </w:numPr>
      </w:pPr>
      <w:r>
        <w:t xml:space="preserve">We have created users </w:t>
      </w:r>
      <w:r w:rsidR="004E2960" w:rsidRPr="004E2960">
        <w:rPr>
          <w:i/>
        </w:rPr>
        <w:t>chris</w:t>
      </w:r>
      <w:r>
        <w:t xml:space="preserve"> (</w:t>
      </w:r>
      <w:r w:rsidR="004E2960">
        <w:t>a creator</w:t>
      </w:r>
      <w:r>
        <w:t xml:space="preserve">) and </w:t>
      </w:r>
      <w:r w:rsidR="004E2960" w:rsidRPr="004E2960">
        <w:rPr>
          <w:i/>
        </w:rPr>
        <w:t>peter</w:t>
      </w:r>
      <w:r>
        <w:t xml:space="preserve"> (</w:t>
      </w:r>
      <w:r w:rsidR="004E2960">
        <w:t>a publisher</w:t>
      </w:r>
      <w:r>
        <w:t>) both with password “password”.</w:t>
      </w:r>
      <w:r>
        <w:br/>
      </w:r>
    </w:p>
    <w:p w14:paraId="610E1168" w14:textId="77777777" w:rsidR="004B0C9D" w:rsidRDefault="004B0C9D" w:rsidP="00CB3E00">
      <w:pPr>
        <w:pStyle w:val="ListParagraph"/>
        <w:numPr>
          <w:ilvl w:val="0"/>
          <w:numId w:val="6"/>
        </w:numPr>
      </w:pPr>
      <w:r>
        <w:t>Firstly make sure the ESB and AppServer are running.</w:t>
      </w:r>
      <w:r>
        <w:br/>
      </w:r>
    </w:p>
    <w:p w14:paraId="118F3298" w14:textId="77777777" w:rsidR="003D552E" w:rsidRDefault="004B0C9D" w:rsidP="00CB3E00">
      <w:pPr>
        <w:pStyle w:val="ListParagraph"/>
        <w:numPr>
          <w:ilvl w:val="0"/>
          <w:numId w:val="6"/>
        </w:numPr>
      </w:pPr>
      <w:r>
        <w:t xml:space="preserve">Now in two separate terminal windows start up the </w:t>
      </w:r>
      <w:r w:rsidR="003D552E">
        <w:t>BAM, and then AM:</w:t>
      </w:r>
    </w:p>
    <w:p w14:paraId="4BD41D2D" w14:textId="77777777" w:rsidR="003D552E" w:rsidRPr="0019652A" w:rsidRDefault="003D552E" w:rsidP="003D552E">
      <w:pPr>
        <w:pStyle w:val="ListParagraph"/>
        <w:rPr>
          <w:rFonts w:ascii="Courier" w:hAnsi="Courier"/>
        </w:rPr>
      </w:pPr>
      <w:r w:rsidRPr="0019652A">
        <w:rPr>
          <w:rFonts w:ascii="Courier" w:hAnsi="Courier"/>
        </w:rPr>
        <w:t>cd ~/servers/wso2bam-2.4.0/</w:t>
      </w:r>
    </w:p>
    <w:p w14:paraId="4872D2DA" w14:textId="4C6242E7" w:rsidR="004B0C9D" w:rsidRPr="0019652A" w:rsidRDefault="003D552E" w:rsidP="003D552E">
      <w:pPr>
        <w:pStyle w:val="ListParagraph"/>
        <w:rPr>
          <w:rFonts w:ascii="Courier" w:hAnsi="Courier"/>
        </w:rPr>
      </w:pPr>
      <w:r w:rsidRPr="0019652A">
        <w:rPr>
          <w:rFonts w:ascii="Courier" w:hAnsi="Courier"/>
        </w:rPr>
        <w:t>bin/wso2server.sh</w:t>
      </w:r>
      <w:r w:rsidRPr="0019652A">
        <w:rPr>
          <w:rFonts w:ascii="Courier" w:hAnsi="Courier"/>
        </w:rPr>
        <w:br/>
      </w:r>
      <w:r w:rsidRPr="0019652A">
        <w:rPr>
          <w:rFonts w:ascii="Courier" w:hAnsi="Courier"/>
        </w:rPr>
        <w:br/>
        <w:t>cd ~/servers/wso2am-1.5.0/</w:t>
      </w:r>
      <w:r w:rsidRPr="0019652A">
        <w:rPr>
          <w:rFonts w:ascii="Courier" w:hAnsi="Courier"/>
        </w:rPr>
        <w:br/>
        <w:t>bin/wso2server.sh</w:t>
      </w:r>
      <w:r w:rsidR="004B0C9D" w:rsidRPr="0019652A">
        <w:rPr>
          <w:rFonts w:ascii="Courier" w:hAnsi="Courier"/>
        </w:rPr>
        <w:br/>
      </w:r>
    </w:p>
    <w:p w14:paraId="1067F874" w14:textId="5BC1603A" w:rsidR="00CB3E00" w:rsidRDefault="00CB3E00" w:rsidP="00CB3E00">
      <w:pPr>
        <w:pStyle w:val="ListParagraph"/>
        <w:numPr>
          <w:ilvl w:val="0"/>
          <w:numId w:val="6"/>
        </w:numPr>
      </w:pPr>
      <w:r>
        <w:t>You are now ready to create and publish an API, and then subscribe to it.</w:t>
      </w:r>
      <w:r w:rsidR="00862205">
        <w:br/>
      </w:r>
    </w:p>
    <w:p w14:paraId="1B876E6E" w14:textId="2E1954EA" w:rsidR="00CB3E00" w:rsidRDefault="00862205" w:rsidP="00CB3E00">
      <w:pPr>
        <w:pStyle w:val="ListParagraph"/>
        <w:numPr>
          <w:ilvl w:val="0"/>
          <w:numId w:val="6"/>
        </w:numPr>
      </w:pPr>
      <w:r>
        <w:t>Pull up the “Publisher” webapp by going to URL:</w:t>
      </w:r>
      <w:r>
        <w:br/>
      </w:r>
      <w:hyperlink r:id="rId9" w:history="1">
        <w:r w:rsidR="004B0C9D" w:rsidRPr="00947D66">
          <w:rPr>
            <w:rStyle w:val="Hyperlink"/>
          </w:rPr>
          <w:t>https://localhost:9447/publisher/</w:t>
        </w:r>
      </w:hyperlink>
      <w:r>
        <w:t xml:space="preserve">  </w:t>
      </w:r>
      <w:r w:rsidR="004B0C9D">
        <w:br/>
      </w:r>
    </w:p>
    <w:p w14:paraId="61199942" w14:textId="46ADB8DE" w:rsidR="004B0C9D" w:rsidRDefault="004B0C9D" w:rsidP="00CB3E00">
      <w:pPr>
        <w:pStyle w:val="ListParagraph"/>
        <w:numPr>
          <w:ilvl w:val="0"/>
          <w:numId w:val="6"/>
        </w:numPr>
      </w:pPr>
      <w:r>
        <w:t xml:space="preserve">Login </w:t>
      </w:r>
      <w:r w:rsidR="004E2960">
        <w:t>as chris</w:t>
      </w:r>
      <w:r>
        <w:t>/password</w:t>
      </w:r>
      <w:r>
        <w:br/>
      </w:r>
    </w:p>
    <w:p w14:paraId="43639C66" w14:textId="57F1CC37" w:rsidR="00182089" w:rsidRDefault="004B0C9D" w:rsidP="00182089">
      <w:pPr>
        <w:pStyle w:val="ListParagraph"/>
        <w:numPr>
          <w:ilvl w:val="0"/>
          <w:numId w:val="6"/>
        </w:numPr>
      </w:pPr>
      <w:r>
        <w:t>You should see</w:t>
      </w:r>
      <w:r w:rsidR="0019652A">
        <w:t xml:space="preserve"> similar to</w:t>
      </w:r>
      <w:r w:rsidR="00182089">
        <w:t>:</w:t>
      </w:r>
      <w:r w:rsidR="00182089">
        <w:br/>
      </w:r>
      <w:r w:rsidR="004E2960">
        <w:rPr>
          <w:noProof/>
        </w:rPr>
        <w:drawing>
          <wp:inline distT="0" distB="0" distL="0" distR="0" wp14:anchorId="37C07225" wp14:editId="11DEB083">
            <wp:extent cx="5270500" cy="3348846"/>
            <wp:effectExtent l="0" t="0" r="0" b="444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3348846"/>
                    </a:xfrm>
                    <a:prstGeom prst="rect">
                      <a:avLst/>
                    </a:prstGeom>
                    <a:noFill/>
                    <a:ln>
                      <a:noFill/>
                    </a:ln>
                  </pic:spPr>
                </pic:pic>
              </a:graphicData>
            </a:graphic>
          </wp:inline>
        </w:drawing>
      </w:r>
      <w:r w:rsidR="00182089">
        <w:br/>
      </w:r>
    </w:p>
    <w:p w14:paraId="4B96F09E" w14:textId="31BAF0D8" w:rsidR="00182089" w:rsidRPr="004E2960" w:rsidRDefault="004E2960" w:rsidP="00182089">
      <w:pPr>
        <w:pStyle w:val="ListParagraph"/>
        <w:numPr>
          <w:ilvl w:val="0"/>
          <w:numId w:val="6"/>
        </w:numPr>
      </w:pPr>
      <w:r>
        <w:t xml:space="preserve">Click </w:t>
      </w:r>
      <w:r w:rsidRPr="004E2960">
        <w:rPr>
          <w:b/>
        </w:rPr>
        <w:t>New API</w:t>
      </w:r>
      <w:r>
        <w:rPr>
          <w:b/>
        </w:rPr>
        <w:br/>
      </w:r>
    </w:p>
    <w:p w14:paraId="0856C2DE" w14:textId="18354A28" w:rsidR="00750B4D" w:rsidRDefault="00C97F47" w:rsidP="00C97F47">
      <w:pPr>
        <w:pStyle w:val="ListParagraph"/>
        <w:numPr>
          <w:ilvl w:val="0"/>
          <w:numId w:val="6"/>
        </w:numPr>
      </w:pPr>
      <w:r>
        <w:t>Use the following values:</w:t>
      </w:r>
      <w:r>
        <w:br/>
      </w:r>
      <w:r>
        <w:br/>
        <w:t>Name:</w:t>
      </w:r>
      <w:r>
        <w:tab/>
      </w:r>
      <w:r>
        <w:tab/>
      </w:r>
      <w:r>
        <w:tab/>
      </w:r>
      <w:r>
        <w:tab/>
      </w:r>
      <w:r>
        <w:tab/>
      </w:r>
      <w:r>
        <w:tab/>
        <w:t>CoffeeOrder</w:t>
      </w:r>
      <w:r>
        <w:br/>
        <w:t xml:space="preserve">Context: </w:t>
      </w:r>
      <w:r>
        <w:tab/>
      </w:r>
      <w:r>
        <w:tab/>
      </w:r>
      <w:r>
        <w:tab/>
      </w:r>
      <w:r>
        <w:tab/>
      </w:r>
      <w:r>
        <w:tab/>
        <w:t>/order</w:t>
      </w:r>
      <w:r>
        <w:br/>
        <w:t xml:space="preserve">Version: </w:t>
      </w:r>
      <w:r>
        <w:tab/>
      </w:r>
      <w:r>
        <w:tab/>
      </w:r>
      <w:r>
        <w:tab/>
      </w:r>
      <w:r>
        <w:tab/>
      </w:r>
      <w:r>
        <w:tab/>
        <w:t>1.0.0</w:t>
      </w:r>
      <w:r>
        <w:br/>
        <w:t xml:space="preserve">Tier Availability: </w:t>
      </w:r>
      <w:r>
        <w:tab/>
      </w:r>
      <w:r>
        <w:tab/>
      </w:r>
      <w:r>
        <w:tab/>
      </w:r>
      <w:r>
        <w:tab/>
        <w:t>Multi-Select All options</w:t>
      </w:r>
      <w:r w:rsidR="00750B4D">
        <w:t xml:space="preserve"> </w:t>
      </w:r>
      <w:r w:rsidR="00750B4D">
        <w:br/>
      </w:r>
      <w:r>
        <w:t xml:space="preserve">Endpoints/Production Endpoint: </w:t>
      </w:r>
      <w:r>
        <w:tab/>
      </w:r>
      <w:r>
        <w:tab/>
      </w:r>
      <w:hyperlink r:id="rId11" w:history="1">
        <w:r w:rsidR="000C5592" w:rsidRPr="00947D66">
          <w:rPr>
            <w:rStyle w:val="Hyperlink"/>
          </w:rPr>
          <w:t>http://localhost:8281/order</w:t>
        </w:r>
      </w:hyperlink>
      <w:r w:rsidR="000C5592">
        <w:br/>
        <w:t xml:space="preserve">Sandbox URL: </w:t>
      </w:r>
      <w:r w:rsidR="000C5592">
        <w:tab/>
      </w:r>
      <w:r w:rsidR="000C5592">
        <w:tab/>
      </w:r>
      <w:r w:rsidR="000C5592">
        <w:tab/>
      </w:r>
      <w:r w:rsidR="000C5592">
        <w:tab/>
        <w:t>Leave blank</w:t>
      </w:r>
      <w:r w:rsidR="009C3117">
        <w:br/>
        <w:t>Transports:</w:t>
      </w:r>
      <w:r w:rsidR="009C3117">
        <w:tab/>
      </w:r>
      <w:r w:rsidR="009C3117">
        <w:tab/>
      </w:r>
      <w:r w:rsidR="009C3117">
        <w:tab/>
      </w:r>
      <w:r w:rsidR="009C3117">
        <w:tab/>
      </w:r>
      <w:r w:rsidR="009C3117">
        <w:tab/>
        <w:t>Uncheck HTTP leaving HTTPS</w:t>
      </w:r>
      <w:r w:rsidR="000C5592">
        <w:br/>
      </w:r>
    </w:p>
    <w:p w14:paraId="4D4FA6D0" w14:textId="7639AE4C" w:rsidR="003E6A28" w:rsidRDefault="00750B4D" w:rsidP="00750B4D">
      <w:pPr>
        <w:pStyle w:val="ListParagraph"/>
      </w:pPr>
      <w:r>
        <w:rPr>
          <w:i/>
        </w:rPr>
        <w:t>Why can you select more than one throttling level?</w:t>
      </w:r>
      <w:r>
        <w:br/>
      </w:r>
    </w:p>
    <w:p w14:paraId="3D715ACC" w14:textId="266691F2" w:rsidR="00C97F47" w:rsidRDefault="003E6A28" w:rsidP="003E6A28">
      <w:pPr>
        <w:pStyle w:val="ListParagraph"/>
      </w:pPr>
      <w:r>
        <w:t>If you want a nice coffee icon for this API, expand more options. You will find an icon in the D</w:t>
      </w:r>
      <w:r w:rsidR="000B1AEA">
        <w:t>ownloads directory.</w:t>
      </w:r>
      <w:r w:rsidR="000C5592">
        <w:br/>
        <w:t>Fill in the business information if you wish</w:t>
      </w:r>
      <w:r w:rsidR="000C5592">
        <w:br/>
      </w:r>
      <w:r w:rsidR="000C5592">
        <w:br/>
        <w:t xml:space="preserve">Update the Resource definitions as follows: </w:t>
      </w:r>
      <w:r w:rsidR="000C5592">
        <w:br/>
        <w:t>- Uncheck the DELETE</w:t>
      </w:r>
      <w:r w:rsidR="000C5592">
        <w:br/>
        <w:t>- Change all the Auth types to be Application (= two legged OAuth)</w:t>
      </w:r>
      <w:r w:rsidR="009235DD">
        <w:br/>
        <w:t>- Make sure OPTIONS has None authtype</w:t>
      </w:r>
      <w:r w:rsidR="000C5592">
        <w:br/>
      </w:r>
      <w:r w:rsidR="000C5592">
        <w:rPr>
          <w:noProof/>
        </w:rPr>
        <w:drawing>
          <wp:inline distT="0" distB="0" distL="0" distR="0" wp14:anchorId="7D3C4D54" wp14:editId="22EBEAAA">
            <wp:extent cx="5270500" cy="1415411"/>
            <wp:effectExtent l="0" t="0" r="0" b="762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1415411"/>
                    </a:xfrm>
                    <a:prstGeom prst="rect">
                      <a:avLst/>
                    </a:prstGeom>
                    <a:noFill/>
                    <a:ln>
                      <a:noFill/>
                    </a:ln>
                  </pic:spPr>
                </pic:pic>
              </a:graphicData>
            </a:graphic>
          </wp:inline>
        </w:drawing>
      </w:r>
    </w:p>
    <w:p w14:paraId="1411C549" w14:textId="2673B0BC" w:rsidR="00D35628" w:rsidRDefault="00D35628" w:rsidP="00C97F47">
      <w:pPr>
        <w:pStyle w:val="ListParagraph"/>
        <w:numPr>
          <w:ilvl w:val="0"/>
          <w:numId w:val="6"/>
        </w:numPr>
      </w:pPr>
      <w:r>
        <w:t>Click Create.</w:t>
      </w:r>
      <w:r>
        <w:br/>
      </w:r>
    </w:p>
    <w:p w14:paraId="659C6A49" w14:textId="3C6CD84C" w:rsidR="00142D63" w:rsidRDefault="00142D63" w:rsidP="00C97F47">
      <w:pPr>
        <w:pStyle w:val="ListParagraph"/>
        <w:numPr>
          <w:ilvl w:val="0"/>
          <w:numId w:val="6"/>
        </w:numPr>
      </w:pPr>
      <w:r>
        <w:t>You should see similar to:</w:t>
      </w:r>
      <w:r>
        <w:br/>
      </w:r>
      <w:r w:rsidR="008C0604">
        <w:rPr>
          <w:noProof/>
        </w:rPr>
        <w:drawing>
          <wp:inline distT="0" distB="0" distL="0" distR="0" wp14:anchorId="22F94568" wp14:editId="75A66B31">
            <wp:extent cx="5270500" cy="3970897"/>
            <wp:effectExtent l="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3970897"/>
                    </a:xfrm>
                    <a:prstGeom prst="rect">
                      <a:avLst/>
                    </a:prstGeom>
                    <a:noFill/>
                    <a:ln>
                      <a:noFill/>
                    </a:ln>
                  </pic:spPr>
                </pic:pic>
              </a:graphicData>
            </a:graphic>
          </wp:inline>
        </w:drawing>
      </w:r>
      <w:r w:rsidR="008C0604">
        <w:rPr>
          <w:noProof/>
        </w:rPr>
        <w:br/>
      </w:r>
      <w:r w:rsidR="008C0604">
        <w:rPr>
          <w:noProof/>
        </w:rPr>
        <w:br/>
      </w:r>
    </w:p>
    <w:p w14:paraId="06020BF2" w14:textId="6A4866DE" w:rsidR="008C0604" w:rsidRDefault="00142D63" w:rsidP="00C97F47">
      <w:pPr>
        <w:pStyle w:val="ListParagraph"/>
        <w:numPr>
          <w:ilvl w:val="0"/>
          <w:numId w:val="6"/>
        </w:numPr>
      </w:pPr>
      <w:r>
        <w:t>Click on the CoffeeOrder Icon.</w:t>
      </w:r>
      <w:r w:rsidR="008C0604">
        <w:br/>
      </w:r>
    </w:p>
    <w:p w14:paraId="067ED9BA" w14:textId="77777777" w:rsidR="006E047B" w:rsidRDefault="008C0604" w:rsidP="00C97F47">
      <w:pPr>
        <w:pStyle w:val="ListParagraph"/>
        <w:numPr>
          <w:ilvl w:val="0"/>
          <w:numId w:val="6"/>
        </w:numPr>
      </w:pPr>
      <w:r>
        <w:t xml:space="preserve">You can now add some documentation in the Documentation tab. </w:t>
      </w:r>
      <w:r w:rsidR="00A24DFB">
        <w:t xml:space="preserve">A good idea would be to link to the existing docs that are available for the Starbucks APIs. </w:t>
      </w:r>
      <w:r w:rsidR="006E047B">
        <w:br/>
      </w:r>
    </w:p>
    <w:p w14:paraId="0C4A736E" w14:textId="77995F96" w:rsidR="00962766" w:rsidRDefault="006E047B" w:rsidP="00962766">
      <w:pPr>
        <w:pStyle w:val="ListParagraph"/>
        <w:numPr>
          <w:ilvl w:val="0"/>
          <w:numId w:val="6"/>
        </w:numPr>
      </w:pPr>
      <w:r>
        <w:t>Once you are happy with the API and the documentation</w:t>
      </w:r>
      <w:r w:rsidR="00962766">
        <w:t>, you can l</w:t>
      </w:r>
      <w:r>
        <w:t>og out</w:t>
      </w:r>
      <w:r w:rsidR="00962766">
        <w:t>.</w:t>
      </w:r>
      <w:r w:rsidR="00962766">
        <w:br/>
      </w:r>
    </w:p>
    <w:p w14:paraId="654DE00E" w14:textId="23E1DA39" w:rsidR="00962766" w:rsidRDefault="00AF4F72" w:rsidP="00962766">
      <w:pPr>
        <w:pStyle w:val="ListParagraph"/>
        <w:numPr>
          <w:ilvl w:val="0"/>
          <w:numId w:val="6"/>
        </w:numPr>
      </w:pPr>
      <w:r>
        <w:t xml:space="preserve">Now lets pretend to be a subscriber (i.e. a third-party developer). </w:t>
      </w:r>
      <w:r>
        <w:br/>
        <w:t>The subscribers can sign up themselves.</w:t>
      </w:r>
      <w:r w:rsidR="00A60B57">
        <w:br/>
      </w:r>
    </w:p>
    <w:p w14:paraId="714F3673" w14:textId="4081F1FB" w:rsidR="00590519" w:rsidRDefault="00A60B57" w:rsidP="00962766">
      <w:pPr>
        <w:pStyle w:val="ListParagraph"/>
        <w:numPr>
          <w:ilvl w:val="0"/>
          <w:numId w:val="6"/>
        </w:numPr>
      </w:pPr>
      <w:r>
        <w:t xml:space="preserve">Go to the Store: </w:t>
      </w:r>
      <w:hyperlink r:id="rId14" w:history="1">
        <w:r w:rsidRPr="00947D66">
          <w:rPr>
            <w:rStyle w:val="Hyperlink"/>
          </w:rPr>
          <w:t>https://localhost:9447/store/</w:t>
        </w:r>
      </w:hyperlink>
      <w:r>
        <w:br/>
      </w:r>
    </w:p>
    <w:p w14:paraId="0DC1024D" w14:textId="5B488B26" w:rsidR="00A60B57" w:rsidRDefault="00590519" w:rsidP="00590519">
      <w:pPr>
        <w:pStyle w:val="ListParagraph"/>
      </w:pPr>
      <w:r>
        <w:br w:type="column"/>
      </w:r>
    </w:p>
    <w:p w14:paraId="5E264137" w14:textId="21A9A8A4" w:rsidR="00A60B57" w:rsidRDefault="00A60B57" w:rsidP="00590519">
      <w:pPr>
        <w:pStyle w:val="ListParagraph"/>
        <w:numPr>
          <w:ilvl w:val="0"/>
          <w:numId w:val="6"/>
        </w:numPr>
      </w:pPr>
      <w:r>
        <w:t xml:space="preserve">You </w:t>
      </w:r>
      <w:r w:rsidR="00590519">
        <w:t>should NOT see any APIs in the store, because the API has not yet been authorized by the publisher to be used.</w:t>
      </w:r>
      <w:r w:rsidR="00590519">
        <w:br/>
      </w:r>
      <w:r w:rsidR="00590519">
        <w:rPr>
          <w:noProof/>
        </w:rPr>
        <w:drawing>
          <wp:inline distT="0" distB="0" distL="0" distR="0" wp14:anchorId="59636542" wp14:editId="78B46EFB">
            <wp:extent cx="5270500" cy="2976006"/>
            <wp:effectExtent l="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2976006"/>
                    </a:xfrm>
                    <a:prstGeom prst="rect">
                      <a:avLst/>
                    </a:prstGeom>
                    <a:noFill/>
                    <a:ln>
                      <a:noFill/>
                    </a:ln>
                  </pic:spPr>
                </pic:pic>
              </a:graphicData>
            </a:graphic>
          </wp:inline>
        </w:drawing>
      </w:r>
      <w:r w:rsidR="00590519">
        <w:br/>
      </w:r>
    </w:p>
    <w:p w14:paraId="21012EA6" w14:textId="77777777" w:rsidR="00590519" w:rsidRDefault="00590519" w:rsidP="00590519"/>
    <w:p w14:paraId="090F0A0C" w14:textId="1E417995" w:rsidR="00590519" w:rsidRDefault="00590519" w:rsidP="00590519">
      <w:pPr>
        <w:pStyle w:val="ListParagraph"/>
        <w:numPr>
          <w:ilvl w:val="0"/>
          <w:numId w:val="6"/>
        </w:numPr>
      </w:pPr>
      <w:r>
        <w:t>Now go back to the publisher system (</w:t>
      </w:r>
      <w:hyperlink r:id="rId16" w:history="1">
        <w:r w:rsidRPr="00947D66">
          <w:rPr>
            <w:rStyle w:val="Hyperlink"/>
          </w:rPr>
          <w:t>https://localhost:9447/publisher/</w:t>
        </w:r>
      </w:hyperlink>
      <w:r>
        <w:t>) and now log in as peter/password.</w:t>
      </w:r>
    </w:p>
    <w:p w14:paraId="754C5825" w14:textId="77777777" w:rsidR="00962766" w:rsidRDefault="00962766" w:rsidP="00962766">
      <w:pPr>
        <w:pStyle w:val="ListParagraph"/>
      </w:pPr>
    </w:p>
    <w:p w14:paraId="5BD5FF9C" w14:textId="77777777" w:rsidR="000E6E5A" w:rsidRDefault="000E6E5A" w:rsidP="00C97F47">
      <w:pPr>
        <w:pStyle w:val="ListParagraph"/>
        <w:numPr>
          <w:ilvl w:val="0"/>
          <w:numId w:val="6"/>
        </w:numPr>
      </w:pPr>
      <w:r>
        <w:t xml:space="preserve">Click on the Coffee Icon. </w:t>
      </w:r>
      <w:r>
        <w:br/>
      </w:r>
    </w:p>
    <w:p w14:paraId="0D12C475" w14:textId="77777777" w:rsidR="000E6E5A" w:rsidRDefault="000E6E5A" w:rsidP="00C97F47">
      <w:pPr>
        <w:pStyle w:val="ListParagraph"/>
        <w:numPr>
          <w:ilvl w:val="0"/>
          <w:numId w:val="6"/>
        </w:numPr>
      </w:pPr>
      <w:r>
        <w:t xml:space="preserve">You will see a different tab here: Lifecycle. </w:t>
      </w:r>
      <w:r>
        <w:br/>
      </w:r>
    </w:p>
    <w:p w14:paraId="104852BF" w14:textId="3EE86414" w:rsidR="00D76048" w:rsidRDefault="00962766" w:rsidP="00D76048">
      <w:pPr>
        <w:pStyle w:val="ListParagraph"/>
        <w:numPr>
          <w:ilvl w:val="0"/>
          <w:numId w:val="6"/>
        </w:numPr>
      </w:pPr>
      <w:r>
        <w:t xml:space="preserve">Set the lifecycle to Published. </w:t>
      </w:r>
      <w:r w:rsidR="00371D87">
        <w:t xml:space="preserve">Make sure that the box “Propogate Changes to API Gateway” </w:t>
      </w:r>
      <w:r w:rsidR="00371D87">
        <w:rPr>
          <w:b/>
        </w:rPr>
        <w:t xml:space="preserve">is ticked </w:t>
      </w:r>
      <w:r w:rsidR="00D76048">
        <w:t>(default).</w:t>
      </w:r>
      <w:r w:rsidR="00D76048">
        <w:br/>
      </w:r>
    </w:p>
    <w:p w14:paraId="6156F424" w14:textId="70983AD2" w:rsidR="00D76048" w:rsidRDefault="00D76048" w:rsidP="00D76048">
      <w:pPr>
        <w:pStyle w:val="ListParagraph"/>
        <w:numPr>
          <w:ilvl w:val="0"/>
          <w:numId w:val="6"/>
        </w:numPr>
      </w:pPr>
      <w:r>
        <w:t>Click Update</w:t>
      </w:r>
      <w:r>
        <w:br/>
      </w:r>
    </w:p>
    <w:p w14:paraId="2D5ADE8A" w14:textId="6C8AB8F2" w:rsidR="00FD68DB" w:rsidRDefault="00D76048" w:rsidP="00FD68DB">
      <w:pPr>
        <w:pStyle w:val="ListParagraph"/>
        <w:numPr>
          <w:ilvl w:val="0"/>
          <w:numId w:val="6"/>
        </w:numPr>
      </w:pPr>
      <w:r>
        <w:br w:type="column"/>
        <w:t xml:space="preserve">You should now see a nice audit log of who has updated the API. </w:t>
      </w:r>
      <w:r w:rsidR="00371D87">
        <w:t>You should see something similar to:</w:t>
      </w:r>
      <w:r w:rsidR="00FD68DB">
        <w:rPr>
          <w:noProof/>
        </w:rPr>
        <w:drawing>
          <wp:inline distT="0" distB="0" distL="0" distR="0" wp14:anchorId="5836DFC1" wp14:editId="6C6C0449">
            <wp:extent cx="5270500" cy="2987675"/>
            <wp:effectExtent l="0" t="0" r="12700" b="9525"/>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2987675"/>
                    </a:xfrm>
                    <a:prstGeom prst="rect">
                      <a:avLst/>
                    </a:prstGeom>
                    <a:noFill/>
                    <a:ln>
                      <a:noFill/>
                    </a:ln>
                  </pic:spPr>
                </pic:pic>
              </a:graphicData>
            </a:graphic>
          </wp:inline>
        </w:drawing>
      </w:r>
    </w:p>
    <w:p w14:paraId="5540ADDD" w14:textId="78833351" w:rsidR="00FD68DB" w:rsidRDefault="00FD68DB" w:rsidP="00371D87">
      <w:pPr>
        <w:pStyle w:val="ListParagraph"/>
        <w:numPr>
          <w:ilvl w:val="0"/>
          <w:numId w:val="6"/>
        </w:numPr>
      </w:pPr>
      <w:r>
        <w:t>You can now log out (or use a different browser – such as Firefox) to look at the Portal/Store.</w:t>
      </w:r>
      <w:r>
        <w:br/>
      </w:r>
    </w:p>
    <w:p w14:paraId="3159C9F3" w14:textId="0BEACE8D" w:rsidR="00DF0F9D" w:rsidRDefault="00FD68DB" w:rsidP="00371D87">
      <w:pPr>
        <w:pStyle w:val="ListParagraph"/>
        <w:numPr>
          <w:ilvl w:val="0"/>
          <w:numId w:val="6"/>
        </w:numPr>
      </w:pPr>
      <w:r>
        <w:t>Now you should see the Coffee Order API visible to the third-party developers.</w:t>
      </w:r>
      <w:r w:rsidR="00556206">
        <w:t xml:space="preserve"> You should see a URL that is published by the API Gateway.</w:t>
      </w:r>
      <w:r w:rsidR="00DF0F9D">
        <w:br/>
      </w:r>
    </w:p>
    <w:p w14:paraId="60B692AD" w14:textId="4529C13A" w:rsidR="006F1ADE" w:rsidRDefault="00DF0F9D" w:rsidP="00371D87">
      <w:pPr>
        <w:pStyle w:val="ListParagraph"/>
        <w:numPr>
          <w:ilvl w:val="0"/>
          <w:numId w:val="6"/>
        </w:numPr>
      </w:pPr>
      <w:r>
        <w:t>Because the default</w:t>
      </w:r>
      <w:r w:rsidR="00556206">
        <w:t xml:space="preserve"> authorization for OPTIONS was None, you should be able to access the Order API without any subscription. So start up the Chrome Advanced REST client, and using the URL </w:t>
      </w:r>
      <w:r w:rsidR="006F1ADE">
        <w:t>from the page. Try calling OPTIONS. You should see similar to:</w:t>
      </w:r>
      <w:r w:rsidR="006F1ADE">
        <w:br/>
      </w:r>
      <w:r w:rsidR="006F1ADE" w:rsidRPr="006F1ADE">
        <w:drawing>
          <wp:inline distT="0" distB="0" distL="0" distR="0" wp14:anchorId="6DE6B5B2" wp14:editId="58AB494A">
            <wp:extent cx="5270500" cy="3066415"/>
            <wp:effectExtent l="0" t="0" r="12700" b="6985"/>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0" cy="3066415"/>
                    </a:xfrm>
                    <a:prstGeom prst="rect">
                      <a:avLst/>
                    </a:prstGeom>
                    <a:noFill/>
                    <a:ln>
                      <a:noFill/>
                    </a:ln>
                  </pic:spPr>
                </pic:pic>
              </a:graphicData>
            </a:graphic>
          </wp:inline>
        </w:drawing>
      </w:r>
      <w:r w:rsidR="006F1ADE">
        <w:br/>
      </w:r>
    </w:p>
    <w:p w14:paraId="26EF819E" w14:textId="101096B9" w:rsidR="006F1ADE" w:rsidRDefault="006F1ADE" w:rsidP="006F1ADE">
      <w:pPr>
        <w:pStyle w:val="ListParagraph"/>
        <w:numPr>
          <w:ilvl w:val="0"/>
          <w:numId w:val="6"/>
        </w:numPr>
      </w:pPr>
      <w:r>
        <w:t>Now try a GET. You should see a 401 Unauthorized:</w:t>
      </w:r>
      <w:r>
        <w:br/>
      </w:r>
      <w:r>
        <w:rPr>
          <w:noProof/>
        </w:rPr>
        <w:drawing>
          <wp:inline distT="0" distB="0" distL="0" distR="0" wp14:anchorId="0A85D4B5" wp14:editId="07A1834F">
            <wp:extent cx="5270500" cy="3644317"/>
            <wp:effectExtent l="0" t="0" r="0"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0500" cy="3644317"/>
                    </a:xfrm>
                    <a:prstGeom prst="rect">
                      <a:avLst/>
                    </a:prstGeom>
                    <a:noFill/>
                    <a:ln>
                      <a:noFill/>
                    </a:ln>
                  </pic:spPr>
                </pic:pic>
              </a:graphicData>
            </a:graphic>
          </wp:inline>
        </w:drawing>
      </w:r>
      <w:r>
        <w:br/>
      </w:r>
      <w:r>
        <w:br/>
      </w:r>
      <w:r>
        <w:br/>
      </w:r>
    </w:p>
    <w:p w14:paraId="28ED71E7" w14:textId="77777777" w:rsidR="006F1ADE" w:rsidRDefault="006F1ADE" w:rsidP="00371D87">
      <w:pPr>
        <w:pStyle w:val="ListParagraph"/>
        <w:numPr>
          <w:ilvl w:val="0"/>
          <w:numId w:val="6"/>
        </w:numPr>
      </w:pPr>
    </w:p>
    <w:p w14:paraId="754E82EE" w14:textId="776DAA43" w:rsidR="006F1ADE" w:rsidRDefault="006F1ADE" w:rsidP="006F1ADE">
      <w:pPr>
        <w:pStyle w:val="ListParagraph"/>
      </w:pPr>
    </w:p>
    <w:p w14:paraId="41B43644" w14:textId="77777777" w:rsidR="006F1ADE" w:rsidRDefault="006F1ADE" w:rsidP="006F1ADE">
      <w:pPr>
        <w:pStyle w:val="ListParagraph"/>
      </w:pPr>
    </w:p>
    <w:p w14:paraId="3992AB77" w14:textId="77777777" w:rsidR="006F1ADE" w:rsidRDefault="006F1ADE" w:rsidP="006F1ADE">
      <w:pPr>
        <w:pStyle w:val="ListParagraph"/>
      </w:pPr>
    </w:p>
    <w:p w14:paraId="00A598D5" w14:textId="7BC3FDD3" w:rsidR="00FD68DB" w:rsidRDefault="006F1ADE" w:rsidP="006F1ADE">
      <w:pPr>
        <w:pStyle w:val="ListParagraph"/>
      </w:pPr>
      <w:r>
        <w:br/>
      </w:r>
      <w:r w:rsidR="00FD68DB">
        <w:br/>
      </w:r>
    </w:p>
    <w:p w14:paraId="38116081" w14:textId="0A1AD826" w:rsidR="00FD68DB" w:rsidRDefault="00FD68DB" w:rsidP="00371D87">
      <w:pPr>
        <w:pStyle w:val="ListParagraph"/>
        <w:numPr>
          <w:ilvl w:val="0"/>
          <w:numId w:val="6"/>
        </w:numPr>
      </w:pPr>
      <w:r>
        <w:t>In order to subscribe to this, you need to be a registered user of the Store. Click on Sign-Up.</w:t>
      </w:r>
      <w:r>
        <w:br/>
      </w:r>
    </w:p>
    <w:p w14:paraId="14BD1FEB" w14:textId="65F4F1BD" w:rsidR="00FD68DB" w:rsidRDefault="00FE5019" w:rsidP="00371D87">
      <w:pPr>
        <w:pStyle w:val="ListParagraph"/>
        <w:numPr>
          <w:ilvl w:val="0"/>
          <w:numId w:val="6"/>
        </w:numPr>
      </w:pPr>
      <w:r>
        <w:t xml:space="preserve">Create a user called </w:t>
      </w:r>
      <w:r w:rsidRPr="00FE5019">
        <w:rPr>
          <w:i/>
        </w:rPr>
        <w:t>dave</w:t>
      </w:r>
      <w:r w:rsidR="00FD68DB">
        <w:t xml:space="preserve"> (</w:t>
      </w:r>
      <w:r>
        <w:t>the developer</w:t>
      </w:r>
      <w:r w:rsidR="00FD68DB">
        <w:t>). Or go wild. Its up to you.</w:t>
      </w:r>
      <w:r w:rsidR="00FD68DB">
        <w:br/>
      </w:r>
    </w:p>
    <w:p w14:paraId="52019F1B" w14:textId="4B61CC90" w:rsidR="00FD68DB" w:rsidRDefault="00FE5019" w:rsidP="00371D87">
      <w:pPr>
        <w:pStyle w:val="ListParagraph"/>
        <w:numPr>
          <w:ilvl w:val="0"/>
          <w:numId w:val="6"/>
        </w:numPr>
      </w:pPr>
      <w:r>
        <w:t xml:space="preserve">Now log in as </w:t>
      </w:r>
      <w:r w:rsidRPr="00FE5019">
        <w:rPr>
          <w:i/>
        </w:rPr>
        <w:t>dave</w:t>
      </w:r>
      <w:r w:rsidR="00FD68DB">
        <w:t>.</w:t>
      </w:r>
      <w:r w:rsidR="00FD68DB">
        <w:br/>
      </w:r>
    </w:p>
    <w:p w14:paraId="1540D35F" w14:textId="6DC026F5" w:rsidR="00F12BC8" w:rsidRDefault="00FE5019" w:rsidP="00371D87">
      <w:pPr>
        <w:pStyle w:val="ListParagraph"/>
        <w:numPr>
          <w:ilvl w:val="0"/>
          <w:numId w:val="6"/>
        </w:numPr>
      </w:pPr>
      <w:r>
        <w:t xml:space="preserve">Before we subscribe, we need to create an “Application”. Basically, we are not subscribing to the API as sally, because this is a </w:t>
      </w:r>
      <w:r>
        <w:rPr>
          <w:i/>
        </w:rPr>
        <w:t>machine-to-machine</w:t>
      </w:r>
      <w:r>
        <w:t xml:space="preserve"> interaction, not a u</w:t>
      </w:r>
      <w:r w:rsidR="00F12BC8">
        <w:t>ser-to-machine interaction. Dave is creating an app (e.g. a web app or mobile app) that needs to use this API (or several APIs). Dave may create several apps, and each may need different APIs, different usage levels, etc. So Dave needs to tell the API Manager Store about his Apps.</w:t>
      </w:r>
      <w:r w:rsidR="00F12BC8">
        <w:br/>
      </w:r>
    </w:p>
    <w:p w14:paraId="4F071148" w14:textId="3D3B8495" w:rsidR="0029650C" w:rsidRDefault="000124AB" w:rsidP="00371D87">
      <w:pPr>
        <w:pStyle w:val="ListParagraph"/>
        <w:numPr>
          <w:ilvl w:val="0"/>
          <w:numId w:val="6"/>
        </w:numPr>
      </w:pPr>
      <w:r>
        <w:t xml:space="preserve">Click on </w:t>
      </w:r>
      <w:r w:rsidRPr="000124AB">
        <w:rPr>
          <w:b/>
        </w:rPr>
        <w:t>My Applications</w:t>
      </w:r>
      <w:r>
        <w:t xml:space="preserve"> and create an App called “PhoneCoffee”</w:t>
      </w:r>
      <w:r w:rsidR="0029650C">
        <w:t xml:space="preserve">. Choose the unlimited </w:t>
      </w:r>
      <w:r>
        <w:t>throttling level. Give it a nice description. Leave the callback URL blank.</w:t>
      </w:r>
      <w:r w:rsidR="0029650C">
        <w:br/>
      </w:r>
    </w:p>
    <w:p w14:paraId="69AE47A9" w14:textId="52C9BE26" w:rsidR="003C07DD" w:rsidRDefault="0029650C" w:rsidP="00371D87">
      <w:pPr>
        <w:pStyle w:val="ListParagraph"/>
        <w:numPr>
          <w:ilvl w:val="0"/>
          <w:numId w:val="6"/>
        </w:numPr>
      </w:pPr>
      <w:r>
        <w:t>Now</w:t>
      </w:r>
      <w:r w:rsidR="008C6B5B">
        <w:t xml:space="preserve"> go back to APIs and select the CoffeeOrder-1.0.0 API. </w:t>
      </w:r>
      <w:r w:rsidR="00EC0C3A">
        <w:br/>
        <w:t xml:space="preserve">Select the PhoneCoffee application and the </w:t>
      </w:r>
      <w:r w:rsidR="00C57395">
        <w:t>Silver</w:t>
      </w:r>
      <w:r w:rsidR="00EC0C3A">
        <w:t xml:space="preserve"> throttling level.</w:t>
      </w:r>
      <w:r w:rsidR="00D46366">
        <w:br/>
        <w:t>Click Subscribe.</w:t>
      </w:r>
      <w:r w:rsidR="003C07DD">
        <w:br/>
      </w:r>
    </w:p>
    <w:p w14:paraId="6326C25D" w14:textId="7A4994A1" w:rsidR="00B11D4E" w:rsidRDefault="004D5014" w:rsidP="00371D87">
      <w:pPr>
        <w:pStyle w:val="ListParagraph"/>
        <w:numPr>
          <w:ilvl w:val="0"/>
          <w:numId w:val="6"/>
        </w:numPr>
      </w:pPr>
      <w:r>
        <w:t>Go to My Subscriptions.</w:t>
      </w:r>
      <w:r w:rsidR="00DB5F58">
        <w:t xml:space="preserve"> Now you can see the subscription. Please note that the sandbox is not much use as we didn’t create and provide a sandbox API. This would be a good extension exercise.</w:t>
      </w:r>
      <w:r w:rsidR="00B11D4E">
        <w:br/>
      </w:r>
    </w:p>
    <w:p w14:paraId="55D8D3FE" w14:textId="6028E172" w:rsidR="00B11D4E" w:rsidRDefault="00B11D4E" w:rsidP="00371D87">
      <w:pPr>
        <w:pStyle w:val="ListParagraph"/>
        <w:numPr>
          <w:ilvl w:val="0"/>
          <w:numId w:val="6"/>
        </w:numPr>
      </w:pPr>
      <w:r>
        <w:t>Click Generate</w:t>
      </w:r>
      <w:r w:rsidR="00B75516">
        <w:br/>
      </w:r>
    </w:p>
    <w:p w14:paraId="6A8D2138" w14:textId="77777777" w:rsidR="001822BA" w:rsidRDefault="00B75516" w:rsidP="00371D87">
      <w:pPr>
        <w:pStyle w:val="ListParagraph"/>
        <w:numPr>
          <w:ilvl w:val="0"/>
          <w:numId w:val="6"/>
        </w:numPr>
      </w:pPr>
      <w:r>
        <w:t>You should see something similar to:</w:t>
      </w:r>
      <w:r>
        <w:br/>
      </w:r>
      <w:r>
        <w:rPr>
          <w:noProof/>
        </w:rPr>
        <w:drawing>
          <wp:inline distT="0" distB="0" distL="0" distR="0" wp14:anchorId="5C3ADE53" wp14:editId="20CA69D6">
            <wp:extent cx="5270500" cy="2857961"/>
            <wp:effectExtent l="0" t="0" r="0" b="1270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0500" cy="2857961"/>
                    </a:xfrm>
                    <a:prstGeom prst="rect">
                      <a:avLst/>
                    </a:prstGeom>
                    <a:noFill/>
                    <a:ln>
                      <a:noFill/>
                    </a:ln>
                  </pic:spPr>
                </pic:pic>
              </a:graphicData>
            </a:graphic>
          </wp:inline>
        </w:drawing>
      </w:r>
    </w:p>
    <w:p w14:paraId="41B6180B" w14:textId="77777777" w:rsidR="001822BA" w:rsidRDefault="001822BA" w:rsidP="00371D87">
      <w:pPr>
        <w:pStyle w:val="ListParagraph"/>
        <w:numPr>
          <w:ilvl w:val="0"/>
          <w:numId w:val="6"/>
        </w:numPr>
      </w:pPr>
      <w:r>
        <w:t xml:space="preserve">Copy the Access Token into the clipboard. </w:t>
      </w:r>
      <w:r>
        <w:br/>
      </w:r>
    </w:p>
    <w:p w14:paraId="02D0F746" w14:textId="74F79DA5" w:rsidR="005B62CA" w:rsidRDefault="005B62CA" w:rsidP="00371D87">
      <w:pPr>
        <w:pStyle w:val="ListParagraph"/>
        <w:numPr>
          <w:ilvl w:val="0"/>
          <w:numId w:val="6"/>
        </w:numPr>
      </w:pPr>
      <w:r>
        <w:t>Now try an Advanced REST Client</w:t>
      </w:r>
      <w:r w:rsidR="001822BA">
        <w:t xml:space="preserve"> request again, but this time create a Header with the </w:t>
      </w:r>
      <w:r>
        <w:t xml:space="preserve">name </w:t>
      </w:r>
      <w:r>
        <w:rPr>
          <w:b/>
        </w:rPr>
        <w:t>Authorization</w:t>
      </w:r>
      <w:r>
        <w:t xml:space="preserve"> and the value </w:t>
      </w:r>
      <w:r>
        <w:rPr>
          <w:b/>
        </w:rPr>
        <w:t xml:space="preserve">Bearer </w:t>
      </w:r>
      <w:r w:rsidRPr="005B62CA">
        <w:rPr>
          <w:i/>
        </w:rPr>
        <w:t>YourTokenHere</w:t>
      </w:r>
      <w:r>
        <w:rPr>
          <w:i/>
        </w:rPr>
        <w:t xml:space="preserve"> </w:t>
      </w:r>
      <w:r>
        <w:t>like this:</w:t>
      </w:r>
      <w:r>
        <w:br/>
      </w:r>
      <w:r>
        <w:rPr>
          <w:noProof/>
        </w:rPr>
        <w:drawing>
          <wp:inline distT="0" distB="0" distL="0" distR="0" wp14:anchorId="55D27C45" wp14:editId="5BD12DA5">
            <wp:extent cx="5270500" cy="1495463"/>
            <wp:effectExtent l="0" t="0" r="0" b="3175"/>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0500" cy="1495463"/>
                    </a:xfrm>
                    <a:prstGeom prst="rect">
                      <a:avLst/>
                    </a:prstGeom>
                    <a:noFill/>
                    <a:ln>
                      <a:noFill/>
                    </a:ln>
                  </pic:spPr>
                </pic:pic>
              </a:graphicData>
            </a:graphic>
          </wp:inline>
        </w:drawing>
      </w:r>
    </w:p>
    <w:p w14:paraId="7AD311DF" w14:textId="1AD62D32" w:rsidR="00C57395" w:rsidRDefault="00FF6838" w:rsidP="005B62CA">
      <w:pPr>
        <w:pStyle w:val="ListParagraph"/>
        <w:numPr>
          <w:ilvl w:val="0"/>
          <w:numId w:val="6"/>
        </w:numPr>
      </w:pPr>
      <w:r>
        <w:br w:type="column"/>
      </w:r>
      <w:r w:rsidR="005B62CA">
        <w:t xml:space="preserve">You should ideally construct a proper POST first, but a GET to the URL will test the API gateway (yes it’s a hack but an easy one). Try the request. It should work. </w:t>
      </w:r>
      <w:r w:rsidR="005B62CA">
        <w:br/>
      </w:r>
      <w:r w:rsidR="005B62CA">
        <w:rPr>
          <w:noProof/>
        </w:rPr>
        <w:drawing>
          <wp:inline distT="0" distB="0" distL="0" distR="0" wp14:anchorId="651D555A" wp14:editId="55D7677A">
            <wp:extent cx="2334156" cy="1638300"/>
            <wp:effectExtent l="0" t="0" r="3175" b="0"/>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34401" cy="1638472"/>
                    </a:xfrm>
                    <a:prstGeom prst="rect">
                      <a:avLst/>
                    </a:prstGeom>
                    <a:noFill/>
                    <a:ln>
                      <a:noFill/>
                    </a:ln>
                  </pic:spPr>
                </pic:pic>
              </a:graphicData>
            </a:graphic>
          </wp:inline>
        </w:drawing>
      </w:r>
      <w:r w:rsidR="005B62CA">
        <w:br/>
      </w:r>
    </w:p>
    <w:p w14:paraId="512D66E5" w14:textId="77777777" w:rsidR="00C57395" w:rsidRDefault="00C57395" w:rsidP="00C57395"/>
    <w:p w14:paraId="67B2A6F3" w14:textId="07C73E9B" w:rsidR="00C57395" w:rsidRDefault="005B62CA" w:rsidP="005B62CA">
      <w:pPr>
        <w:pStyle w:val="ListParagraph"/>
        <w:numPr>
          <w:ilvl w:val="0"/>
          <w:numId w:val="6"/>
        </w:numPr>
      </w:pPr>
      <w:r>
        <w:t xml:space="preserve">Now try again </w:t>
      </w:r>
      <w:r w:rsidR="009064E4">
        <w:t>5 more times within a minute</w:t>
      </w:r>
      <w:r>
        <w:t xml:space="preserve">. You should be blocked, because we subscribed with the </w:t>
      </w:r>
      <w:r w:rsidR="009064E4">
        <w:t>Silver</w:t>
      </w:r>
      <w:r>
        <w:t xml:space="preserve"> level and so the throttling will kick in:</w:t>
      </w:r>
      <w:r w:rsidR="00C57395">
        <w:br/>
      </w:r>
      <w:r w:rsidR="00C57395" w:rsidRPr="00C57395">
        <w:drawing>
          <wp:inline distT="0" distB="0" distL="0" distR="0" wp14:anchorId="63DC7290" wp14:editId="0966BE12">
            <wp:extent cx="5270500" cy="4747260"/>
            <wp:effectExtent l="0" t="0" r="12700" b="2540"/>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0500" cy="4747260"/>
                    </a:xfrm>
                    <a:prstGeom prst="rect">
                      <a:avLst/>
                    </a:prstGeom>
                    <a:noFill/>
                    <a:ln>
                      <a:noFill/>
                    </a:ln>
                  </pic:spPr>
                </pic:pic>
              </a:graphicData>
            </a:graphic>
          </wp:inline>
        </w:drawing>
      </w:r>
    </w:p>
    <w:p w14:paraId="7A848528" w14:textId="77777777" w:rsidR="00C57395" w:rsidRDefault="00C57395" w:rsidP="00C57395"/>
    <w:p w14:paraId="01B965A1" w14:textId="75EB3DDC" w:rsidR="009064E4" w:rsidRDefault="009064E4" w:rsidP="005B62CA">
      <w:pPr>
        <w:pStyle w:val="ListParagraph"/>
        <w:numPr>
          <w:ilvl w:val="0"/>
          <w:numId w:val="6"/>
        </w:numPr>
      </w:pPr>
      <w:r>
        <w:t>Wait a minute and then send some more requests through.</w:t>
      </w:r>
    </w:p>
    <w:p w14:paraId="407C7022" w14:textId="77777777" w:rsidR="009064E4" w:rsidRDefault="009064E4" w:rsidP="009064E4"/>
    <w:p w14:paraId="0F87BA73" w14:textId="77777777" w:rsidR="009064E4" w:rsidRDefault="00C57395" w:rsidP="005B62CA">
      <w:pPr>
        <w:pStyle w:val="ListParagraph"/>
        <w:numPr>
          <w:ilvl w:val="0"/>
          <w:numId w:val="6"/>
        </w:numPr>
      </w:pPr>
      <w:r>
        <w:t xml:space="preserve">An important part of API Management is the monitoring of the runtime. </w:t>
      </w:r>
      <w:r w:rsidR="009064E4">
        <w:t xml:space="preserve"> We have configured the system to support monitoring via the Business Activity Monitor. </w:t>
      </w:r>
    </w:p>
    <w:p w14:paraId="113C98D5" w14:textId="77777777" w:rsidR="009064E4" w:rsidRDefault="009064E4" w:rsidP="009064E4"/>
    <w:p w14:paraId="5C155132" w14:textId="77777777" w:rsidR="009064E4" w:rsidRDefault="009064E4" w:rsidP="005B62CA">
      <w:pPr>
        <w:pStyle w:val="ListParagraph"/>
        <w:numPr>
          <w:ilvl w:val="0"/>
          <w:numId w:val="6"/>
        </w:numPr>
      </w:pPr>
      <w:r>
        <w:t>Log into the publisher portal as chris/password (or as admin/admin)</w:t>
      </w:r>
    </w:p>
    <w:p w14:paraId="71468F4C" w14:textId="77777777" w:rsidR="009064E4" w:rsidRDefault="009064E4" w:rsidP="009064E4"/>
    <w:p w14:paraId="24FC96BD" w14:textId="77777777" w:rsidR="00984276" w:rsidRDefault="009064E4" w:rsidP="005B62CA">
      <w:pPr>
        <w:pStyle w:val="ListParagraph"/>
        <w:numPr>
          <w:ilvl w:val="0"/>
          <w:numId w:val="6"/>
        </w:numPr>
      </w:pPr>
      <w:r>
        <w:t>Look at the statistics: Select Statistics on the left hand side:</w:t>
      </w:r>
      <w:r w:rsidR="00984276" w:rsidRPr="00984276">
        <w:t xml:space="preserve"> </w:t>
      </w:r>
      <w:r w:rsidR="00984276">
        <w:rPr>
          <w:noProof/>
        </w:rPr>
        <w:drawing>
          <wp:inline distT="0" distB="0" distL="0" distR="0" wp14:anchorId="58025BCC" wp14:editId="5474EEDE">
            <wp:extent cx="5270500" cy="3371033"/>
            <wp:effectExtent l="0" t="0" r="0" b="7620"/>
            <wp:docPr id="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0500" cy="3371033"/>
                    </a:xfrm>
                    <a:prstGeom prst="rect">
                      <a:avLst/>
                    </a:prstGeom>
                    <a:noFill/>
                    <a:ln>
                      <a:noFill/>
                    </a:ln>
                  </pic:spPr>
                </pic:pic>
              </a:graphicData>
            </a:graphic>
          </wp:inline>
        </w:drawing>
      </w:r>
    </w:p>
    <w:p w14:paraId="0048D4BE" w14:textId="77777777" w:rsidR="00984276" w:rsidRDefault="00984276" w:rsidP="00984276"/>
    <w:p w14:paraId="3E52C587" w14:textId="77777777" w:rsidR="00984276" w:rsidRDefault="00984276" w:rsidP="005B62CA">
      <w:pPr>
        <w:pStyle w:val="ListParagraph"/>
        <w:numPr>
          <w:ilvl w:val="0"/>
          <w:numId w:val="6"/>
        </w:numPr>
      </w:pPr>
      <w:r>
        <w:t>You can change the time period with the slider at the top. The statistics are a bit boring because we have only had a single subscriber call a single method on a single API! As an extension you could create a new version and some other subscribers in order to see more useful data.</w:t>
      </w:r>
    </w:p>
    <w:p w14:paraId="64C3BED5" w14:textId="77777777" w:rsidR="00984276" w:rsidRDefault="00984276" w:rsidP="00984276"/>
    <w:p w14:paraId="3FDD3E87" w14:textId="422DC2F1" w:rsidR="00984276" w:rsidRDefault="00984276" w:rsidP="005B62CA">
      <w:pPr>
        <w:pStyle w:val="ListParagraph"/>
        <w:numPr>
          <w:ilvl w:val="0"/>
          <w:numId w:val="6"/>
        </w:numPr>
      </w:pPr>
      <w:r>
        <w:t>You can also go to the subscriptions tab where you can block access, either to the production only (allowing a faulty app to be re-tested) or to both versions. Try that. Note that there might be a time-lapse on blocking / unblocking.</w:t>
      </w:r>
    </w:p>
    <w:p w14:paraId="1BF189EC" w14:textId="77777777" w:rsidR="00984276" w:rsidRDefault="00984276" w:rsidP="00984276"/>
    <w:p w14:paraId="57B3F1A9" w14:textId="77777777" w:rsidR="00984276" w:rsidRDefault="00984276" w:rsidP="005B62CA">
      <w:pPr>
        <w:pStyle w:val="ListParagraph"/>
        <w:numPr>
          <w:ilvl w:val="0"/>
          <w:numId w:val="6"/>
        </w:numPr>
      </w:pPr>
      <w:r>
        <w:t>Congratulations!</w:t>
      </w:r>
    </w:p>
    <w:p w14:paraId="26AF2348" w14:textId="77777777" w:rsidR="00984276" w:rsidRDefault="00984276" w:rsidP="00984276"/>
    <w:p w14:paraId="70C9DFA3" w14:textId="2714FC6C" w:rsidR="00C57395" w:rsidRDefault="00984276" w:rsidP="00984276">
      <w:pPr>
        <w:pStyle w:val="ListParagraph"/>
        <w:numPr>
          <w:ilvl w:val="0"/>
          <w:numId w:val="6"/>
        </w:numPr>
      </w:pPr>
      <w:r>
        <w:t>Extensions:</w:t>
      </w:r>
      <w:r>
        <w:br/>
        <w:t xml:space="preserve">You could define all the different Barista/Starbucks APIs. </w:t>
      </w:r>
      <w:r>
        <w:br/>
        <w:t>You could add third-party APIs.</w:t>
      </w:r>
      <w:r>
        <w:br/>
        <w:t>You could version the existing API.</w:t>
      </w:r>
      <w:r w:rsidR="005B62CA">
        <w:br/>
      </w:r>
      <w:r>
        <w:t>You could create a second “sandbox” API and see how that works.</w:t>
      </w:r>
    </w:p>
    <w:p w14:paraId="32EE6F1C" w14:textId="77777777" w:rsidR="00FF6838" w:rsidRDefault="00FF6838" w:rsidP="00FF6838"/>
    <w:p w14:paraId="715A5EA9" w14:textId="5B043239" w:rsidR="00FF6838" w:rsidRDefault="00FF6838" w:rsidP="00984276">
      <w:pPr>
        <w:pStyle w:val="ListParagraph"/>
        <w:numPr>
          <w:ilvl w:val="0"/>
          <w:numId w:val="6"/>
        </w:numPr>
      </w:pPr>
      <w:r>
        <w:t xml:space="preserve">If you are feeling </w:t>
      </w:r>
      <w:r w:rsidR="00B30DED">
        <w:t>adventurous</w:t>
      </w:r>
      <w:bookmarkStart w:id="0" w:name="_GoBack"/>
      <w:bookmarkEnd w:id="0"/>
      <w:r>
        <w:t xml:space="preserve"> you could try to install and configure the BAM Toolbox for the ESB or AS from </w:t>
      </w:r>
      <w:hyperlink r:id="rId25" w:history="1">
        <w:r w:rsidRPr="00947D66">
          <w:rPr>
            <w:rStyle w:val="Hyperlink"/>
          </w:rPr>
          <w:t>http://wso2.com/products/business-activity-monitor/toolboxes/</w:t>
        </w:r>
      </w:hyperlink>
      <w:r>
        <w:t xml:space="preserve"> and then monitor those in BAM (note that the BAM port offset is 5).</w:t>
      </w:r>
    </w:p>
    <w:p w14:paraId="50ECC5F9" w14:textId="6AEFDBB8" w:rsidR="00D35628" w:rsidRDefault="00FF6838" w:rsidP="00FF6838">
      <w:r>
        <w:br/>
      </w:r>
      <w:r>
        <w:br/>
      </w:r>
    </w:p>
    <w:p w14:paraId="7243FDD0" w14:textId="77777777" w:rsidR="00FD68DB" w:rsidRPr="005103D5" w:rsidRDefault="00FD68DB" w:rsidP="00371D87">
      <w:pPr>
        <w:pStyle w:val="ListParagraph"/>
      </w:pPr>
    </w:p>
    <w:sectPr w:rsidR="00FD68DB" w:rsidRPr="005103D5" w:rsidSect="00FF6838">
      <w:headerReference w:type="even" r:id="rId26"/>
      <w:headerReference w:type="default" r:id="rId27"/>
      <w:footerReference w:type="even" r:id="rId28"/>
      <w:footerReference w:type="default" r:id="rId29"/>
      <w:headerReference w:type="first" r:id="rId30"/>
      <w:footerReference w:type="first" r:id="rId31"/>
      <w:pgSz w:w="11900" w:h="16840"/>
      <w:pgMar w:top="1440" w:right="1440" w:bottom="1440" w:left="1440" w:header="706" w:footer="706" w:gutter="0"/>
      <w:cols w:space="708"/>
      <w:docGrid w:linePitch="360"/>
      <w:printerSettings r:id="rId3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FF6838" w:rsidRDefault="00FF6838" w:rsidP="00F0714B">
      <w:r>
        <w:separator/>
      </w:r>
    </w:p>
  </w:endnote>
  <w:endnote w:type="continuationSeparator" w:id="0">
    <w:p w14:paraId="54456DE2" w14:textId="77777777" w:rsidR="00FF6838" w:rsidRDefault="00FF6838"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BlairMdITC TT-Medium">
    <w:panose1 w:val="00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33748F" w14:textId="77777777" w:rsidR="00FF6838" w:rsidRDefault="00FF683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B3255B" w14:textId="77777777" w:rsidR="00FF6838" w:rsidRDefault="00FF6838">
    <w:pPr>
      <w:pStyle w:val="Footer"/>
    </w:pPr>
  </w:p>
  <w:p w14:paraId="16AD1A7C" w14:textId="77777777" w:rsidR="00FF6838" w:rsidRDefault="00FF6838">
    <w:pPr>
      <w:rPr>
        <w:sz w:val="14"/>
      </w:rPr>
    </w:pPr>
    <w:r w:rsidRPr="001A24A4">
      <w:rPr>
        <w:noProof/>
        <w:sz w:val="14"/>
      </w:rPr>
      <w:drawing>
        <wp:inline distT="0" distB="0" distL="0" distR="0" wp14:anchorId="456C4B01" wp14:editId="6686456B">
          <wp:extent cx="685800" cy="244316"/>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244316"/>
                  </a:xfrm>
                  <a:prstGeom prst="rect">
                    <a:avLst/>
                  </a:prstGeom>
                  <a:noFill/>
                  <a:ln>
                    <a:noFill/>
                  </a:ln>
                </pic:spPr>
              </pic:pic>
            </a:graphicData>
          </a:graphic>
        </wp:inline>
      </w:drawing>
    </w:r>
    <w:r w:rsidRPr="001A24A4">
      <w:rPr>
        <w:sz w:val="14"/>
      </w:rPr>
      <w:t xml:space="preserve"> © Paul Fremantle 2012. Licensed under the Creative Commons 3.0 BY-SA (Attribution-Sharealike) license.</w:t>
    </w:r>
  </w:p>
  <w:p w14:paraId="09DDB56E" w14:textId="77777777" w:rsidR="00FF6838" w:rsidRPr="001A24A4" w:rsidRDefault="00FF6838">
    <w:pPr>
      <w:rPr>
        <w:sz w:val="14"/>
      </w:rPr>
    </w:pPr>
    <w:r>
      <w:rPr>
        <w:sz w:val="14"/>
      </w:rPr>
      <w:t xml:space="preserve">See </w:t>
    </w:r>
    <w:hyperlink r:id="rId2" w:history="1">
      <w:r w:rsidRPr="007B6B4C">
        <w:rPr>
          <w:rStyle w:val="Hyperlink"/>
          <w:sz w:val="14"/>
        </w:rPr>
        <w:t>http://creativecommons.org/licenses/by-sa/3.0/</w:t>
      </w:r>
    </w:hyperlink>
    <w:r>
      <w:rPr>
        <w:sz w:val="14"/>
      </w:rPr>
      <w:t xml:space="preserve"> </w:t>
    </w:r>
  </w:p>
  <w:p w14:paraId="19860126" w14:textId="77777777" w:rsidR="00FF6838" w:rsidRDefault="00FF6838"/>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F8616C" w14:textId="77777777" w:rsidR="00FF6838" w:rsidRDefault="00FF683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FF6838" w:rsidRDefault="00FF6838" w:rsidP="00F0714B">
      <w:r>
        <w:separator/>
      </w:r>
    </w:p>
  </w:footnote>
  <w:footnote w:type="continuationSeparator" w:id="0">
    <w:p w14:paraId="5F4D190C" w14:textId="77777777" w:rsidR="00FF6838" w:rsidRDefault="00FF6838" w:rsidP="00F07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283938" w14:textId="77777777" w:rsidR="00FF6838" w:rsidRDefault="00FF683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1477AAA3" w:rsidR="00FF6838" w:rsidRPr="00F0714B" w:rsidRDefault="00FF6838"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77777777" w:rsidR="00FF6838" w:rsidRPr="00F0714B" w:rsidRDefault="00FF6838" w:rsidP="00F0714B">
    <w:pPr>
      <w:pStyle w:val="Header"/>
      <w:jc w:val="center"/>
      <w:rPr>
        <w:rFonts w:ascii="BlairMdITC TT-Medium" w:hAnsi="BlairMdITC TT-Medium"/>
        <w:sz w:val="10"/>
      </w:rPr>
    </w:pPr>
    <w:r w:rsidRPr="00F0714B">
      <w:rPr>
        <w:rFonts w:ascii="BlairMdITC TT-Medium" w:hAnsi="BlairMdITC TT-Medium"/>
        <w:sz w:val="10"/>
      </w:rPr>
      <w:t>MSc SOA Module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EDF929" w14:textId="77777777" w:rsidR="00FF6838" w:rsidRDefault="00FF683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6A5CDB"/>
    <w:multiLevelType w:val="hybridMultilevel"/>
    <w:tmpl w:val="96825D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124AB"/>
    <w:rsid w:val="000B1AEA"/>
    <w:rsid w:val="000C5592"/>
    <w:rsid w:val="000E6E5A"/>
    <w:rsid w:val="00135005"/>
    <w:rsid w:val="00142D63"/>
    <w:rsid w:val="00182089"/>
    <w:rsid w:val="001822BA"/>
    <w:rsid w:val="00182805"/>
    <w:rsid w:val="0019652A"/>
    <w:rsid w:val="001A2321"/>
    <w:rsid w:val="001A24A4"/>
    <w:rsid w:val="001F0287"/>
    <w:rsid w:val="00226B07"/>
    <w:rsid w:val="00285FA1"/>
    <w:rsid w:val="00286333"/>
    <w:rsid w:val="0029650C"/>
    <w:rsid w:val="003025A9"/>
    <w:rsid w:val="00312674"/>
    <w:rsid w:val="00371D87"/>
    <w:rsid w:val="003C07DD"/>
    <w:rsid w:val="003C5F27"/>
    <w:rsid w:val="003D552E"/>
    <w:rsid w:val="003E6A28"/>
    <w:rsid w:val="004159AA"/>
    <w:rsid w:val="0043623C"/>
    <w:rsid w:val="00446770"/>
    <w:rsid w:val="0046627D"/>
    <w:rsid w:val="00470CF6"/>
    <w:rsid w:val="00496A8C"/>
    <w:rsid w:val="004B06AB"/>
    <w:rsid w:val="004B0C9D"/>
    <w:rsid w:val="004D5014"/>
    <w:rsid w:val="004E2960"/>
    <w:rsid w:val="005103D5"/>
    <w:rsid w:val="00515CB9"/>
    <w:rsid w:val="00521FDF"/>
    <w:rsid w:val="00556206"/>
    <w:rsid w:val="00561B2F"/>
    <w:rsid w:val="00564094"/>
    <w:rsid w:val="00590519"/>
    <w:rsid w:val="005B62CA"/>
    <w:rsid w:val="005E664E"/>
    <w:rsid w:val="00622D1D"/>
    <w:rsid w:val="006566B3"/>
    <w:rsid w:val="00676636"/>
    <w:rsid w:val="006C2DFF"/>
    <w:rsid w:val="006E047B"/>
    <w:rsid w:val="006F1ADE"/>
    <w:rsid w:val="0070669E"/>
    <w:rsid w:val="00735423"/>
    <w:rsid w:val="00750B4D"/>
    <w:rsid w:val="0082265A"/>
    <w:rsid w:val="00840AC1"/>
    <w:rsid w:val="00862205"/>
    <w:rsid w:val="00876F80"/>
    <w:rsid w:val="008C0604"/>
    <w:rsid w:val="008C6B5B"/>
    <w:rsid w:val="008C7CE8"/>
    <w:rsid w:val="008E7006"/>
    <w:rsid w:val="008E75F8"/>
    <w:rsid w:val="009064E4"/>
    <w:rsid w:val="00923433"/>
    <w:rsid w:val="009235DD"/>
    <w:rsid w:val="00953ABA"/>
    <w:rsid w:val="00962766"/>
    <w:rsid w:val="00984276"/>
    <w:rsid w:val="009B1006"/>
    <w:rsid w:val="009C3117"/>
    <w:rsid w:val="009D03E1"/>
    <w:rsid w:val="009E53EF"/>
    <w:rsid w:val="00A0431F"/>
    <w:rsid w:val="00A24DFB"/>
    <w:rsid w:val="00A27799"/>
    <w:rsid w:val="00A60B57"/>
    <w:rsid w:val="00A8080E"/>
    <w:rsid w:val="00AE6438"/>
    <w:rsid w:val="00AF4F72"/>
    <w:rsid w:val="00AF58B8"/>
    <w:rsid w:val="00AF7D69"/>
    <w:rsid w:val="00B11D4E"/>
    <w:rsid w:val="00B30DED"/>
    <w:rsid w:val="00B422A4"/>
    <w:rsid w:val="00B75516"/>
    <w:rsid w:val="00BD751F"/>
    <w:rsid w:val="00C57395"/>
    <w:rsid w:val="00C60C8C"/>
    <w:rsid w:val="00C80F73"/>
    <w:rsid w:val="00C97F47"/>
    <w:rsid w:val="00CB397C"/>
    <w:rsid w:val="00CB3E00"/>
    <w:rsid w:val="00CD239E"/>
    <w:rsid w:val="00D01FF7"/>
    <w:rsid w:val="00D219AD"/>
    <w:rsid w:val="00D35628"/>
    <w:rsid w:val="00D46366"/>
    <w:rsid w:val="00D76048"/>
    <w:rsid w:val="00D969A3"/>
    <w:rsid w:val="00DB4E25"/>
    <w:rsid w:val="00DB5141"/>
    <w:rsid w:val="00DB5F58"/>
    <w:rsid w:val="00DC3EBE"/>
    <w:rsid w:val="00DF0F9D"/>
    <w:rsid w:val="00DF2AD2"/>
    <w:rsid w:val="00E04A7A"/>
    <w:rsid w:val="00E64715"/>
    <w:rsid w:val="00EC0C3A"/>
    <w:rsid w:val="00F0714B"/>
    <w:rsid w:val="00F12BC8"/>
    <w:rsid w:val="00F27B67"/>
    <w:rsid w:val="00F31268"/>
    <w:rsid w:val="00F3131B"/>
    <w:rsid w:val="00F83189"/>
    <w:rsid w:val="00F8370F"/>
    <w:rsid w:val="00FD3C6B"/>
    <w:rsid w:val="00FD68DB"/>
    <w:rsid w:val="00FE5019"/>
    <w:rsid w:val="00FF68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hyperlink" Target="http://wso2.com/products/business-activity-monitor/toolboxes/" TargetMode="External"/><Relationship Id="rId26" Type="http://schemas.openxmlformats.org/officeDocument/2006/relationships/header" Target="header1.xml"/><Relationship Id="rId27" Type="http://schemas.openxmlformats.org/officeDocument/2006/relationships/header" Target="header2.xml"/><Relationship Id="rId28" Type="http://schemas.openxmlformats.org/officeDocument/2006/relationships/footer" Target="footer1.xml"/><Relationship Id="rId29"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3.xml"/><Relationship Id="rId31" Type="http://schemas.openxmlformats.org/officeDocument/2006/relationships/footer" Target="footer3.xml"/><Relationship Id="rId32" Type="http://schemas.openxmlformats.org/officeDocument/2006/relationships/printerSettings" Target="printerSettings/printerSettings1.bin"/><Relationship Id="rId9" Type="http://schemas.openxmlformats.org/officeDocument/2006/relationships/hyperlink" Target="https://localhost:9447/publisher/"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so2.com/products/api-manager/" TargetMode="Externa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hyperlink" Target="http://localhost:8281/order"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hyperlink" Target="https://localhost:9447/store/" TargetMode="External"/><Relationship Id="rId15" Type="http://schemas.openxmlformats.org/officeDocument/2006/relationships/image" Target="media/image4.png"/><Relationship Id="rId16" Type="http://schemas.openxmlformats.org/officeDocument/2006/relationships/hyperlink" Target="https://localhost:9447/publisher/" TargetMode="External"/><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hyperlink" Target="http://creativecommons.org/licenses/by-sa/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10</Pages>
  <Words>1057</Words>
  <Characters>6028</Characters>
  <Application>Microsoft Macintosh Word</Application>
  <DocSecurity>0</DocSecurity>
  <Lines>50</Lines>
  <Paragraphs>14</Paragraphs>
  <ScaleCrop>false</ScaleCrop>
  <Company>WSO2</Company>
  <LinksUpToDate>false</LinksUpToDate>
  <CharactersWithSpaces>7071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43</cp:revision>
  <cp:lastPrinted>2012-12-09T15:47:00Z</cp:lastPrinted>
  <dcterms:created xsi:type="dcterms:W3CDTF">2013-11-27T15:04:00Z</dcterms:created>
  <dcterms:modified xsi:type="dcterms:W3CDTF">2013-11-27T19:43:00Z</dcterms:modified>
</cp:coreProperties>
</file>