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792" w:rsidRDefault="00352792"/>
    <w:p w:rsidR="00352792" w:rsidRDefault="00352792">
      <w:r>
        <w:rPr>
          <w:noProof/>
        </w:rPr>
        <w:drawing>
          <wp:inline distT="0" distB="0" distL="0" distR="0">
            <wp:extent cx="5270500" cy="50294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02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792" w:rsidRDefault="00352792"/>
    <w:p w:rsidR="00352792" w:rsidRDefault="00352792"/>
    <w:p w:rsidR="00C60C8C" w:rsidRDefault="00352792">
      <w:r>
        <w:rPr>
          <w:noProof/>
        </w:rPr>
        <w:lastRenderedPageBreak/>
        <w:drawing>
          <wp:inline distT="0" distB="0" distL="0" distR="0">
            <wp:extent cx="5270500" cy="43729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7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681" w:rsidRDefault="00DA0681"/>
    <w:p w:rsidR="00DA0681" w:rsidRDefault="00DA0681"/>
    <w:p w:rsidR="00DA0681" w:rsidRDefault="00DA0681"/>
    <w:p w:rsidR="00DA0681" w:rsidRDefault="00DA0681" w:rsidP="00DA068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5FBF"/>
          <w:sz w:val="22"/>
          <w:szCs w:val="22"/>
        </w:rPr>
        <w:t>!-</w:t>
      </w:r>
      <w:proofErr w:type="gramEnd"/>
      <w:r>
        <w:rPr>
          <w:rFonts w:ascii="Monaco" w:hAnsi="Monaco" w:cs="Monaco"/>
          <w:color w:val="3F5FBF"/>
          <w:sz w:val="22"/>
          <w:szCs w:val="22"/>
        </w:rPr>
        <w:t>- &lt;wsp:Policy wsu:Id="SignEncrPlusUT" --&gt;</w:t>
      </w:r>
    </w:p>
    <w:p w:rsidR="00DA0681" w:rsidRDefault="00DA0681" w:rsidP="00DA068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5FBF"/>
          <w:sz w:val="22"/>
          <w:szCs w:val="22"/>
        </w:rPr>
        <w:t>!-</w:t>
      </w:r>
      <w:proofErr w:type="gramEnd"/>
      <w:r>
        <w:rPr>
          <w:rFonts w:ascii="Monaco" w:hAnsi="Monaco" w:cs="Monaco"/>
          <w:color w:val="3F5FBF"/>
          <w:sz w:val="22"/>
          <w:szCs w:val="22"/>
        </w:rPr>
        <w:t>- xmlns:wsu="http://docs.oasis-open.org/wss/2004/01/oasis-200401-wss-wssecurity-utility-1.0.xsd" --&gt;</w:t>
      </w:r>
    </w:p>
    <w:p w:rsidR="00DA0681" w:rsidRDefault="00DA0681" w:rsidP="00DA068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5FBF"/>
          <w:sz w:val="22"/>
          <w:szCs w:val="22"/>
        </w:rPr>
        <w:t>!-</w:t>
      </w:r>
      <w:proofErr w:type="gramEnd"/>
      <w:r>
        <w:rPr>
          <w:rFonts w:ascii="Monaco" w:hAnsi="Monaco" w:cs="Monaco"/>
          <w:color w:val="3F5FBF"/>
          <w:sz w:val="22"/>
          <w:szCs w:val="22"/>
        </w:rPr>
        <w:t>- xmlns:wsp="http://schemas.xmlsoap.org/ws/2004/09/policy"&gt; --&gt;</w:t>
      </w:r>
    </w:p>
    <w:p w:rsidR="00DA0681" w:rsidRDefault="00DA0681" w:rsidP="00DA068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5FBF"/>
          <w:sz w:val="22"/>
          <w:szCs w:val="22"/>
        </w:rPr>
        <w:t>!-</w:t>
      </w:r>
      <w:proofErr w:type="gramEnd"/>
      <w:r>
        <w:rPr>
          <w:rFonts w:ascii="Monaco" w:hAnsi="Monaco" w:cs="Monaco"/>
          <w:color w:val="3F5FBF"/>
          <w:sz w:val="22"/>
          <w:szCs w:val="22"/>
        </w:rPr>
        <w:t>- &lt;wsp:ExactlyOne&gt; --&gt;</w:t>
      </w:r>
    </w:p>
    <w:p w:rsidR="00DA0681" w:rsidRDefault="00DA0681" w:rsidP="00DA068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5FBF"/>
          <w:sz w:val="22"/>
          <w:szCs w:val="22"/>
        </w:rPr>
        <w:t>!-</w:t>
      </w:r>
      <w:proofErr w:type="gramEnd"/>
      <w:r>
        <w:rPr>
          <w:rFonts w:ascii="Monaco" w:hAnsi="Monaco" w:cs="Monaco"/>
          <w:color w:val="3F5FBF"/>
          <w:sz w:val="22"/>
          <w:szCs w:val="22"/>
        </w:rPr>
        <w:t>- &lt;wsp:All&gt; --&gt;</w:t>
      </w:r>
    </w:p>
    <w:p w:rsidR="00DA0681" w:rsidRDefault="00DA0681" w:rsidP="00DA068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5FBF"/>
          <w:sz w:val="22"/>
          <w:szCs w:val="22"/>
        </w:rPr>
        <w:t>!-</w:t>
      </w:r>
      <w:proofErr w:type="gramEnd"/>
      <w:r>
        <w:rPr>
          <w:rFonts w:ascii="Monaco" w:hAnsi="Monaco" w:cs="Monaco"/>
          <w:color w:val="3F5FBF"/>
          <w:sz w:val="22"/>
          <w:szCs w:val="22"/>
        </w:rPr>
        <w:t>- &lt;sp:SupportingTokens --&gt;</w:t>
      </w:r>
    </w:p>
    <w:p w:rsidR="00DA0681" w:rsidRDefault="00DA0681" w:rsidP="00DA068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5FBF"/>
          <w:sz w:val="22"/>
          <w:szCs w:val="22"/>
        </w:rPr>
        <w:t>!-</w:t>
      </w:r>
      <w:proofErr w:type="gramEnd"/>
      <w:r>
        <w:rPr>
          <w:rFonts w:ascii="Monaco" w:hAnsi="Monaco" w:cs="Monaco"/>
          <w:color w:val="3F5FBF"/>
          <w:sz w:val="22"/>
          <w:szCs w:val="22"/>
        </w:rPr>
        <w:t>- xmlns:sp="http://schemas.xmlsoap.org/ws/2005/07/securitypolicy"&gt; --&gt;</w:t>
      </w:r>
    </w:p>
    <w:p w:rsidR="00DA0681" w:rsidRDefault="00DA0681" w:rsidP="00DA068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5FBF"/>
          <w:sz w:val="22"/>
          <w:szCs w:val="22"/>
        </w:rPr>
        <w:t>!-</w:t>
      </w:r>
      <w:proofErr w:type="gramEnd"/>
      <w:r>
        <w:rPr>
          <w:rFonts w:ascii="Monaco" w:hAnsi="Monaco" w:cs="Monaco"/>
          <w:color w:val="3F5FBF"/>
          <w:sz w:val="22"/>
          <w:szCs w:val="22"/>
        </w:rPr>
        <w:t>- &lt;wsp:Policy&gt; --&gt;</w:t>
      </w:r>
    </w:p>
    <w:p w:rsidR="00DA0681" w:rsidRDefault="00DA0681" w:rsidP="00DA068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5FBF"/>
          <w:sz w:val="22"/>
          <w:szCs w:val="22"/>
        </w:rPr>
        <w:t>!-</w:t>
      </w:r>
      <w:proofErr w:type="gramEnd"/>
      <w:r>
        <w:rPr>
          <w:rFonts w:ascii="Monaco" w:hAnsi="Monaco" w:cs="Monaco"/>
          <w:color w:val="3F5FBF"/>
          <w:sz w:val="22"/>
          <w:szCs w:val="22"/>
        </w:rPr>
        <w:t>- &lt;sp:UsernameToken --&gt;</w:t>
      </w:r>
    </w:p>
    <w:p w:rsidR="00DA0681" w:rsidRDefault="00DA0681" w:rsidP="00DA068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5FBF"/>
          <w:sz w:val="22"/>
          <w:szCs w:val="22"/>
        </w:rPr>
        <w:t>!-</w:t>
      </w:r>
      <w:proofErr w:type="gramEnd"/>
      <w:r>
        <w:rPr>
          <w:rFonts w:ascii="Monaco" w:hAnsi="Monaco" w:cs="Monaco"/>
          <w:color w:val="3F5FBF"/>
          <w:sz w:val="22"/>
          <w:szCs w:val="22"/>
        </w:rPr>
        <w:t xml:space="preserve">- sp:IncludeToken="http://schemas.xmlsoap.org/ws/2005/07/securitypolicy/IncludeToken/AlwaysToRecipient" </w:t>
      </w:r>
    </w:p>
    <w:p w:rsidR="00DA0681" w:rsidRDefault="00DA0681" w:rsidP="00DA068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ab/>
        <w:t>/&gt; --&gt;</w:t>
      </w:r>
    </w:p>
    <w:p w:rsidR="00DA0681" w:rsidRDefault="00DA0681" w:rsidP="00DA0681"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5FBF"/>
          <w:sz w:val="22"/>
          <w:szCs w:val="22"/>
        </w:rPr>
        <w:t>!-</w:t>
      </w:r>
      <w:proofErr w:type="gramEnd"/>
      <w:r>
        <w:rPr>
          <w:rFonts w:ascii="Monaco" w:hAnsi="Monaco" w:cs="Monaco"/>
          <w:color w:val="3F5FBF"/>
          <w:sz w:val="22"/>
          <w:szCs w:val="22"/>
        </w:rPr>
        <w:t>- &lt;/wsp:Policy&gt; --&gt;</w:t>
      </w:r>
      <w:bookmarkStart w:id="0" w:name="_GoBack"/>
      <w:bookmarkEnd w:id="0"/>
    </w:p>
    <w:p w:rsidR="00352792" w:rsidRDefault="00352792">
      <w:r>
        <w:rPr>
          <w:noProof/>
        </w:rPr>
        <w:drawing>
          <wp:inline distT="0" distB="0" distL="0" distR="0">
            <wp:extent cx="5270500" cy="5044686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04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2792" w:rsidSect="00C60C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792"/>
    <w:rsid w:val="00352792"/>
    <w:rsid w:val="00C60C8C"/>
    <w:rsid w:val="00DA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8AD3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7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79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7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79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86</Words>
  <Characters>491</Characters>
  <Application>Microsoft Macintosh Word</Application>
  <DocSecurity>0</DocSecurity>
  <Lines>4</Lines>
  <Paragraphs>1</Paragraphs>
  <ScaleCrop>false</ScaleCrop>
  <Company>WSO2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</cp:revision>
  <dcterms:created xsi:type="dcterms:W3CDTF">2012-12-09T10:19:00Z</dcterms:created>
  <dcterms:modified xsi:type="dcterms:W3CDTF">2012-12-09T11:38:00Z</dcterms:modified>
</cp:coreProperties>
</file>