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B805" w14:textId="514D2CAA" w:rsidR="00452B41" w:rsidRDefault="00452B41" w:rsidP="00452B41">
      <w:pPr>
        <w:jc w:val="center"/>
        <w:rPr>
          <w:b/>
          <w:bCs/>
          <w:sz w:val="48"/>
          <w:szCs w:val="48"/>
        </w:rPr>
      </w:pPr>
      <w:r w:rsidRPr="00452B41">
        <w:rPr>
          <w:b/>
          <w:bCs/>
          <w:sz w:val="48"/>
          <w:szCs w:val="48"/>
          <w:lang w:val="bg-BG"/>
        </w:rPr>
        <w:t xml:space="preserve">Основи на </w:t>
      </w:r>
      <w:r w:rsidRPr="00452B41">
        <w:rPr>
          <w:b/>
          <w:bCs/>
          <w:sz w:val="48"/>
          <w:szCs w:val="48"/>
        </w:rPr>
        <w:t>Java</w:t>
      </w:r>
    </w:p>
    <w:p w14:paraId="0E88E9D8" w14:textId="5E43F479" w:rsidR="003B1150" w:rsidRPr="003B1150" w:rsidRDefault="003B1150" w:rsidP="00452B41">
      <w:pPr>
        <w:jc w:val="center"/>
      </w:pPr>
      <w:r>
        <w:rPr>
          <w:b/>
          <w:bCs/>
          <w:sz w:val="36"/>
          <w:szCs w:val="36"/>
        </w:rPr>
        <w:t xml:space="preserve">Static </w:t>
      </w:r>
      <w:r>
        <w:rPr>
          <w:b/>
          <w:bCs/>
          <w:sz w:val="36"/>
          <w:szCs w:val="36"/>
          <w:lang w:val="bg-BG"/>
        </w:rPr>
        <w:t xml:space="preserve">и </w:t>
      </w:r>
      <w:proofErr w:type="gramStart"/>
      <w:r>
        <w:rPr>
          <w:b/>
          <w:bCs/>
          <w:sz w:val="36"/>
          <w:szCs w:val="36"/>
        </w:rPr>
        <w:t>Non-static</w:t>
      </w:r>
      <w:proofErr w:type="gramEnd"/>
    </w:p>
    <w:p w14:paraId="0E701430" w14:textId="1652B096" w:rsidR="00452B41" w:rsidRPr="00452B41" w:rsidRDefault="00452B41" w:rsidP="00452B41">
      <w:pPr>
        <w:pStyle w:val="ListParagraph"/>
        <w:numPr>
          <w:ilvl w:val="0"/>
          <w:numId w:val="1"/>
        </w:numPr>
        <w:rPr>
          <w:lang w:val="bg-BG"/>
        </w:rPr>
      </w:pPr>
      <w:r>
        <w:t>Static</w:t>
      </w:r>
    </w:p>
    <w:p w14:paraId="13161E2C" w14:textId="47C4D3CC" w:rsidR="00452B41" w:rsidRDefault="00452B41" w:rsidP="00452B41">
      <w:pPr>
        <w:pStyle w:val="ListParagraph"/>
        <w:numPr>
          <w:ilvl w:val="0"/>
          <w:numId w:val="4"/>
        </w:numPr>
        <w:rPr>
          <w:lang w:val="bg-BG"/>
        </w:rPr>
      </w:pPr>
      <w:r>
        <w:t>Static</w:t>
      </w:r>
      <w:r>
        <w:rPr>
          <w:lang w:val="bg-BG"/>
        </w:rPr>
        <w:t xml:space="preserve"> променлива:</w:t>
      </w:r>
    </w:p>
    <w:p w14:paraId="0185ED53" w14:textId="5204A6B9" w:rsidR="00452B41" w:rsidRDefault="00452B41" w:rsidP="00452B41">
      <w:pPr>
        <w:pStyle w:val="ListParagraph"/>
        <w:ind w:left="1080"/>
        <w:rPr>
          <w:lang w:val="bg-BG"/>
        </w:rPr>
      </w:pPr>
      <w:r>
        <w:rPr>
          <w:lang w:val="bg-BG"/>
        </w:rPr>
        <w:t xml:space="preserve">Променлива декларирана с думата </w:t>
      </w:r>
      <w:r>
        <w:t>static</w:t>
      </w:r>
      <w:r>
        <w:rPr>
          <w:lang w:val="bg-BG"/>
        </w:rPr>
        <w:t>. Принадлежи на целия клас.</w:t>
      </w:r>
    </w:p>
    <w:p w14:paraId="2C793F0B" w14:textId="6D3F5D14" w:rsidR="00452B41" w:rsidRDefault="00452B41" w:rsidP="00452B41">
      <w:pPr>
        <w:pStyle w:val="ListParagraph"/>
        <w:ind w:left="1080"/>
        <w:rPr>
          <w:lang w:val="bg-BG"/>
        </w:rPr>
      </w:pPr>
      <w:r>
        <w:rPr>
          <w:lang w:val="bg-BG"/>
        </w:rPr>
        <w:t>Заделя се само едно място в паметта и се споделя от всички обекти.</w:t>
      </w:r>
    </w:p>
    <w:p w14:paraId="3F00EE7C" w14:textId="0BC30385" w:rsidR="00452B41" w:rsidRDefault="00452B41" w:rsidP="00452B41">
      <w:pPr>
        <w:pStyle w:val="ListParagraph"/>
        <w:ind w:left="1080"/>
        <w:rPr>
          <w:lang w:val="bg-BG"/>
        </w:rPr>
      </w:pPr>
      <w:r>
        <w:rPr>
          <w:lang w:val="bg-BG"/>
        </w:rPr>
        <w:t>Ако един обект промени стойността промяната се вижда от всички.</w:t>
      </w:r>
    </w:p>
    <w:p w14:paraId="78C94471" w14:textId="5899D5D8" w:rsidR="00F7244F" w:rsidRDefault="00F7244F" w:rsidP="00F7244F">
      <w:pPr>
        <w:pStyle w:val="ListParagraph"/>
        <w:numPr>
          <w:ilvl w:val="0"/>
          <w:numId w:val="4"/>
        </w:numPr>
        <w:rPr>
          <w:lang w:val="bg-BG"/>
        </w:rPr>
      </w:pPr>
      <w:r>
        <w:t>Static</w:t>
      </w:r>
      <w:r>
        <w:rPr>
          <w:lang w:val="bg-BG"/>
        </w:rPr>
        <w:t xml:space="preserve"> метод:</w:t>
      </w:r>
    </w:p>
    <w:p w14:paraId="3DE248C1" w14:textId="4CD862CB" w:rsidR="00F7244F" w:rsidRDefault="00F7244F" w:rsidP="00F7244F">
      <w:pPr>
        <w:pStyle w:val="ListParagraph"/>
        <w:ind w:left="1080"/>
        <w:rPr>
          <w:lang w:val="bg-BG"/>
        </w:rPr>
      </w:pPr>
      <w:r>
        <w:rPr>
          <w:lang w:val="bg-BG"/>
        </w:rPr>
        <w:t xml:space="preserve">Метод деклариран с думата </w:t>
      </w:r>
      <w:r>
        <w:t>static.</w:t>
      </w:r>
      <w:r>
        <w:rPr>
          <w:lang w:val="bg-BG"/>
        </w:rPr>
        <w:t xml:space="preserve"> Тов</w:t>
      </w:r>
      <w:r w:rsidR="0059036E">
        <w:rPr>
          <w:lang w:val="bg-BG"/>
        </w:rPr>
        <w:t xml:space="preserve">а </w:t>
      </w:r>
      <w:r>
        <w:rPr>
          <w:lang w:val="bg-BG"/>
        </w:rPr>
        <w:t>означава че метода принадлежи на класа. Има достъп до статичните обекти на този клас. Този метод може да пренапише стойност на всички статични данни.</w:t>
      </w:r>
    </w:p>
    <w:p w14:paraId="6C257FD5" w14:textId="2D2BB024" w:rsidR="00E541D6" w:rsidRDefault="00E541D6" w:rsidP="00E541D6">
      <w:pPr>
        <w:pStyle w:val="ListParagraph"/>
        <w:numPr>
          <w:ilvl w:val="0"/>
          <w:numId w:val="4"/>
        </w:numPr>
        <w:rPr>
          <w:lang w:val="bg-BG"/>
        </w:rPr>
      </w:pPr>
      <w:r>
        <w:t xml:space="preserve">Static </w:t>
      </w:r>
      <w:r>
        <w:rPr>
          <w:lang w:val="bg-BG"/>
        </w:rPr>
        <w:t>вложен клас:</w:t>
      </w:r>
    </w:p>
    <w:p w14:paraId="2ED73852" w14:textId="529E5211" w:rsidR="00E541D6" w:rsidRDefault="00713650" w:rsidP="00E541D6">
      <w:pPr>
        <w:pStyle w:val="ListParagraph"/>
        <w:ind w:left="1080"/>
        <w:rPr>
          <w:lang w:val="bg-BG"/>
        </w:rPr>
      </w:pPr>
      <w:r>
        <w:rPr>
          <w:lang w:val="bg-BG"/>
        </w:rPr>
        <w:t>Държи се като напълно отделен външен клас.</w:t>
      </w:r>
    </w:p>
    <w:p w14:paraId="6A58C69E" w14:textId="0BEBB27E" w:rsidR="00FE0585" w:rsidRPr="00F7244F" w:rsidRDefault="00FE0585" w:rsidP="00E541D6">
      <w:pPr>
        <w:pStyle w:val="ListParagraph"/>
        <w:ind w:left="1080"/>
        <w:rPr>
          <w:lang w:val="bg-BG"/>
        </w:rPr>
      </w:pPr>
      <w:r>
        <w:rPr>
          <w:lang w:val="bg-BG"/>
        </w:rPr>
        <w:t>Не изисква създаването на обект от външен клас за да се използва</w:t>
      </w:r>
    </w:p>
    <w:p w14:paraId="3FC75ADA" w14:textId="6BADC789" w:rsidR="00452B41" w:rsidRPr="00452B41" w:rsidRDefault="00452B41" w:rsidP="00452B41">
      <w:pPr>
        <w:pStyle w:val="ListParagraph"/>
        <w:numPr>
          <w:ilvl w:val="0"/>
          <w:numId w:val="1"/>
        </w:numPr>
        <w:rPr>
          <w:lang w:val="bg-BG"/>
        </w:rPr>
      </w:pPr>
      <w:r>
        <w:t>Non-static</w:t>
      </w:r>
    </w:p>
    <w:p w14:paraId="688EFAB1" w14:textId="77777777" w:rsidR="005D34EB" w:rsidRPr="005D34EB" w:rsidRDefault="00452B41" w:rsidP="00452B41">
      <w:pPr>
        <w:pStyle w:val="ListParagraph"/>
        <w:numPr>
          <w:ilvl w:val="0"/>
          <w:numId w:val="4"/>
        </w:numPr>
        <w:rPr>
          <w:lang w:val="bg-BG"/>
        </w:rPr>
      </w:pPr>
      <w:r>
        <w:t>Non-static</w:t>
      </w:r>
      <w:r>
        <w:rPr>
          <w:lang w:val="bg-BG"/>
        </w:rPr>
        <w:t xml:space="preserve"> променлива</w:t>
      </w:r>
      <w:r w:rsidR="005D34EB">
        <w:t>:</w:t>
      </w:r>
    </w:p>
    <w:p w14:paraId="3E67E76B" w14:textId="0B38284B" w:rsidR="00452B41" w:rsidRDefault="005D34EB" w:rsidP="005D34EB">
      <w:pPr>
        <w:pStyle w:val="ListParagraph"/>
        <w:ind w:left="1080"/>
        <w:rPr>
          <w:lang w:val="bg-BG"/>
        </w:rPr>
      </w:pPr>
      <w:r>
        <w:rPr>
          <w:lang w:val="bg-BG"/>
        </w:rPr>
        <w:t>П</w:t>
      </w:r>
      <w:r w:rsidR="00F7244F">
        <w:rPr>
          <w:lang w:val="bg-BG"/>
        </w:rPr>
        <w:t xml:space="preserve">ринадлежи на един обект. Всеки път когато напипеш </w:t>
      </w:r>
      <w:r w:rsidR="00F7244F">
        <w:t>new</w:t>
      </w:r>
      <w:r w:rsidR="00F7244F">
        <w:rPr>
          <w:lang w:val="bg-BG"/>
        </w:rPr>
        <w:t xml:space="preserve"> се заделя ново място в паметта. При промяна от един обект тя не се отразява на друг.</w:t>
      </w:r>
    </w:p>
    <w:p w14:paraId="140563B2" w14:textId="4F4AD2B9" w:rsidR="00F7244F" w:rsidRDefault="00F7244F" w:rsidP="00452B41">
      <w:pPr>
        <w:pStyle w:val="ListParagraph"/>
        <w:numPr>
          <w:ilvl w:val="0"/>
          <w:numId w:val="4"/>
        </w:numPr>
        <w:rPr>
          <w:lang w:val="bg-BG"/>
        </w:rPr>
      </w:pPr>
      <w:r>
        <w:t>Non-static</w:t>
      </w:r>
      <w:r>
        <w:rPr>
          <w:lang w:val="bg-BG"/>
        </w:rPr>
        <w:t xml:space="preserve"> метод:</w:t>
      </w:r>
    </w:p>
    <w:p w14:paraId="2D5DF067" w14:textId="552A4AC6" w:rsidR="00F7244F" w:rsidRDefault="00F7244F" w:rsidP="00F7244F">
      <w:pPr>
        <w:pStyle w:val="ListParagraph"/>
        <w:ind w:left="1080"/>
        <w:rPr>
          <w:lang w:val="bg-BG"/>
        </w:rPr>
      </w:pPr>
      <w:r>
        <w:rPr>
          <w:lang w:val="bg-BG"/>
        </w:rPr>
        <w:t>Това е метод който принадлежи на обект. Може да променя всякакви статични и нестатични данни. Без да създават инсатнции могат да имат достъп до статични методи и променливи.</w:t>
      </w:r>
    </w:p>
    <w:p w14:paraId="4051A8DE" w14:textId="3C12BF12" w:rsidR="00101F1F" w:rsidRPr="00101F1F" w:rsidRDefault="00101F1F" w:rsidP="00101F1F">
      <w:pPr>
        <w:pStyle w:val="ListParagraph"/>
        <w:numPr>
          <w:ilvl w:val="0"/>
          <w:numId w:val="4"/>
        </w:numPr>
      </w:pPr>
      <w:r>
        <w:t>Non-static</w:t>
      </w:r>
      <w:r w:rsidR="00631AC2">
        <w:rPr>
          <w:lang w:val="bg-BG"/>
        </w:rPr>
        <w:t xml:space="preserve"> вложен клас е винаги свързан с обект от външния. Има достъп до всички полета на външния клас.</w:t>
      </w:r>
    </w:p>
    <w:p w14:paraId="5893613B" w14:textId="7D179272" w:rsidR="00F7244F" w:rsidRPr="00F7244F" w:rsidRDefault="00F7244F" w:rsidP="00F7244F">
      <w:pPr>
        <w:pStyle w:val="ListParagraph"/>
        <w:numPr>
          <w:ilvl w:val="0"/>
          <w:numId w:val="1"/>
        </w:numPr>
        <w:rPr>
          <w:lang w:val="bg-BG"/>
        </w:rPr>
      </w:pPr>
      <w:r>
        <w:t>Binding process</w:t>
      </w:r>
    </w:p>
    <w:p w14:paraId="75AD2279" w14:textId="380EF635" w:rsidR="00F7244F" w:rsidRDefault="00F7244F" w:rsidP="00F7244F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Процес на свързване на извикването на метод</w:t>
      </w:r>
      <w:r w:rsidR="005D34EB">
        <w:rPr>
          <w:lang w:val="bg-BG"/>
        </w:rPr>
        <w:t xml:space="preserve"> с конкретния код за изпълнение.</w:t>
      </w:r>
    </w:p>
    <w:p w14:paraId="21738B83" w14:textId="3E2372FA" w:rsidR="005D34EB" w:rsidRPr="005D34EB" w:rsidRDefault="005D34EB" w:rsidP="00F7244F">
      <w:pPr>
        <w:pStyle w:val="ListParagraph"/>
        <w:numPr>
          <w:ilvl w:val="0"/>
          <w:numId w:val="4"/>
        </w:numPr>
        <w:rPr>
          <w:lang w:val="bg-BG"/>
        </w:rPr>
      </w:pPr>
      <w:r>
        <w:t>Static binding:</w:t>
      </w:r>
    </w:p>
    <w:p w14:paraId="752C6F82" w14:textId="2F77D0C2" w:rsidR="005D34EB" w:rsidRDefault="0059036E" w:rsidP="005D34EB">
      <w:pPr>
        <w:pStyle w:val="ListParagraph"/>
        <w:ind w:left="1080"/>
        <w:rPr>
          <w:lang w:val="bg-BG"/>
        </w:rPr>
      </w:pPr>
      <w:r>
        <w:rPr>
          <w:lang w:val="bg-BG"/>
        </w:rPr>
        <w:t xml:space="preserve">По време на компилация компилатора знае кой метод ще бъде извикан. Пример е </w:t>
      </w:r>
      <w:r>
        <w:t>Overloading</w:t>
      </w:r>
      <w:r>
        <w:rPr>
          <w:lang w:val="bg-BG"/>
        </w:rPr>
        <w:t xml:space="preserve">. Всеки </w:t>
      </w:r>
      <w:r>
        <w:t>static, private</w:t>
      </w:r>
      <w:r>
        <w:rPr>
          <w:lang w:val="bg-BG"/>
        </w:rPr>
        <w:t xml:space="preserve"> и </w:t>
      </w:r>
      <w:r w:rsidR="00C96A23">
        <w:t xml:space="preserve">final </w:t>
      </w:r>
      <w:r>
        <w:rPr>
          <w:lang w:val="bg-BG"/>
        </w:rPr>
        <w:t>метод също са примери.</w:t>
      </w:r>
      <w:r w:rsidR="00855864">
        <w:rPr>
          <w:lang w:val="bg-BG"/>
        </w:rPr>
        <w:t xml:space="preserve"> </w:t>
      </w:r>
      <w:proofErr w:type="spellStart"/>
      <w:r w:rsidR="00855864" w:rsidRPr="00855864">
        <w:t>Компилаторът</w:t>
      </w:r>
      <w:proofErr w:type="spellEnd"/>
      <w:r w:rsidR="00855864" w:rsidRPr="00855864">
        <w:t xml:space="preserve"> </w:t>
      </w:r>
      <w:proofErr w:type="spellStart"/>
      <w:r w:rsidR="00855864" w:rsidRPr="00855864">
        <w:t>казва</w:t>
      </w:r>
      <w:proofErr w:type="spellEnd"/>
      <w:r w:rsidR="00855864" w:rsidRPr="00855864">
        <w:t xml:space="preserve">: </w:t>
      </w:r>
      <w:r w:rsidR="00855864" w:rsidRPr="00855864">
        <w:rPr>
          <w:i/>
          <w:iCs/>
        </w:rPr>
        <w:t>"</w:t>
      </w:r>
      <w:proofErr w:type="spellStart"/>
      <w:r w:rsidR="00855864" w:rsidRPr="00855864">
        <w:rPr>
          <w:i/>
          <w:iCs/>
        </w:rPr>
        <w:t>Извикай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метода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на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ред</w:t>
      </w:r>
      <w:proofErr w:type="spellEnd"/>
      <w:r w:rsidR="00855864" w:rsidRPr="00855864">
        <w:rPr>
          <w:i/>
          <w:iCs/>
        </w:rPr>
        <w:t xml:space="preserve"> 50 в </w:t>
      </w:r>
      <w:proofErr w:type="spellStart"/>
      <w:r w:rsidR="00855864" w:rsidRPr="00855864">
        <w:rPr>
          <w:i/>
          <w:iCs/>
        </w:rPr>
        <w:t>клас</w:t>
      </w:r>
      <w:proofErr w:type="spellEnd"/>
      <w:r w:rsidR="00855864" w:rsidRPr="00855864">
        <w:rPr>
          <w:i/>
          <w:iCs/>
        </w:rPr>
        <w:t xml:space="preserve"> A."</w:t>
      </w:r>
      <w:r w:rsidR="00855864" w:rsidRPr="00855864">
        <w:t xml:space="preserve"> (</w:t>
      </w:r>
      <w:proofErr w:type="spellStart"/>
      <w:r w:rsidR="00855864" w:rsidRPr="00855864">
        <w:t>Твърда</w:t>
      </w:r>
      <w:proofErr w:type="spellEnd"/>
      <w:r w:rsidR="00855864" w:rsidRPr="00855864">
        <w:t xml:space="preserve"> </w:t>
      </w:r>
      <w:proofErr w:type="spellStart"/>
      <w:r w:rsidR="00855864" w:rsidRPr="00855864">
        <w:t>връзка</w:t>
      </w:r>
      <w:proofErr w:type="spellEnd"/>
      <w:r w:rsidR="00855864" w:rsidRPr="00855864">
        <w:t>).</w:t>
      </w:r>
    </w:p>
    <w:p w14:paraId="5C223B77" w14:textId="35375B84" w:rsidR="0059036E" w:rsidRPr="0059036E" w:rsidRDefault="0059036E" w:rsidP="0059036E">
      <w:pPr>
        <w:pStyle w:val="ListParagraph"/>
        <w:numPr>
          <w:ilvl w:val="0"/>
          <w:numId w:val="4"/>
        </w:numPr>
        <w:rPr>
          <w:lang w:val="bg-BG"/>
        </w:rPr>
      </w:pPr>
      <w:r>
        <w:t>Dynamic binding</w:t>
      </w:r>
    </w:p>
    <w:p w14:paraId="56583289" w14:textId="224B4309" w:rsidR="0059036E" w:rsidRDefault="0059036E" w:rsidP="0059036E">
      <w:pPr>
        <w:pStyle w:val="ListParagraph"/>
        <w:ind w:left="1080"/>
        <w:rPr>
          <w:i/>
          <w:iCs/>
          <w:lang w:val="bg-BG"/>
        </w:rPr>
      </w:pPr>
      <w:r>
        <w:rPr>
          <w:lang w:val="bg-BG"/>
        </w:rPr>
        <w:t xml:space="preserve">По време на изпълнение. Компилатора не знае кой метод ще се изпълни, защото зависи от реалния обект в паметта. Пример е основата на </w:t>
      </w:r>
      <w:r>
        <w:rPr>
          <w:lang w:val="bg-BG"/>
        </w:rPr>
        <w:lastRenderedPageBreak/>
        <w:t>полиморфизма О</w:t>
      </w:r>
      <w:proofErr w:type="spellStart"/>
      <w:r>
        <w:t>verriding</w:t>
      </w:r>
      <w:proofErr w:type="spellEnd"/>
      <w:r>
        <w:rPr>
          <w:lang w:val="bg-BG"/>
        </w:rPr>
        <w:t xml:space="preserve">. </w:t>
      </w:r>
      <w:r>
        <w:t>JVM</w:t>
      </w:r>
      <w:r>
        <w:rPr>
          <w:lang w:val="bg-BG"/>
        </w:rPr>
        <w:t xml:space="preserve"> проверява реалния тип на обкета по време на работа.</w:t>
      </w:r>
      <w:r w:rsidR="00855864">
        <w:rPr>
          <w:lang w:val="bg-BG"/>
        </w:rPr>
        <w:t xml:space="preserve"> </w:t>
      </w:r>
      <w:proofErr w:type="spellStart"/>
      <w:r w:rsidR="00855864" w:rsidRPr="00855864">
        <w:t>Компилаторът</w:t>
      </w:r>
      <w:proofErr w:type="spellEnd"/>
      <w:r w:rsidR="00855864" w:rsidRPr="00855864">
        <w:t xml:space="preserve"> </w:t>
      </w:r>
      <w:proofErr w:type="spellStart"/>
      <w:r w:rsidR="00855864" w:rsidRPr="00855864">
        <w:t>казва</w:t>
      </w:r>
      <w:proofErr w:type="spellEnd"/>
      <w:r w:rsidR="00855864" w:rsidRPr="00855864">
        <w:t xml:space="preserve">: </w:t>
      </w:r>
      <w:r w:rsidR="00855864" w:rsidRPr="00855864">
        <w:rPr>
          <w:i/>
          <w:iCs/>
        </w:rPr>
        <w:t>"</w:t>
      </w:r>
      <w:proofErr w:type="spellStart"/>
      <w:r w:rsidR="00855864" w:rsidRPr="00855864">
        <w:rPr>
          <w:i/>
          <w:iCs/>
        </w:rPr>
        <w:t>Извикай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метода</w:t>
      </w:r>
      <w:proofErr w:type="spellEnd"/>
      <w:r w:rsidR="00855864" w:rsidRPr="00855864">
        <w:rPr>
          <w:i/>
          <w:iCs/>
        </w:rPr>
        <w:t xml:space="preserve"> с </w:t>
      </w:r>
      <w:proofErr w:type="spellStart"/>
      <w:r w:rsidR="00855864" w:rsidRPr="00855864">
        <w:rPr>
          <w:i/>
          <w:iCs/>
        </w:rPr>
        <w:t>име</w:t>
      </w:r>
      <w:proofErr w:type="spellEnd"/>
      <w:r w:rsidR="00855864" w:rsidRPr="00855864">
        <w:rPr>
          <w:i/>
          <w:iCs/>
        </w:rPr>
        <w:t xml:space="preserve"> X, </w:t>
      </w:r>
      <w:proofErr w:type="spellStart"/>
      <w:r w:rsidR="00855864" w:rsidRPr="00855864">
        <w:rPr>
          <w:i/>
          <w:iCs/>
        </w:rPr>
        <w:t>но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не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знам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на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кой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точно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обект</w:t>
      </w:r>
      <w:proofErr w:type="spellEnd"/>
      <w:r w:rsidR="00855864" w:rsidRPr="00855864">
        <w:rPr>
          <w:i/>
          <w:iCs/>
        </w:rPr>
        <w:t xml:space="preserve">. </w:t>
      </w:r>
      <w:proofErr w:type="spellStart"/>
      <w:r w:rsidR="00855864" w:rsidRPr="00855864">
        <w:rPr>
          <w:i/>
          <w:iCs/>
        </w:rPr>
        <w:t>Като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тръгне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програмата</w:t>
      </w:r>
      <w:proofErr w:type="spellEnd"/>
      <w:r w:rsidR="00855864" w:rsidRPr="00855864">
        <w:rPr>
          <w:i/>
          <w:iCs/>
        </w:rPr>
        <w:t xml:space="preserve">, </w:t>
      </w:r>
      <w:proofErr w:type="spellStart"/>
      <w:r w:rsidR="00855864" w:rsidRPr="00855864">
        <w:rPr>
          <w:i/>
          <w:iCs/>
        </w:rPr>
        <w:t>провери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какъв</w:t>
      </w:r>
      <w:proofErr w:type="spellEnd"/>
      <w:r w:rsidR="00855864" w:rsidRPr="00855864">
        <w:rPr>
          <w:i/>
          <w:iCs/>
        </w:rPr>
        <w:t xml:space="preserve"> е </w:t>
      </w:r>
      <w:proofErr w:type="spellStart"/>
      <w:r w:rsidR="00855864" w:rsidRPr="00855864">
        <w:rPr>
          <w:i/>
          <w:iCs/>
        </w:rPr>
        <w:t>обектът</w:t>
      </w:r>
      <w:proofErr w:type="spellEnd"/>
      <w:r w:rsidR="00855864" w:rsidRPr="00855864">
        <w:rPr>
          <w:i/>
          <w:iCs/>
        </w:rPr>
        <w:t xml:space="preserve"> и </w:t>
      </w:r>
      <w:proofErr w:type="spellStart"/>
      <w:r w:rsidR="00855864" w:rsidRPr="00855864">
        <w:rPr>
          <w:i/>
          <w:iCs/>
        </w:rPr>
        <w:t>намери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метода</w:t>
      </w:r>
      <w:proofErr w:type="spellEnd"/>
      <w:r w:rsidR="00855864" w:rsidRPr="00855864">
        <w:rPr>
          <w:i/>
          <w:iCs/>
        </w:rPr>
        <w:t xml:space="preserve"> </w:t>
      </w:r>
      <w:proofErr w:type="spellStart"/>
      <w:r w:rsidR="00855864" w:rsidRPr="00855864">
        <w:rPr>
          <w:i/>
          <w:iCs/>
        </w:rPr>
        <w:t>му</w:t>
      </w:r>
      <w:proofErr w:type="spellEnd"/>
      <w:r w:rsidR="00855864" w:rsidRPr="00855864">
        <w:rPr>
          <w:i/>
          <w:iCs/>
        </w:rPr>
        <w:t>."</w:t>
      </w:r>
    </w:p>
    <w:p w14:paraId="60FB11A6" w14:textId="77777777" w:rsidR="00E0208C" w:rsidRPr="00E0208C" w:rsidRDefault="00E0208C" w:rsidP="0059036E">
      <w:pPr>
        <w:pStyle w:val="ListParagraph"/>
        <w:ind w:left="1080"/>
        <w:rPr>
          <w:lang w:val="bg-BG"/>
        </w:rPr>
      </w:pPr>
    </w:p>
    <w:p w14:paraId="13ECAD3A" w14:textId="3383B983" w:rsidR="0059036E" w:rsidRDefault="0059036E" w:rsidP="0059036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Предимства:</w:t>
      </w:r>
    </w:p>
    <w:p w14:paraId="0094E47E" w14:textId="7638F465" w:rsidR="0059036E" w:rsidRDefault="0059036E" w:rsidP="0059036E">
      <w:pPr>
        <w:pStyle w:val="ListParagraph"/>
        <w:numPr>
          <w:ilvl w:val="0"/>
          <w:numId w:val="4"/>
        </w:numPr>
        <w:rPr>
          <w:lang w:val="bg-BG"/>
        </w:rPr>
      </w:pPr>
      <w:r>
        <w:t xml:space="preserve">Static </w:t>
      </w:r>
      <w:r>
        <w:rPr>
          <w:lang w:val="bg-BG"/>
        </w:rPr>
        <w:t>методи:</w:t>
      </w:r>
    </w:p>
    <w:p w14:paraId="40788D72" w14:textId="3CE09FE5" w:rsidR="0059036E" w:rsidRDefault="0059036E" w:rsidP="0059036E">
      <w:pPr>
        <w:pStyle w:val="ListParagraph"/>
        <w:ind w:left="1080"/>
      </w:pPr>
      <w:r>
        <w:rPr>
          <w:lang w:val="bg-BG"/>
        </w:rPr>
        <w:t xml:space="preserve">Не хабим място в паметта. В </w:t>
      </w:r>
      <w:r>
        <w:t>Utility</w:t>
      </w:r>
      <w:r>
        <w:rPr>
          <w:lang w:val="bg-BG"/>
        </w:rPr>
        <w:t xml:space="preserve"> класовете (Помощните) има само статични методи които служат за обработка на данни. Можем да създадем обекти така вместо с конструктор. </w:t>
      </w:r>
      <w:proofErr w:type="spellStart"/>
      <w:r>
        <w:t>LocalDate</w:t>
      </w:r>
      <w:proofErr w:type="spellEnd"/>
      <w:r>
        <w:t xml:space="preserve"> today = 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>)</w:t>
      </w:r>
    </w:p>
    <w:p w14:paraId="3B7B3B4C" w14:textId="44A23751" w:rsidR="0059036E" w:rsidRPr="0059036E" w:rsidRDefault="0059036E" w:rsidP="0059036E">
      <w:pPr>
        <w:pStyle w:val="ListParagraph"/>
        <w:numPr>
          <w:ilvl w:val="0"/>
          <w:numId w:val="4"/>
        </w:numPr>
      </w:pPr>
      <w:r>
        <w:t>Non-static</w:t>
      </w:r>
      <w:r>
        <w:rPr>
          <w:lang w:val="bg-BG"/>
        </w:rPr>
        <w:t xml:space="preserve"> методи</w:t>
      </w:r>
    </w:p>
    <w:p w14:paraId="5835546D" w14:textId="216344D5" w:rsidR="0059036E" w:rsidRDefault="0059036E" w:rsidP="0059036E">
      <w:pPr>
        <w:pStyle w:val="ListParagraph"/>
        <w:ind w:left="1080"/>
      </w:pPr>
      <w:r>
        <w:rPr>
          <w:lang w:val="bg-BG"/>
        </w:rPr>
        <w:t>Когато искаме да работим индивидуално с данните.</w:t>
      </w:r>
    </w:p>
    <w:p w14:paraId="7C7A86C2" w14:textId="77777777" w:rsidR="003B1150" w:rsidRDefault="003B1150" w:rsidP="0059036E">
      <w:pPr>
        <w:pStyle w:val="ListParagraph"/>
        <w:ind w:left="1080"/>
      </w:pPr>
    </w:p>
    <w:p w14:paraId="61EF33F5" w14:textId="7156900A" w:rsidR="003B1150" w:rsidRDefault="003B1150" w:rsidP="003B1150">
      <w:pPr>
        <w:jc w:val="center"/>
        <w:rPr>
          <w:b/>
          <w:bCs/>
          <w:sz w:val="36"/>
          <w:szCs w:val="36"/>
        </w:rPr>
      </w:pPr>
      <w:r w:rsidRPr="003B1150">
        <w:rPr>
          <w:b/>
          <w:bCs/>
          <w:sz w:val="36"/>
          <w:szCs w:val="36"/>
        </w:rPr>
        <w:t>Final</w:t>
      </w:r>
    </w:p>
    <w:p w14:paraId="2C956DDD" w14:textId="6B9682C6" w:rsidR="003B1150" w:rsidRDefault="003B1150" w:rsidP="003B1150">
      <w:pPr>
        <w:pStyle w:val="ListParagraph"/>
        <w:numPr>
          <w:ilvl w:val="0"/>
          <w:numId w:val="5"/>
        </w:numPr>
      </w:pPr>
      <w:r>
        <w:t xml:space="preserve">Final </w:t>
      </w:r>
      <w:r>
        <w:rPr>
          <w:lang w:val="bg-BG"/>
        </w:rPr>
        <w:t>променливи</w:t>
      </w:r>
    </w:p>
    <w:p w14:paraId="22383C9B" w14:textId="7FFF82E2" w:rsidR="003B1150" w:rsidRPr="003B1150" w:rsidRDefault="003B1150" w:rsidP="003B1150">
      <w:pPr>
        <w:pStyle w:val="ListParagraph"/>
        <w:numPr>
          <w:ilvl w:val="0"/>
          <w:numId w:val="4"/>
        </w:numPr>
      </w:pPr>
      <w:r>
        <w:rPr>
          <w:lang w:val="bg-BG"/>
        </w:rPr>
        <w:t>Това са променливи които не могат да бъдат променени</w:t>
      </w:r>
    </w:p>
    <w:p w14:paraId="0344A68E" w14:textId="08607F5A" w:rsidR="003B1150" w:rsidRDefault="003B1150" w:rsidP="003B1150">
      <w:pPr>
        <w:pStyle w:val="ListParagraph"/>
        <w:ind w:left="1080"/>
      </w:pPr>
      <w:r>
        <w:t xml:space="preserve">Final variable: final int ONE = </w:t>
      </w:r>
      <w:proofErr w:type="gramStart"/>
      <w:r>
        <w:t>1;</w:t>
      </w:r>
      <w:proofErr w:type="gramEnd"/>
    </w:p>
    <w:p w14:paraId="6923B1D1" w14:textId="71055F91" w:rsidR="003B1150" w:rsidRDefault="003B1150" w:rsidP="003B1150">
      <w:pPr>
        <w:pStyle w:val="ListParagraph"/>
        <w:ind w:left="1080"/>
      </w:pPr>
      <w:r>
        <w:t xml:space="preserve">Blank final variable: final int </w:t>
      </w:r>
      <w:proofErr w:type="gramStart"/>
      <w:r>
        <w:t>ONE;</w:t>
      </w:r>
      <w:proofErr w:type="gramEnd"/>
    </w:p>
    <w:p w14:paraId="31D168EF" w14:textId="09847805" w:rsidR="003B1150" w:rsidRDefault="003B1150" w:rsidP="003B1150">
      <w:pPr>
        <w:pStyle w:val="ListParagraph"/>
        <w:ind w:left="1080"/>
      </w:pPr>
      <w:r>
        <w:t xml:space="preserve">Static final variable: static final int ONE = </w:t>
      </w:r>
      <w:proofErr w:type="gramStart"/>
      <w:r>
        <w:t>1;</w:t>
      </w:r>
      <w:proofErr w:type="gramEnd"/>
    </w:p>
    <w:p w14:paraId="3E2AF0F3" w14:textId="06CF476E" w:rsidR="003B1150" w:rsidRDefault="003B1150" w:rsidP="003B1150">
      <w:pPr>
        <w:pStyle w:val="ListParagraph"/>
        <w:ind w:left="1080"/>
      </w:pPr>
      <w:r>
        <w:t xml:space="preserve">Static final blank variable: static final int </w:t>
      </w:r>
      <w:proofErr w:type="gramStart"/>
      <w:r>
        <w:t>ONE;</w:t>
      </w:r>
      <w:proofErr w:type="gramEnd"/>
    </w:p>
    <w:p w14:paraId="0E0543C3" w14:textId="77777777" w:rsidR="000C080D" w:rsidRPr="000C080D" w:rsidRDefault="003B1150" w:rsidP="000C080D">
      <w:pPr>
        <w:pStyle w:val="ListParagraph"/>
        <w:numPr>
          <w:ilvl w:val="0"/>
          <w:numId w:val="4"/>
        </w:numPr>
      </w:pPr>
      <w:proofErr w:type="gramStart"/>
      <w:r>
        <w:t xml:space="preserve">Final </w:t>
      </w:r>
      <w:r>
        <w:rPr>
          <w:lang w:val="bg-BG"/>
        </w:rPr>
        <w:t xml:space="preserve"> с</w:t>
      </w:r>
      <w:proofErr w:type="gramEnd"/>
      <w:r>
        <w:rPr>
          <w:lang w:val="bg-BG"/>
        </w:rPr>
        <w:t xml:space="preserve"> рефернтен тип данни:</w:t>
      </w:r>
    </w:p>
    <w:p w14:paraId="7D3D67A7" w14:textId="77777777" w:rsidR="000C080D" w:rsidRPr="00671B8F" w:rsidRDefault="000C080D" w:rsidP="000C080D">
      <w:pPr>
        <w:pStyle w:val="ListParagraph"/>
        <w:ind w:left="1080"/>
        <w:rPr>
          <w:lang w:val="bg-BG"/>
        </w:rPr>
      </w:pPr>
      <w:r>
        <w:t xml:space="preserve"> </w:t>
      </w:r>
      <w:proofErr w:type="spellStart"/>
      <w:r w:rsidRPr="00671B8F">
        <w:t>При</w:t>
      </w:r>
      <w:proofErr w:type="spellEnd"/>
      <w:r w:rsidRPr="00671B8F">
        <w:t xml:space="preserve"> </w:t>
      </w:r>
      <w:proofErr w:type="spellStart"/>
      <w:r w:rsidRPr="00671B8F">
        <w:t>примитиви</w:t>
      </w:r>
      <w:proofErr w:type="spellEnd"/>
      <w:r w:rsidRPr="00671B8F">
        <w:t xml:space="preserve"> (</w:t>
      </w:r>
      <w:proofErr w:type="spellStart"/>
      <w:r w:rsidRPr="00671B8F">
        <w:t>напр</w:t>
      </w:r>
      <w:proofErr w:type="spellEnd"/>
      <w:r w:rsidRPr="00671B8F">
        <w:t xml:space="preserve">. </w:t>
      </w:r>
      <w:r w:rsidRPr="00671B8F">
        <w:rPr>
          <w:rStyle w:val="HTMLCode"/>
          <w:rFonts w:eastAsiaTheme="majorEastAsia"/>
        </w:rPr>
        <w:t>int</w:t>
      </w:r>
      <w:r w:rsidRPr="00671B8F">
        <w:t xml:space="preserve">): </w:t>
      </w:r>
      <w:proofErr w:type="spellStart"/>
      <w:r w:rsidRPr="00671B8F">
        <w:t>Променливата</w:t>
      </w:r>
      <w:proofErr w:type="spellEnd"/>
      <w:r w:rsidRPr="00671B8F">
        <w:t xml:space="preserve"> </w:t>
      </w:r>
      <w:proofErr w:type="spellStart"/>
      <w:r w:rsidRPr="00671B8F">
        <w:t>съдържа</w:t>
      </w:r>
      <w:proofErr w:type="spellEnd"/>
      <w:r w:rsidRPr="00671B8F">
        <w:t xml:space="preserve"> </w:t>
      </w:r>
      <w:proofErr w:type="spellStart"/>
      <w:r w:rsidRPr="00671B8F">
        <w:t>самата</w:t>
      </w:r>
      <w:proofErr w:type="spellEnd"/>
      <w:r w:rsidRPr="00671B8F">
        <w:t xml:space="preserve"> </w:t>
      </w:r>
      <w:proofErr w:type="spellStart"/>
      <w:r w:rsidRPr="00671B8F">
        <w:t>стойност</w:t>
      </w:r>
      <w:proofErr w:type="spellEnd"/>
      <w:r w:rsidRPr="00671B8F">
        <w:t xml:space="preserve">. </w:t>
      </w:r>
      <w:proofErr w:type="spellStart"/>
      <w:r w:rsidRPr="00671B8F">
        <w:t>Затова</w:t>
      </w:r>
      <w:proofErr w:type="spellEnd"/>
      <w:r w:rsidRPr="00671B8F">
        <w:t xml:space="preserve"> </w:t>
      </w:r>
      <w:r w:rsidRPr="00671B8F">
        <w:rPr>
          <w:rStyle w:val="HTMLCode"/>
          <w:rFonts w:eastAsiaTheme="majorEastAsia"/>
        </w:rPr>
        <w:t>final</w:t>
      </w:r>
      <w:r w:rsidRPr="00671B8F">
        <w:t xml:space="preserve"> </w:t>
      </w:r>
      <w:proofErr w:type="spellStart"/>
      <w:r w:rsidRPr="00671B8F">
        <w:t>заключва</w:t>
      </w:r>
      <w:proofErr w:type="spellEnd"/>
      <w:r w:rsidRPr="00671B8F">
        <w:t xml:space="preserve"> </w:t>
      </w:r>
      <w:proofErr w:type="spellStart"/>
      <w:r w:rsidRPr="00671B8F">
        <w:t>директно</w:t>
      </w:r>
      <w:proofErr w:type="spellEnd"/>
      <w:r w:rsidRPr="00671B8F">
        <w:t xml:space="preserve"> </w:t>
      </w:r>
      <w:proofErr w:type="spellStart"/>
      <w:r w:rsidRPr="00671B8F">
        <w:t>стойността</w:t>
      </w:r>
      <w:proofErr w:type="spellEnd"/>
      <w:r w:rsidRPr="00671B8F">
        <w:t xml:space="preserve"> и </w:t>
      </w:r>
      <w:proofErr w:type="spellStart"/>
      <w:r w:rsidRPr="00671B8F">
        <w:t>тя</w:t>
      </w:r>
      <w:proofErr w:type="spellEnd"/>
      <w:r w:rsidRPr="00671B8F">
        <w:t xml:space="preserve"> </w:t>
      </w:r>
      <w:proofErr w:type="spellStart"/>
      <w:r w:rsidRPr="00671B8F">
        <w:t>не</w:t>
      </w:r>
      <w:proofErr w:type="spellEnd"/>
      <w:r w:rsidRPr="00671B8F">
        <w:t xml:space="preserve"> </w:t>
      </w:r>
      <w:proofErr w:type="spellStart"/>
      <w:r w:rsidRPr="00671B8F">
        <w:t>може</w:t>
      </w:r>
      <w:proofErr w:type="spellEnd"/>
      <w:r w:rsidRPr="00671B8F">
        <w:t xml:space="preserve"> </w:t>
      </w:r>
      <w:proofErr w:type="spellStart"/>
      <w:r w:rsidRPr="00671B8F">
        <w:t>да</w:t>
      </w:r>
      <w:proofErr w:type="spellEnd"/>
      <w:r w:rsidRPr="00671B8F">
        <w:t xml:space="preserve"> </w:t>
      </w:r>
      <w:proofErr w:type="spellStart"/>
      <w:r w:rsidRPr="00671B8F">
        <w:t>се</w:t>
      </w:r>
      <w:proofErr w:type="spellEnd"/>
      <w:r w:rsidRPr="00671B8F">
        <w:t xml:space="preserve"> </w:t>
      </w:r>
      <w:proofErr w:type="spellStart"/>
      <w:r w:rsidRPr="00671B8F">
        <w:t>смени</w:t>
      </w:r>
      <w:proofErr w:type="spellEnd"/>
      <w:r w:rsidRPr="00671B8F">
        <w:t>.</w:t>
      </w:r>
    </w:p>
    <w:p w14:paraId="68F9DBDE" w14:textId="77777777" w:rsidR="000C080D" w:rsidRPr="00671B8F" w:rsidRDefault="000C080D" w:rsidP="000C080D">
      <w:pPr>
        <w:pStyle w:val="ListParagraph"/>
        <w:ind w:left="1080"/>
        <w:rPr>
          <w:lang w:val="bg-BG"/>
        </w:rPr>
      </w:pPr>
      <w:proofErr w:type="spellStart"/>
      <w:r w:rsidRPr="00671B8F">
        <w:t>При</w:t>
      </w:r>
      <w:proofErr w:type="spellEnd"/>
      <w:r w:rsidRPr="00671B8F">
        <w:t xml:space="preserve"> </w:t>
      </w:r>
      <w:proofErr w:type="spellStart"/>
      <w:r w:rsidRPr="00671B8F">
        <w:t>референтни</w:t>
      </w:r>
      <w:proofErr w:type="spellEnd"/>
      <w:r w:rsidRPr="00671B8F">
        <w:t xml:space="preserve"> </w:t>
      </w:r>
      <w:proofErr w:type="spellStart"/>
      <w:r w:rsidRPr="00671B8F">
        <w:t>типове</w:t>
      </w:r>
      <w:proofErr w:type="spellEnd"/>
      <w:r w:rsidRPr="00671B8F">
        <w:t xml:space="preserve"> (</w:t>
      </w:r>
      <w:proofErr w:type="spellStart"/>
      <w:r w:rsidRPr="00671B8F">
        <w:t>напр</w:t>
      </w:r>
      <w:proofErr w:type="spellEnd"/>
      <w:r w:rsidRPr="00671B8F">
        <w:t xml:space="preserve">. </w:t>
      </w:r>
      <w:r w:rsidRPr="00671B8F">
        <w:rPr>
          <w:rStyle w:val="HTMLCode"/>
          <w:rFonts w:eastAsiaTheme="majorEastAsia"/>
        </w:rPr>
        <w:t>StringBuilder</w:t>
      </w:r>
      <w:r w:rsidRPr="00671B8F">
        <w:t xml:space="preserve">): </w:t>
      </w:r>
      <w:proofErr w:type="spellStart"/>
      <w:r w:rsidRPr="00671B8F">
        <w:t>Променливата</w:t>
      </w:r>
      <w:proofErr w:type="spellEnd"/>
      <w:r w:rsidRPr="00671B8F">
        <w:t xml:space="preserve"> </w:t>
      </w:r>
      <w:proofErr w:type="spellStart"/>
      <w:r w:rsidRPr="00671B8F">
        <w:t>пази</w:t>
      </w:r>
      <w:proofErr w:type="spellEnd"/>
      <w:r w:rsidRPr="00671B8F">
        <w:t xml:space="preserve"> </w:t>
      </w:r>
      <w:proofErr w:type="spellStart"/>
      <w:r w:rsidRPr="00671B8F">
        <w:t>адрес</w:t>
      </w:r>
      <w:proofErr w:type="spellEnd"/>
      <w:r w:rsidRPr="00671B8F">
        <w:t xml:space="preserve"> </w:t>
      </w:r>
      <w:proofErr w:type="spellStart"/>
      <w:r w:rsidRPr="00671B8F">
        <w:t>към</w:t>
      </w:r>
      <w:proofErr w:type="spellEnd"/>
      <w:r w:rsidRPr="00671B8F">
        <w:t xml:space="preserve"> Heap </w:t>
      </w:r>
      <w:proofErr w:type="spellStart"/>
      <w:r w:rsidRPr="00671B8F">
        <w:t>паметта</w:t>
      </w:r>
      <w:proofErr w:type="spellEnd"/>
      <w:r w:rsidRPr="00671B8F">
        <w:t xml:space="preserve">. </w:t>
      </w:r>
      <w:r w:rsidRPr="00671B8F">
        <w:rPr>
          <w:rStyle w:val="HTMLCode"/>
          <w:rFonts w:eastAsiaTheme="majorEastAsia"/>
        </w:rPr>
        <w:t>final</w:t>
      </w:r>
      <w:r w:rsidRPr="00671B8F">
        <w:t xml:space="preserve"> </w:t>
      </w:r>
      <w:proofErr w:type="spellStart"/>
      <w:r w:rsidRPr="00671B8F">
        <w:t>заключва</w:t>
      </w:r>
      <w:proofErr w:type="spellEnd"/>
      <w:r w:rsidRPr="00671B8F">
        <w:t xml:space="preserve"> </w:t>
      </w:r>
      <w:proofErr w:type="spellStart"/>
      <w:r w:rsidRPr="00671B8F">
        <w:t>този</w:t>
      </w:r>
      <w:proofErr w:type="spellEnd"/>
      <w:r w:rsidRPr="00671B8F">
        <w:t xml:space="preserve"> </w:t>
      </w:r>
      <w:proofErr w:type="spellStart"/>
      <w:r w:rsidRPr="00671B8F">
        <w:t>адрес</w:t>
      </w:r>
      <w:proofErr w:type="spellEnd"/>
      <w:r w:rsidRPr="00671B8F">
        <w:t xml:space="preserve"> (</w:t>
      </w:r>
      <w:proofErr w:type="spellStart"/>
      <w:r w:rsidRPr="00671B8F">
        <w:t>не</w:t>
      </w:r>
      <w:proofErr w:type="spellEnd"/>
      <w:r w:rsidRPr="00671B8F">
        <w:t xml:space="preserve"> </w:t>
      </w:r>
      <w:proofErr w:type="spellStart"/>
      <w:r w:rsidRPr="00671B8F">
        <w:t>можем</w:t>
      </w:r>
      <w:proofErr w:type="spellEnd"/>
      <w:r w:rsidRPr="00671B8F">
        <w:t xml:space="preserve"> </w:t>
      </w:r>
      <w:proofErr w:type="spellStart"/>
      <w:r w:rsidRPr="00671B8F">
        <w:t>да</w:t>
      </w:r>
      <w:proofErr w:type="spellEnd"/>
      <w:r w:rsidRPr="00671B8F">
        <w:t xml:space="preserve"> </w:t>
      </w:r>
      <w:proofErr w:type="spellStart"/>
      <w:r w:rsidRPr="00671B8F">
        <w:t>насочим</w:t>
      </w:r>
      <w:proofErr w:type="spellEnd"/>
      <w:r w:rsidRPr="00671B8F">
        <w:t xml:space="preserve"> </w:t>
      </w:r>
      <w:proofErr w:type="spellStart"/>
      <w:r w:rsidRPr="00671B8F">
        <w:t>променливата</w:t>
      </w:r>
      <w:proofErr w:type="spellEnd"/>
      <w:r w:rsidRPr="00671B8F">
        <w:t xml:space="preserve"> </w:t>
      </w:r>
      <w:proofErr w:type="spellStart"/>
      <w:r w:rsidRPr="00671B8F">
        <w:t>към</w:t>
      </w:r>
      <w:proofErr w:type="spellEnd"/>
      <w:r w:rsidRPr="00671B8F">
        <w:t xml:space="preserve"> </w:t>
      </w:r>
      <w:proofErr w:type="spellStart"/>
      <w:r w:rsidRPr="00671B8F">
        <w:t>нов</w:t>
      </w:r>
      <w:proofErr w:type="spellEnd"/>
      <w:r w:rsidRPr="00671B8F">
        <w:t xml:space="preserve"> </w:t>
      </w:r>
      <w:proofErr w:type="spellStart"/>
      <w:r w:rsidRPr="00671B8F">
        <w:t>обект</w:t>
      </w:r>
      <w:proofErr w:type="spellEnd"/>
      <w:r w:rsidRPr="00671B8F">
        <w:t xml:space="preserve"> с </w:t>
      </w:r>
      <w:r w:rsidRPr="00671B8F">
        <w:rPr>
          <w:rStyle w:val="HTMLCode"/>
          <w:rFonts w:eastAsiaTheme="majorEastAsia"/>
        </w:rPr>
        <w:t>new</w:t>
      </w:r>
      <w:r w:rsidRPr="00671B8F">
        <w:t>).</w:t>
      </w:r>
    </w:p>
    <w:p w14:paraId="31A82238" w14:textId="77777777" w:rsidR="000C080D" w:rsidRPr="00671B8F" w:rsidRDefault="000C080D" w:rsidP="000C080D">
      <w:pPr>
        <w:pStyle w:val="ListParagraph"/>
        <w:ind w:left="1080"/>
        <w:rPr>
          <w:lang w:val="bg-BG"/>
        </w:rPr>
      </w:pPr>
      <w:proofErr w:type="spellStart"/>
      <w:r w:rsidRPr="00671B8F">
        <w:t>Пример</w:t>
      </w:r>
      <w:proofErr w:type="spellEnd"/>
      <w:r w:rsidRPr="00671B8F">
        <w:t xml:space="preserve"> </w:t>
      </w:r>
      <w:proofErr w:type="spellStart"/>
      <w:r w:rsidRPr="00671B8F">
        <w:t>със</w:t>
      </w:r>
      <w:proofErr w:type="spellEnd"/>
      <w:r w:rsidRPr="00671B8F">
        <w:t xml:space="preserve"> </w:t>
      </w:r>
      <w:r w:rsidRPr="00671B8F">
        <w:rPr>
          <w:rStyle w:val="HTMLCode"/>
          <w:rFonts w:eastAsiaTheme="majorEastAsia"/>
        </w:rPr>
        <w:t>StringBuilder</w:t>
      </w:r>
      <w:r w:rsidRPr="00671B8F">
        <w:t xml:space="preserve">: </w:t>
      </w:r>
      <w:proofErr w:type="spellStart"/>
      <w:r w:rsidRPr="00671B8F">
        <w:t>Можем</w:t>
      </w:r>
      <w:proofErr w:type="spellEnd"/>
      <w:r w:rsidRPr="00671B8F">
        <w:t xml:space="preserve"> </w:t>
      </w:r>
      <w:proofErr w:type="spellStart"/>
      <w:r w:rsidRPr="00671B8F">
        <w:t>да</w:t>
      </w:r>
      <w:proofErr w:type="spellEnd"/>
      <w:r w:rsidRPr="00671B8F">
        <w:t xml:space="preserve"> </w:t>
      </w:r>
      <w:proofErr w:type="spellStart"/>
      <w:r w:rsidRPr="00671B8F">
        <w:t>използваме</w:t>
      </w:r>
      <w:proofErr w:type="spellEnd"/>
      <w:r w:rsidRPr="00671B8F">
        <w:t xml:space="preserve"> </w:t>
      </w:r>
      <w:proofErr w:type="spellStart"/>
      <w:r w:rsidRPr="00671B8F">
        <w:t>методи</w:t>
      </w:r>
      <w:proofErr w:type="spellEnd"/>
      <w:r w:rsidRPr="00671B8F">
        <w:t xml:space="preserve"> </w:t>
      </w:r>
      <w:proofErr w:type="spellStart"/>
      <w:proofErr w:type="gramStart"/>
      <w:r w:rsidRPr="00671B8F">
        <w:t>като</w:t>
      </w:r>
      <w:proofErr w:type="spellEnd"/>
      <w:r w:rsidRPr="00671B8F">
        <w:t xml:space="preserve"> </w:t>
      </w:r>
      <w:r w:rsidRPr="00671B8F">
        <w:rPr>
          <w:rStyle w:val="HTMLCode"/>
          <w:rFonts w:eastAsiaTheme="majorEastAsia"/>
        </w:rPr>
        <w:t>.append</w:t>
      </w:r>
      <w:proofErr w:type="gramEnd"/>
      <w:r w:rsidRPr="00671B8F">
        <w:rPr>
          <w:rStyle w:val="HTMLCode"/>
          <w:rFonts w:eastAsiaTheme="majorEastAsia"/>
        </w:rPr>
        <w:t>()</w:t>
      </w:r>
      <w:r w:rsidRPr="00671B8F">
        <w:t xml:space="preserve">, </w:t>
      </w:r>
      <w:proofErr w:type="spellStart"/>
      <w:r w:rsidRPr="00671B8F">
        <w:t>защото</w:t>
      </w:r>
      <w:proofErr w:type="spellEnd"/>
      <w:r w:rsidRPr="00671B8F">
        <w:t xml:space="preserve"> </w:t>
      </w:r>
      <w:proofErr w:type="spellStart"/>
      <w:r w:rsidRPr="00671B8F">
        <w:t>те</w:t>
      </w:r>
      <w:proofErr w:type="spellEnd"/>
      <w:r w:rsidRPr="00671B8F">
        <w:t xml:space="preserve"> </w:t>
      </w:r>
      <w:proofErr w:type="spellStart"/>
      <w:r w:rsidRPr="00671B8F">
        <w:t>променят</w:t>
      </w:r>
      <w:proofErr w:type="spellEnd"/>
      <w:r w:rsidRPr="00671B8F">
        <w:t xml:space="preserve"> </w:t>
      </w:r>
      <w:proofErr w:type="spellStart"/>
      <w:r w:rsidRPr="00671B8F">
        <w:t>вътрешното</w:t>
      </w:r>
      <w:proofErr w:type="spellEnd"/>
      <w:r w:rsidRPr="00671B8F">
        <w:t xml:space="preserve"> </w:t>
      </w:r>
      <w:proofErr w:type="spellStart"/>
      <w:r w:rsidRPr="00671B8F">
        <w:t>състояние</w:t>
      </w:r>
      <w:proofErr w:type="spellEnd"/>
      <w:r w:rsidRPr="00671B8F">
        <w:t xml:space="preserve"> </w:t>
      </w:r>
      <w:proofErr w:type="spellStart"/>
      <w:r w:rsidRPr="00671B8F">
        <w:t>на</w:t>
      </w:r>
      <w:proofErr w:type="spellEnd"/>
      <w:r w:rsidRPr="00671B8F">
        <w:t xml:space="preserve"> </w:t>
      </w:r>
      <w:proofErr w:type="spellStart"/>
      <w:r w:rsidRPr="00671B8F">
        <w:t>обекта</w:t>
      </w:r>
      <w:proofErr w:type="spellEnd"/>
      <w:r w:rsidRPr="00671B8F">
        <w:t xml:space="preserve">, </w:t>
      </w:r>
      <w:proofErr w:type="spellStart"/>
      <w:r w:rsidRPr="00671B8F">
        <w:t>без</w:t>
      </w:r>
      <w:proofErr w:type="spellEnd"/>
      <w:r w:rsidRPr="00671B8F">
        <w:t xml:space="preserve"> </w:t>
      </w:r>
      <w:proofErr w:type="spellStart"/>
      <w:r w:rsidRPr="00671B8F">
        <w:t>да</w:t>
      </w:r>
      <w:proofErr w:type="spellEnd"/>
      <w:r w:rsidRPr="00671B8F">
        <w:t xml:space="preserve"> </w:t>
      </w:r>
      <w:proofErr w:type="spellStart"/>
      <w:r w:rsidRPr="00671B8F">
        <w:t>променят</w:t>
      </w:r>
      <w:proofErr w:type="spellEnd"/>
      <w:r w:rsidRPr="00671B8F">
        <w:t xml:space="preserve"> </w:t>
      </w:r>
      <w:proofErr w:type="spellStart"/>
      <w:r w:rsidRPr="00671B8F">
        <w:t>адреса</w:t>
      </w:r>
      <w:proofErr w:type="spellEnd"/>
      <w:r w:rsidRPr="00671B8F">
        <w:t xml:space="preserve"> </w:t>
      </w:r>
      <w:proofErr w:type="spellStart"/>
      <w:r w:rsidRPr="00671B8F">
        <w:t>му</w:t>
      </w:r>
      <w:proofErr w:type="spellEnd"/>
      <w:r w:rsidRPr="00671B8F">
        <w:t>.</w:t>
      </w:r>
    </w:p>
    <w:p w14:paraId="6B360E92" w14:textId="230FD697" w:rsidR="000C080D" w:rsidRPr="00671B8F" w:rsidRDefault="000C080D" w:rsidP="000C080D">
      <w:pPr>
        <w:pStyle w:val="ListParagraph"/>
        <w:ind w:left="1080"/>
      </w:pPr>
      <w:proofErr w:type="spellStart"/>
      <w:r w:rsidRPr="00671B8F">
        <w:t>Пример</w:t>
      </w:r>
      <w:proofErr w:type="spellEnd"/>
      <w:r w:rsidRPr="00671B8F">
        <w:t xml:space="preserve"> </w:t>
      </w:r>
      <w:proofErr w:type="spellStart"/>
      <w:r w:rsidRPr="00671B8F">
        <w:t>със</w:t>
      </w:r>
      <w:proofErr w:type="spellEnd"/>
      <w:r w:rsidRPr="00671B8F">
        <w:t xml:space="preserve"> </w:t>
      </w:r>
      <w:r w:rsidRPr="00671B8F">
        <w:rPr>
          <w:rStyle w:val="HTMLCode"/>
          <w:rFonts w:eastAsiaTheme="majorEastAsia"/>
        </w:rPr>
        <w:t>String</w:t>
      </w:r>
      <w:r w:rsidRPr="00671B8F">
        <w:t xml:space="preserve">: </w:t>
      </w:r>
      <w:proofErr w:type="spellStart"/>
      <w:r w:rsidRPr="00671B8F">
        <w:t>Тъй</w:t>
      </w:r>
      <w:proofErr w:type="spellEnd"/>
      <w:r w:rsidRPr="00671B8F">
        <w:t xml:space="preserve"> </w:t>
      </w:r>
      <w:proofErr w:type="spellStart"/>
      <w:r w:rsidRPr="00671B8F">
        <w:t>като</w:t>
      </w:r>
      <w:proofErr w:type="spellEnd"/>
      <w:r w:rsidRPr="00671B8F">
        <w:t xml:space="preserve"> </w:t>
      </w:r>
      <w:r w:rsidRPr="00671B8F">
        <w:rPr>
          <w:rStyle w:val="HTMLCode"/>
          <w:rFonts w:eastAsiaTheme="majorEastAsia"/>
        </w:rPr>
        <w:t>String</w:t>
      </w:r>
      <w:r w:rsidRPr="00671B8F">
        <w:t xml:space="preserve"> е </w:t>
      </w:r>
      <w:r w:rsidRPr="00671B8F">
        <w:rPr>
          <w:rStyle w:val="HTMLCode"/>
          <w:rFonts w:eastAsiaTheme="majorEastAsia"/>
        </w:rPr>
        <w:t>immutable</w:t>
      </w:r>
      <w:r w:rsidRPr="00671B8F">
        <w:t xml:space="preserve"> (</w:t>
      </w:r>
      <w:proofErr w:type="spellStart"/>
      <w:r w:rsidRPr="00671B8F">
        <w:t>непроменим</w:t>
      </w:r>
      <w:proofErr w:type="spellEnd"/>
      <w:r w:rsidRPr="00671B8F">
        <w:t xml:space="preserve">) </w:t>
      </w:r>
      <w:proofErr w:type="spellStart"/>
      <w:r w:rsidRPr="00671B8F">
        <w:t>по</w:t>
      </w:r>
      <w:proofErr w:type="spellEnd"/>
      <w:r w:rsidRPr="00671B8F">
        <w:t xml:space="preserve"> </w:t>
      </w:r>
      <w:proofErr w:type="spellStart"/>
      <w:r w:rsidRPr="00671B8F">
        <w:t>дизайн</w:t>
      </w:r>
      <w:proofErr w:type="spellEnd"/>
      <w:r w:rsidRPr="00671B8F">
        <w:t xml:space="preserve">, </w:t>
      </w:r>
      <w:proofErr w:type="spellStart"/>
      <w:r w:rsidRPr="00671B8F">
        <w:t>ние</w:t>
      </w:r>
      <w:proofErr w:type="spellEnd"/>
      <w:r w:rsidRPr="00671B8F">
        <w:t xml:space="preserve"> </w:t>
      </w:r>
      <w:proofErr w:type="spellStart"/>
      <w:r w:rsidRPr="00671B8F">
        <w:t>не</w:t>
      </w:r>
      <w:proofErr w:type="spellEnd"/>
      <w:r w:rsidRPr="00671B8F">
        <w:t xml:space="preserve"> </w:t>
      </w:r>
      <w:proofErr w:type="spellStart"/>
      <w:r w:rsidRPr="00671B8F">
        <w:t>можем</w:t>
      </w:r>
      <w:proofErr w:type="spellEnd"/>
      <w:r w:rsidRPr="00671B8F">
        <w:t xml:space="preserve"> </w:t>
      </w:r>
      <w:proofErr w:type="spellStart"/>
      <w:r w:rsidRPr="00671B8F">
        <w:t>да</w:t>
      </w:r>
      <w:proofErr w:type="spellEnd"/>
      <w:r w:rsidRPr="00671B8F">
        <w:t xml:space="preserve"> </w:t>
      </w:r>
      <w:proofErr w:type="spellStart"/>
      <w:r w:rsidRPr="00671B8F">
        <w:t>променим</w:t>
      </w:r>
      <w:proofErr w:type="spellEnd"/>
      <w:r w:rsidRPr="00671B8F">
        <w:t xml:space="preserve"> </w:t>
      </w:r>
      <w:proofErr w:type="spellStart"/>
      <w:r w:rsidRPr="00671B8F">
        <w:t>вътрешното</w:t>
      </w:r>
      <w:proofErr w:type="spellEnd"/>
      <w:r w:rsidRPr="00671B8F">
        <w:t xml:space="preserve"> </w:t>
      </w:r>
      <w:proofErr w:type="spellStart"/>
      <w:r w:rsidRPr="00671B8F">
        <w:t>му</w:t>
      </w:r>
      <w:proofErr w:type="spellEnd"/>
      <w:r w:rsidRPr="00671B8F">
        <w:t xml:space="preserve"> </w:t>
      </w:r>
      <w:proofErr w:type="spellStart"/>
      <w:r w:rsidRPr="00671B8F">
        <w:t>състояние</w:t>
      </w:r>
      <w:proofErr w:type="spellEnd"/>
      <w:r w:rsidRPr="00671B8F">
        <w:t xml:space="preserve">. А </w:t>
      </w:r>
      <w:proofErr w:type="spellStart"/>
      <w:r w:rsidRPr="00671B8F">
        <w:t>тъй</w:t>
      </w:r>
      <w:proofErr w:type="spellEnd"/>
      <w:r w:rsidRPr="00671B8F">
        <w:t xml:space="preserve"> </w:t>
      </w:r>
      <w:proofErr w:type="spellStart"/>
      <w:r w:rsidRPr="00671B8F">
        <w:t>като</w:t>
      </w:r>
      <w:proofErr w:type="spellEnd"/>
      <w:r w:rsidRPr="00671B8F">
        <w:t xml:space="preserve"> е и </w:t>
      </w:r>
      <w:r w:rsidRPr="00671B8F">
        <w:rPr>
          <w:rStyle w:val="HTMLCode"/>
          <w:rFonts w:eastAsiaTheme="majorEastAsia"/>
        </w:rPr>
        <w:t>final</w:t>
      </w:r>
      <w:r w:rsidRPr="00671B8F">
        <w:t xml:space="preserve">, </w:t>
      </w:r>
      <w:proofErr w:type="spellStart"/>
      <w:r w:rsidRPr="00671B8F">
        <w:t>не</w:t>
      </w:r>
      <w:proofErr w:type="spellEnd"/>
      <w:r w:rsidRPr="00671B8F">
        <w:t xml:space="preserve"> </w:t>
      </w:r>
      <w:proofErr w:type="spellStart"/>
      <w:r w:rsidRPr="00671B8F">
        <w:t>можем</w:t>
      </w:r>
      <w:proofErr w:type="spellEnd"/>
      <w:r w:rsidRPr="00671B8F">
        <w:t xml:space="preserve"> </w:t>
      </w:r>
      <w:proofErr w:type="spellStart"/>
      <w:r w:rsidRPr="00671B8F">
        <w:t>да</w:t>
      </w:r>
      <w:proofErr w:type="spellEnd"/>
      <w:r w:rsidRPr="00671B8F">
        <w:t xml:space="preserve"> </w:t>
      </w:r>
      <w:proofErr w:type="spellStart"/>
      <w:r w:rsidRPr="00671B8F">
        <w:t>сменим</w:t>
      </w:r>
      <w:proofErr w:type="spellEnd"/>
      <w:r w:rsidRPr="00671B8F">
        <w:t xml:space="preserve"> и </w:t>
      </w:r>
      <w:proofErr w:type="spellStart"/>
      <w:r w:rsidRPr="00671B8F">
        <w:t>адреса</w:t>
      </w:r>
      <w:proofErr w:type="spellEnd"/>
      <w:r w:rsidRPr="00671B8F">
        <w:t xml:space="preserve">. </w:t>
      </w:r>
      <w:proofErr w:type="spellStart"/>
      <w:r w:rsidRPr="00671B8F">
        <w:t>Резултатът</w:t>
      </w:r>
      <w:proofErr w:type="spellEnd"/>
      <w:r w:rsidRPr="00671B8F">
        <w:t xml:space="preserve"> е </w:t>
      </w:r>
      <w:proofErr w:type="spellStart"/>
      <w:r w:rsidRPr="00671B8F">
        <w:t>пълна</w:t>
      </w:r>
      <w:proofErr w:type="spellEnd"/>
      <w:r w:rsidRPr="00671B8F">
        <w:t xml:space="preserve"> </w:t>
      </w:r>
      <w:proofErr w:type="spellStart"/>
      <w:r w:rsidRPr="00671B8F">
        <w:t>константа</w:t>
      </w:r>
      <w:proofErr w:type="spellEnd"/>
      <w:r w:rsidRPr="00671B8F">
        <w:t>.</w:t>
      </w:r>
    </w:p>
    <w:p w14:paraId="6143DA7F" w14:textId="19CE8E46" w:rsidR="003B1150" w:rsidRPr="00671B8F" w:rsidRDefault="003B1150" w:rsidP="005367FE">
      <w:pPr>
        <w:pStyle w:val="ListParagraph"/>
        <w:numPr>
          <w:ilvl w:val="0"/>
          <w:numId w:val="5"/>
        </w:numPr>
      </w:pPr>
      <w:r>
        <w:t xml:space="preserve">Final </w:t>
      </w:r>
      <w:proofErr w:type="gramStart"/>
      <w:r>
        <w:rPr>
          <w:lang w:val="bg-BG"/>
        </w:rPr>
        <w:t>методи</w:t>
      </w:r>
      <w:proofErr w:type="gramEnd"/>
    </w:p>
    <w:p w14:paraId="191B6570" w14:textId="1FED0F44" w:rsidR="00F876C1" w:rsidRDefault="00671B8F" w:rsidP="00F876C1">
      <w:pPr>
        <w:pStyle w:val="ListParagraph"/>
        <w:rPr>
          <w:lang w:val="bg-BG"/>
        </w:rPr>
      </w:pPr>
      <w:r>
        <w:rPr>
          <w:lang w:val="bg-BG"/>
        </w:rPr>
        <w:t xml:space="preserve">Когато сложим ключовата дума пред метод това означава че метода вече не може да бъде пренаписван. </w:t>
      </w:r>
      <w:r w:rsidR="008764E4">
        <w:rPr>
          <w:lang w:val="bg-BG"/>
        </w:rPr>
        <w:t xml:space="preserve">При тези методи имаме </w:t>
      </w:r>
      <w:r w:rsidR="008764E4">
        <w:t>Static Binding</w:t>
      </w:r>
      <w:r w:rsidR="008764E4">
        <w:rPr>
          <w:lang w:val="bg-BG"/>
        </w:rPr>
        <w:t xml:space="preserve"> тъй </w:t>
      </w:r>
      <w:r w:rsidR="008764E4">
        <w:rPr>
          <w:lang w:val="bg-BG"/>
        </w:rPr>
        <w:lastRenderedPageBreak/>
        <w:t>като метода не може да бъде променен и</w:t>
      </w:r>
      <w:r w:rsidR="00F876C1">
        <w:rPr>
          <w:lang w:val="bg-BG"/>
        </w:rPr>
        <w:t xml:space="preserve"> компилатора няма нужда да чака програмата да тръгне за да разбере</w:t>
      </w:r>
      <w:r w:rsidR="00680DDA">
        <w:rPr>
          <w:lang w:val="bg-BG"/>
        </w:rPr>
        <w:t xml:space="preserve"> коя версия на метода ще се изпозлва.</w:t>
      </w:r>
    </w:p>
    <w:p w14:paraId="314B7E95" w14:textId="634E34CB" w:rsidR="003B1150" w:rsidRPr="00B60017" w:rsidRDefault="003B1150" w:rsidP="00F876C1">
      <w:pPr>
        <w:pStyle w:val="ListParagraph"/>
        <w:numPr>
          <w:ilvl w:val="0"/>
          <w:numId w:val="5"/>
        </w:numPr>
      </w:pPr>
      <w:r>
        <w:t xml:space="preserve">Final </w:t>
      </w:r>
      <w:r>
        <w:rPr>
          <w:lang w:val="bg-BG"/>
        </w:rPr>
        <w:t>класове</w:t>
      </w:r>
    </w:p>
    <w:p w14:paraId="7160984B" w14:textId="4D5998F1" w:rsidR="00A8563E" w:rsidRPr="005F678D" w:rsidRDefault="00B60017" w:rsidP="005F678D">
      <w:pPr>
        <w:pStyle w:val="ListParagraph"/>
        <w:rPr>
          <w:lang w:val="bg-BG"/>
        </w:rPr>
      </w:pPr>
      <w:r>
        <w:rPr>
          <w:lang w:val="bg-BG"/>
        </w:rPr>
        <w:t>Това означава че</w:t>
      </w:r>
      <w:r w:rsidR="0073405A">
        <w:rPr>
          <w:lang w:val="bg-BG"/>
        </w:rPr>
        <w:t xml:space="preserve"> класа не може да се наследява.</w:t>
      </w:r>
    </w:p>
    <w:p w14:paraId="1E2F8B15" w14:textId="7533F451" w:rsidR="00A8563E" w:rsidRDefault="00A8563E" w:rsidP="00E0208C">
      <w:pPr>
        <w:jc w:val="center"/>
        <w:rPr>
          <w:b/>
          <w:bCs/>
          <w:sz w:val="36"/>
          <w:szCs w:val="36"/>
          <w:lang w:val="bg-BG"/>
        </w:rPr>
      </w:pPr>
      <w:r w:rsidRPr="00A8563E">
        <w:rPr>
          <w:b/>
          <w:bCs/>
          <w:sz w:val="36"/>
          <w:szCs w:val="36"/>
          <w:lang w:val="bg-BG"/>
        </w:rPr>
        <w:t>Модификатори за достъп</w:t>
      </w:r>
    </w:p>
    <w:p w14:paraId="4EA103B3" w14:textId="3FCACCA1" w:rsidR="00E0208C" w:rsidRPr="005F678D" w:rsidRDefault="005F678D" w:rsidP="005F678D">
      <w:pPr>
        <w:pStyle w:val="ListParagraph"/>
        <w:numPr>
          <w:ilvl w:val="0"/>
          <w:numId w:val="7"/>
        </w:numPr>
        <w:rPr>
          <w:lang w:val="bg-BG"/>
        </w:rPr>
      </w:pPr>
      <w:r>
        <w:t>Private:</w:t>
      </w:r>
    </w:p>
    <w:p w14:paraId="74586A44" w14:textId="3FCC7699" w:rsidR="005F678D" w:rsidRDefault="005F678D" w:rsidP="005F678D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При променлива</w:t>
      </w:r>
    </w:p>
    <w:p w14:paraId="26F20D36" w14:textId="2881E486" w:rsidR="005F678D" w:rsidRPr="005F678D" w:rsidRDefault="005F678D" w:rsidP="005F678D">
      <w:pPr>
        <w:pStyle w:val="ListParagraph"/>
        <w:ind w:left="1080"/>
      </w:pPr>
      <w:r>
        <w:rPr>
          <w:lang w:val="bg-BG"/>
        </w:rPr>
        <w:t xml:space="preserve">Почти всички полета в един клас трябва да са </w:t>
      </w:r>
      <w:r>
        <w:t>private.</w:t>
      </w:r>
    </w:p>
    <w:p w14:paraId="5B07F502" w14:textId="4BD7400A" w:rsidR="005F678D" w:rsidRPr="00D458B4" w:rsidRDefault="005F678D" w:rsidP="005F678D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При метод</w:t>
      </w:r>
    </w:p>
    <w:p w14:paraId="1A017046" w14:textId="34CC3437" w:rsidR="00D458B4" w:rsidRPr="001375E1" w:rsidRDefault="001375E1" w:rsidP="00D458B4">
      <w:pPr>
        <w:pStyle w:val="ListParagraph"/>
        <w:ind w:left="1080"/>
        <w:rPr>
          <w:lang w:val="bg-BG"/>
        </w:rPr>
      </w:pPr>
      <w:r>
        <w:rPr>
          <w:lang w:val="bg-BG"/>
        </w:rPr>
        <w:t>Когато метода е само помощен</w:t>
      </w:r>
      <w:r w:rsidR="00BE019C">
        <w:rPr>
          <w:lang w:val="bg-BG"/>
        </w:rPr>
        <w:t xml:space="preserve"> за вътрешна логика на класа.</w:t>
      </w:r>
    </w:p>
    <w:p w14:paraId="44E0FEBE" w14:textId="5580F6A1" w:rsidR="005F678D" w:rsidRDefault="005F678D" w:rsidP="005F678D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При к</w:t>
      </w:r>
      <w:r w:rsidR="002E4FB8">
        <w:rPr>
          <w:lang w:val="bg-BG"/>
        </w:rPr>
        <w:t>онструктори</w:t>
      </w:r>
    </w:p>
    <w:p w14:paraId="5613453B" w14:textId="4E1D7ED3" w:rsidR="002E4FB8" w:rsidRPr="009A0267" w:rsidRDefault="009A5601" w:rsidP="002E4FB8">
      <w:pPr>
        <w:pStyle w:val="ListParagraph"/>
        <w:ind w:left="1080"/>
        <w:rPr>
          <w:lang w:val="bg-BG"/>
        </w:rPr>
      </w:pPr>
      <w:r>
        <w:rPr>
          <w:lang w:val="bg-BG"/>
        </w:rPr>
        <w:t>Когато искаш</w:t>
      </w:r>
      <w:r w:rsidR="008D133A">
        <w:rPr>
          <w:lang w:val="bg-BG"/>
        </w:rPr>
        <w:t xml:space="preserve"> да забраниш създаването</w:t>
      </w:r>
      <w:r w:rsidR="002943C6">
        <w:rPr>
          <w:lang w:val="bg-BG"/>
        </w:rPr>
        <w:t xml:space="preserve"> на</w:t>
      </w:r>
      <w:r w:rsidR="00730641">
        <w:rPr>
          <w:lang w:val="bg-BG"/>
        </w:rPr>
        <w:t xml:space="preserve"> много </w:t>
      </w:r>
      <w:r w:rsidR="002943C6">
        <w:rPr>
          <w:lang w:val="bg-BG"/>
        </w:rPr>
        <w:t>обекти</w:t>
      </w:r>
      <w:r w:rsidR="0039076E">
        <w:rPr>
          <w:lang w:val="bg-BG"/>
        </w:rPr>
        <w:t>(</w:t>
      </w:r>
      <w:r w:rsidR="0039076E">
        <w:t>Singleton pattern</w:t>
      </w:r>
      <w:r w:rsidR="0039076E">
        <w:rPr>
          <w:lang w:val="bg-BG"/>
        </w:rPr>
        <w:t>)</w:t>
      </w:r>
      <w:r w:rsidR="00730641">
        <w:rPr>
          <w:lang w:val="bg-BG"/>
        </w:rPr>
        <w:t>. Също така</w:t>
      </w:r>
      <w:r w:rsidR="00106F10">
        <w:rPr>
          <w:lang w:val="bg-BG"/>
        </w:rPr>
        <w:t xml:space="preserve"> при</w:t>
      </w:r>
      <w:r w:rsidR="00106F10">
        <w:t xml:space="preserve"> Utility</w:t>
      </w:r>
      <w:r w:rsidR="00106F10">
        <w:rPr>
          <w:lang w:val="bg-BG"/>
        </w:rPr>
        <w:t xml:space="preserve"> класовете, които са пълни само със статични методи. Няма смисъл да създаваш нов обект например от класа </w:t>
      </w:r>
      <w:r w:rsidR="00106F10">
        <w:t>Math.</w:t>
      </w:r>
      <w:r w:rsidR="009A0267">
        <w:rPr>
          <w:lang w:val="bg-BG"/>
        </w:rPr>
        <w:t xml:space="preserve"> Няма смисъл защото</w:t>
      </w:r>
      <w:r w:rsidR="006D7E65">
        <w:rPr>
          <w:lang w:val="bg-BG"/>
        </w:rPr>
        <w:t xml:space="preserve"> тези класове нямат памет. Методите са общи за всички и за това не се нуждаем от обект.</w:t>
      </w:r>
    </w:p>
    <w:p w14:paraId="6A8337FC" w14:textId="278BAF5D" w:rsidR="005F678D" w:rsidRDefault="005F678D" w:rsidP="005F678D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При вътрешни класове</w:t>
      </w:r>
    </w:p>
    <w:p w14:paraId="51AF7E07" w14:textId="44090806" w:rsidR="00D623A5" w:rsidRDefault="00D623A5" w:rsidP="00D623A5">
      <w:pPr>
        <w:pStyle w:val="ListParagraph"/>
        <w:ind w:left="1080"/>
        <w:rPr>
          <w:lang w:val="bg-BG"/>
        </w:rPr>
      </w:pPr>
      <w:r>
        <w:rPr>
          <w:lang w:val="bg-BG"/>
        </w:rPr>
        <w:t>За да скриеш помощни класове.</w:t>
      </w:r>
    </w:p>
    <w:p w14:paraId="0A5B9969" w14:textId="45478EE4" w:rsidR="006D70A2" w:rsidRDefault="006D70A2" w:rsidP="006D70A2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Когато маркираш нещо като </w:t>
      </w:r>
      <w:r>
        <w:t>Private</w:t>
      </w:r>
      <w:r>
        <w:rPr>
          <w:lang w:val="bg-BG"/>
        </w:rPr>
        <w:t xml:space="preserve"> то е видимо само в рамките на класа.</w:t>
      </w:r>
      <w:r w:rsidR="00B45E1E">
        <w:rPr>
          <w:lang w:val="bg-BG"/>
        </w:rPr>
        <w:t xml:space="preserve"> Наследниците не могат да го ползват директно.</w:t>
      </w:r>
    </w:p>
    <w:p w14:paraId="7D3C62FA" w14:textId="5EF5F146" w:rsidR="005F678D" w:rsidRDefault="008729EC" w:rsidP="005F678D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Това всъщност се нарича капсулация и един четирите принципа на ООП.</w:t>
      </w:r>
      <w:r w:rsidR="00DC56CE">
        <w:rPr>
          <w:lang w:val="bg-BG"/>
        </w:rPr>
        <w:t xml:space="preserve"> </w:t>
      </w:r>
    </w:p>
    <w:p w14:paraId="5EDE4A8F" w14:textId="2847586C" w:rsidR="00DC56CE" w:rsidRPr="00FF5EE5" w:rsidRDefault="00DC56CE" w:rsidP="005F678D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След като полето е скрито достъпът до него става чрез </w:t>
      </w:r>
      <w:r>
        <w:t>getters</w:t>
      </w:r>
      <w:r>
        <w:rPr>
          <w:lang w:val="bg-BG"/>
        </w:rPr>
        <w:t xml:space="preserve"> и </w:t>
      </w:r>
      <w:r>
        <w:t>setters.</w:t>
      </w:r>
    </w:p>
    <w:p w14:paraId="07C28245" w14:textId="19B9A5FA" w:rsidR="00FF5EE5" w:rsidRDefault="00FF5EE5" w:rsidP="00FF5EE5">
      <w:pPr>
        <w:pStyle w:val="ListParagraph"/>
        <w:numPr>
          <w:ilvl w:val="0"/>
          <w:numId w:val="7"/>
        </w:numPr>
      </w:pPr>
      <w:r>
        <w:t>Public</w:t>
      </w:r>
      <w:r w:rsidR="002C199C">
        <w:t>:</w:t>
      </w:r>
    </w:p>
    <w:p w14:paraId="1832D166" w14:textId="450E1967" w:rsidR="00FF5EE5" w:rsidRDefault="00FF5EE5" w:rsidP="00FF5EE5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Напълно различно от </w:t>
      </w:r>
      <w:r>
        <w:t xml:space="preserve">private. </w:t>
      </w:r>
      <w:r>
        <w:rPr>
          <w:lang w:val="bg-BG"/>
        </w:rPr>
        <w:t xml:space="preserve">Когато маркираш нещо като </w:t>
      </w:r>
      <w:r>
        <w:t>public</w:t>
      </w:r>
      <w:r>
        <w:rPr>
          <w:lang w:val="bg-BG"/>
        </w:rPr>
        <w:t xml:space="preserve"> това означава че е видимо навсякъде.</w:t>
      </w:r>
      <w:r w:rsidR="00AA4181">
        <w:rPr>
          <w:lang w:val="bg-BG"/>
        </w:rPr>
        <w:t xml:space="preserve"> Ако не е в същия пакет просто трябва да се импортне пакета и пак ще се вижда.</w:t>
      </w:r>
    </w:p>
    <w:p w14:paraId="1E04AA63" w14:textId="354373A8" w:rsidR="00FD1815" w:rsidRDefault="00FD1815" w:rsidP="00FF5EE5">
      <w:pPr>
        <w:pStyle w:val="ListParagraph"/>
        <w:numPr>
          <w:ilvl w:val="0"/>
          <w:numId w:val="4"/>
        </w:numPr>
        <w:rPr>
          <w:lang w:val="bg-BG"/>
        </w:rPr>
      </w:pPr>
      <w:r>
        <w:t>Public</w:t>
      </w:r>
      <w:r>
        <w:rPr>
          <w:lang w:val="bg-BG"/>
        </w:rPr>
        <w:t xml:space="preserve"> дефинира интерфейс на твоя клас йъм външния свят. Това са методите които искаш другите програмисти да изпозлват. </w:t>
      </w:r>
      <w:r>
        <w:t xml:space="preserve">Main </w:t>
      </w:r>
      <w:r>
        <w:rPr>
          <w:lang w:val="bg-BG"/>
        </w:rPr>
        <w:t xml:space="preserve">метода винаги е </w:t>
      </w:r>
      <w:r>
        <w:t>public</w:t>
      </w:r>
      <w:r>
        <w:rPr>
          <w:lang w:val="bg-BG"/>
        </w:rPr>
        <w:t xml:space="preserve"> за да може </w:t>
      </w:r>
      <w:r>
        <w:t>JVM</w:t>
      </w:r>
      <w:r>
        <w:rPr>
          <w:lang w:val="bg-BG"/>
        </w:rPr>
        <w:t xml:space="preserve"> да го извика.</w:t>
      </w:r>
    </w:p>
    <w:p w14:paraId="4FA27185" w14:textId="5EA15938" w:rsidR="00B40F4C" w:rsidRDefault="00B40F4C" w:rsidP="00FF5EE5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Единствения път в който поле е </w:t>
      </w:r>
      <w:r>
        <w:t>public</w:t>
      </w:r>
      <w:r>
        <w:rPr>
          <w:lang w:val="bg-BG"/>
        </w:rPr>
        <w:t xml:space="preserve"> е когато е константа. Тогава няма проблем защото не може да бъде променено.</w:t>
      </w:r>
    </w:p>
    <w:p w14:paraId="24F1E908" w14:textId="010FC433" w:rsidR="005745BA" w:rsidRDefault="005745BA" w:rsidP="00FF5EE5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В един </w:t>
      </w:r>
      <w:r>
        <w:t>.java</w:t>
      </w:r>
      <w:r>
        <w:rPr>
          <w:lang w:val="bg-BG"/>
        </w:rPr>
        <w:t xml:space="preserve"> файл може да имаш само един </w:t>
      </w:r>
      <w:r>
        <w:t>public</w:t>
      </w:r>
      <w:r>
        <w:rPr>
          <w:lang w:val="bg-BG"/>
        </w:rPr>
        <w:t xml:space="preserve"> клас</w:t>
      </w:r>
      <w:r w:rsidR="009D433F">
        <w:rPr>
          <w:lang w:val="bg-BG"/>
        </w:rPr>
        <w:t xml:space="preserve">. Името на този клас задължително трябва да съвпада с името на файла. Не може да имаш примерно </w:t>
      </w:r>
      <w:r w:rsidR="009D433F">
        <w:t>public class A; public class B</w:t>
      </w:r>
      <w:r w:rsidR="009D433F">
        <w:rPr>
          <w:lang w:val="bg-BG"/>
        </w:rPr>
        <w:t xml:space="preserve"> защото</w:t>
      </w:r>
      <w:r w:rsidR="009D433F">
        <w:t xml:space="preserve"> java</w:t>
      </w:r>
      <w:r w:rsidR="009D433F">
        <w:rPr>
          <w:lang w:val="bg-BG"/>
        </w:rPr>
        <w:t xml:space="preserve"> няма да знае как да кръсти файла ти.</w:t>
      </w:r>
    </w:p>
    <w:p w14:paraId="78E018E2" w14:textId="49609825" w:rsidR="002C199C" w:rsidRPr="002C199C" w:rsidRDefault="002C199C" w:rsidP="002C199C">
      <w:pPr>
        <w:pStyle w:val="ListParagraph"/>
        <w:numPr>
          <w:ilvl w:val="0"/>
          <w:numId w:val="7"/>
        </w:numPr>
        <w:rPr>
          <w:lang w:val="bg-BG"/>
        </w:rPr>
      </w:pPr>
      <w:r>
        <w:lastRenderedPageBreak/>
        <w:t>Protected:</w:t>
      </w:r>
    </w:p>
    <w:p w14:paraId="4A4F2DB9" w14:textId="55210137" w:rsidR="002C199C" w:rsidRDefault="00DA0C84" w:rsidP="002C199C">
      <w:pPr>
        <w:pStyle w:val="ListParagraph"/>
        <w:numPr>
          <w:ilvl w:val="0"/>
          <w:numId w:val="4"/>
        </w:numPr>
        <w:rPr>
          <w:lang w:val="bg-BG"/>
        </w:rPr>
      </w:pPr>
      <w:r>
        <w:t>Protected</w:t>
      </w:r>
      <w:r>
        <w:rPr>
          <w:lang w:val="bg-BG"/>
        </w:rPr>
        <w:t xml:space="preserve"> означава че това което е маркирано </w:t>
      </w:r>
      <w:proofErr w:type="gramStart"/>
      <w:r>
        <w:rPr>
          <w:lang w:val="bg-BG"/>
        </w:rPr>
        <w:t xml:space="preserve">като </w:t>
      </w:r>
      <w:r>
        <w:t xml:space="preserve"> protected</w:t>
      </w:r>
      <w:proofErr w:type="gramEnd"/>
      <w:r>
        <w:rPr>
          <w:lang w:val="bg-BG"/>
        </w:rPr>
        <w:t xml:space="preserve"> ще бъде видимо само в пакета плюс наследниците на този пакет.</w:t>
      </w:r>
    </w:p>
    <w:p w14:paraId="0A5EA601" w14:textId="7490EB23" w:rsidR="00DA0C84" w:rsidRDefault="00DA0C84" w:rsidP="002C199C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Използва се когато искаш нещо да се вижда само от наследниците, но не и от други.</w:t>
      </w:r>
    </w:p>
    <w:p w14:paraId="24B0020B" w14:textId="5C0B1F95" w:rsidR="00C7518C" w:rsidRPr="00C7518C" w:rsidRDefault="00C7518C" w:rsidP="00C7518C">
      <w:pPr>
        <w:pStyle w:val="ListParagraph"/>
        <w:numPr>
          <w:ilvl w:val="0"/>
          <w:numId w:val="7"/>
        </w:numPr>
        <w:rPr>
          <w:lang w:val="bg-BG"/>
        </w:rPr>
      </w:pPr>
      <w:r>
        <w:t>Default:</w:t>
      </w:r>
    </w:p>
    <w:p w14:paraId="4C7389A6" w14:textId="722814CE" w:rsidR="00C7518C" w:rsidRDefault="00C7518C" w:rsidP="00C7518C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Това е </w:t>
      </w:r>
      <w:r>
        <w:t xml:space="preserve">package-private. </w:t>
      </w:r>
      <w:r>
        <w:rPr>
          <w:lang w:val="bg-BG"/>
        </w:rPr>
        <w:t>Вижда се само в рамките на пакета. Няма ключова дума просто  не пишеш нищо.</w:t>
      </w:r>
    </w:p>
    <w:p w14:paraId="0EEA74F5" w14:textId="7A04C143" w:rsidR="003C2D0D" w:rsidRDefault="003C2D0D" w:rsidP="00C7518C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Ипзолзва се за да групираш класове които са в един пакет, без да показваш вътрешната им връзка.</w:t>
      </w:r>
    </w:p>
    <w:p w14:paraId="21A22A4A" w14:textId="7973B390" w:rsidR="003E16D9" w:rsidRDefault="003E16D9" w:rsidP="003E16D9">
      <w:pPr>
        <w:rPr>
          <w:color w:val="EE0000"/>
          <w:sz w:val="36"/>
          <w:szCs w:val="36"/>
          <w:lang w:val="bg-BG"/>
        </w:rPr>
      </w:pPr>
      <w:r>
        <w:rPr>
          <w:color w:val="EE0000"/>
          <w:sz w:val="36"/>
          <w:szCs w:val="36"/>
          <w:lang w:val="bg-BG"/>
        </w:rPr>
        <w:t>Важно!</w:t>
      </w:r>
    </w:p>
    <w:p w14:paraId="6BF1D0C5" w14:textId="5A023780" w:rsidR="003E16D9" w:rsidRDefault="003E16D9" w:rsidP="000F546A">
      <w:pPr>
        <w:ind w:left="720"/>
        <w:rPr>
          <w:color w:val="EE0000"/>
          <w:sz w:val="36"/>
          <w:szCs w:val="36"/>
          <w:lang w:val="bg-BG"/>
        </w:rPr>
      </w:pPr>
      <w:r>
        <w:rPr>
          <w:color w:val="EE0000"/>
          <w:sz w:val="36"/>
          <w:szCs w:val="36"/>
          <w:lang w:val="bg-BG"/>
        </w:rPr>
        <w:t xml:space="preserve">Най-важния метод който трябва да е </w:t>
      </w:r>
      <w:r>
        <w:rPr>
          <w:color w:val="EE0000"/>
          <w:sz w:val="36"/>
          <w:szCs w:val="36"/>
        </w:rPr>
        <w:t>private</w:t>
      </w:r>
      <w:r>
        <w:rPr>
          <w:color w:val="EE0000"/>
          <w:sz w:val="36"/>
          <w:szCs w:val="36"/>
          <w:lang w:val="bg-BG"/>
        </w:rPr>
        <w:t xml:space="preserve"> е конструктора.</w:t>
      </w:r>
      <w:r w:rsidR="000F546A">
        <w:rPr>
          <w:color w:val="EE0000"/>
          <w:sz w:val="36"/>
          <w:szCs w:val="36"/>
          <w:lang w:val="bg-BG"/>
        </w:rPr>
        <w:t xml:space="preserve"> Това се прави при </w:t>
      </w:r>
      <w:r w:rsidR="000F546A">
        <w:rPr>
          <w:color w:val="EE0000"/>
          <w:sz w:val="36"/>
          <w:szCs w:val="36"/>
        </w:rPr>
        <w:t>Singleton Pattern</w:t>
      </w:r>
      <w:r w:rsidR="000F546A">
        <w:rPr>
          <w:color w:val="EE0000"/>
          <w:sz w:val="36"/>
          <w:szCs w:val="36"/>
          <w:lang w:val="bg-BG"/>
        </w:rPr>
        <w:t xml:space="preserve"> за да гарантираш че от този клас може да има само една инстанция. Ако е </w:t>
      </w:r>
      <w:r w:rsidR="000F546A">
        <w:rPr>
          <w:color w:val="EE0000"/>
          <w:sz w:val="36"/>
          <w:szCs w:val="36"/>
        </w:rPr>
        <w:t xml:space="preserve">public </w:t>
      </w:r>
      <w:r w:rsidR="000F546A">
        <w:rPr>
          <w:color w:val="EE0000"/>
          <w:sz w:val="36"/>
          <w:szCs w:val="36"/>
          <w:lang w:val="bg-BG"/>
        </w:rPr>
        <w:t xml:space="preserve">всеки може да напише </w:t>
      </w:r>
      <w:r w:rsidR="000F546A">
        <w:rPr>
          <w:color w:val="EE0000"/>
          <w:sz w:val="36"/>
          <w:szCs w:val="36"/>
        </w:rPr>
        <w:t>new</w:t>
      </w:r>
      <w:r w:rsidR="000F546A">
        <w:rPr>
          <w:color w:val="EE0000"/>
          <w:sz w:val="36"/>
          <w:szCs w:val="36"/>
          <w:lang w:val="bg-BG"/>
        </w:rPr>
        <w:t xml:space="preserve"> и да създаде</w:t>
      </w:r>
      <w:r w:rsidR="00D202FB">
        <w:rPr>
          <w:color w:val="EE0000"/>
          <w:sz w:val="36"/>
          <w:szCs w:val="36"/>
          <w:lang w:val="bg-BG"/>
        </w:rPr>
        <w:t xml:space="preserve"> втори обект.</w:t>
      </w:r>
    </w:p>
    <w:p w14:paraId="632B369E" w14:textId="77777777" w:rsidR="008F1777" w:rsidRDefault="008F1777" w:rsidP="000F546A">
      <w:pPr>
        <w:ind w:left="720"/>
        <w:rPr>
          <w:color w:val="EE0000"/>
          <w:sz w:val="36"/>
          <w:szCs w:val="36"/>
          <w:lang w:val="bg-BG"/>
        </w:rPr>
      </w:pPr>
    </w:p>
    <w:p w14:paraId="714A45AA" w14:textId="15DFD322" w:rsidR="008F1777" w:rsidRDefault="008F1777" w:rsidP="000F546A">
      <w:pPr>
        <w:ind w:left="720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  <w:lang w:val="bg-BG"/>
        </w:rPr>
        <w:t xml:space="preserve">Как работи </w:t>
      </w:r>
      <w:r>
        <w:rPr>
          <w:color w:val="EE0000"/>
          <w:sz w:val="36"/>
          <w:szCs w:val="36"/>
        </w:rPr>
        <w:t>Enum?</w:t>
      </w:r>
    </w:p>
    <w:p w14:paraId="70317F30" w14:textId="3C776C96" w:rsidR="008F1777" w:rsidRDefault="00672B59" w:rsidP="000F546A">
      <w:pPr>
        <w:ind w:left="720"/>
        <w:rPr>
          <w:color w:val="EE0000"/>
          <w:sz w:val="36"/>
          <w:szCs w:val="36"/>
          <w:lang w:val="bg-BG"/>
        </w:rPr>
      </w:pPr>
      <w:r>
        <w:rPr>
          <w:color w:val="EE0000"/>
          <w:sz w:val="36"/>
          <w:szCs w:val="36"/>
          <w:lang w:val="bg-BG"/>
        </w:rPr>
        <w:t>Когато напишеш например:</w:t>
      </w:r>
    </w:p>
    <w:p w14:paraId="68E4FF9B" w14:textId="77777777" w:rsidR="00672B59" w:rsidRDefault="00672B59" w:rsidP="000F546A">
      <w:pPr>
        <w:ind w:left="720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Enum Day {</w:t>
      </w:r>
    </w:p>
    <w:p w14:paraId="04925524" w14:textId="3B2BC7A3" w:rsidR="00D85A57" w:rsidRDefault="00D85A57" w:rsidP="000F546A">
      <w:pPr>
        <w:ind w:left="720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ab/>
        <w:t>MONDAY,</w:t>
      </w:r>
    </w:p>
    <w:p w14:paraId="3D6017EF" w14:textId="232D5B64" w:rsidR="00D85A57" w:rsidRDefault="00D85A57" w:rsidP="000F546A">
      <w:pPr>
        <w:ind w:left="720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ab/>
        <w:t>TUESDAY</w:t>
      </w:r>
    </w:p>
    <w:p w14:paraId="6BC4B71F" w14:textId="24018200" w:rsidR="00672B59" w:rsidRDefault="00672B59" w:rsidP="000F546A">
      <w:pPr>
        <w:ind w:left="720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}</w:t>
      </w:r>
    </w:p>
    <w:p w14:paraId="13F0A91E" w14:textId="02471956" w:rsidR="00D85A57" w:rsidRDefault="00D85A57" w:rsidP="000F546A">
      <w:pPr>
        <w:ind w:left="720"/>
        <w:rPr>
          <w:color w:val="EE0000"/>
          <w:sz w:val="36"/>
          <w:szCs w:val="36"/>
          <w:lang w:val="bg-BG"/>
        </w:rPr>
      </w:pPr>
      <w:r>
        <w:rPr>
          <w:color w:val="EE0000"/>
          <w:sz w:val="36"/>
          <w:szCs w:val="36"/>
          <w:lang w:val="bg-BG"/>
        </w:rPr>
        <w:t>Компилаторът всъщност го превръща в това:</w:t>
      </w:r>
    </w:p>
    <w:p w14:paraId="2B547C0E" w14:textId="77777777" w:rsidR="00D85A57" w:rsidRDefault="00D85A57" w:rsidP="000F546A">
      <w:pPr>
        <w:ind w:left="720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Final class Day extends </w:t>
      </w:r>
      <w:proofErr w:type="spellStart"/>
      <w:proofErr w:type="gramStart"/>
      <w:r>
        <w:rPr>
          <w:color w:val="EE0000"/>
          <w:sz w:val="36"/>
          <w:szCs w:val="36"/>
        </w:rPr>
        <w:t>java.lang</w:t>
      </w:r>
      <w:proofErr w:type="gramEnd"/>
      <w:r>
        <w:rPr>
          <w:color w:val="EE0000"/>
          <w:sz w:val="36"/>
          <w:szCs w:val="36"/>
        </w:rPr>
        <w:t>.Enum</w:t>
      </w:r>
      <w:proofErr w:type="spellEnd"/>
      <w:r>
        <w:rPr>
          <w:color w:val="EE0000"/>
          <w:sz w:val="36"/>
          <w:szCs w:val="36"/>
        </w:rPr>
        <w:t>&lt;Day&gt; {</w:t>
      </w:r>
    </w:p>
    <w:p w14:paraId="0BA312DE" w14:textId="56C60EA2" w:rsidR="00D85A57" w:rsidRDefault="00D85A57" w:rsidP="000F546A">
      <w:pPr>
        <w:ind w:left="720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lastRenderedPageBreak/>
        <w:tab/>
      </w:r>
      <w:r w:rsidR="00970CD1">
        <w:rPr>
          <w:color w:val="EE0000"/>
          <w:sz w:val="36"/>
          <w:szCs w:val="36"/>
        </w:rPr>
        <w:t>p</w:t>
      </w:r>
      <w:r>
        <w:rPr>
          <w:color w:val="EE0000"/>
          <w:sz w:val="36"/>
          <w:szCs w:val="36"/>
        </w:rPr>
        <w:t xml:space="preserve">ublic static final Day MONDAY = new </w:t>
      </w:r>
      <w:proofErr w:type="gramStart"/>
      <w:r>
        <w:rPr>
          <w:color w:val="EE0000"/>
          <w:sz w:val="36"/>
          <w:szCs w:val="36"/>
        </w:rPr>
        <w:t>Day();</w:t>
      </w:r>
      <w:proofErr w:type="gramEnd"/>
    </w:p>
    <w:p w14:paraId="78E0D71E" w14:textId="04A5FDB9" w:rsidR="00970CD1" w:rsidRDefault="00970CD1" w:rsidP="000F546A">
      <w:pPr>
        <w:ind w:left="720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ab/>
        <w:t xml:space="preserve">public static final Day TUESDAY = new </w:t>
      </w:r>
      <w:proofErr w:type="gramStart"/>
      <w:r>
        <w:rPr>
          <w:color w:val="EE0000"/>
          <w:sz w:val="36"/>
          <w:szCs w:val="36"/>
        </w:rPr>
        <w:t>Day();</w:t>
      </w:r>
      <w:proofErr w:type="gramEnd"/>
    </w:p>
    <w:p w14:paraId="6FE67621" w14:textId="77777777" w:rsidR="00970CD1" w:rsidRDefault="00970CD1" w:rsidP="000F546A">
      <w:pPr>
        <w:ind w:left="720"/>
        <w:rPr>
          <w:color w:val="EE0000"/>
          <w:sz w:val="36"/>
          <w:szCs w:val="36"/>
        </w:rPr>
      </w:pPr>
    </w:p>
    <w:p w14:paraId="236812A4" w14:textId="5222C2EB" w:rsidR="00970CD1" w:rsidRPr="007967CB" w:rsidRDefault="00970CD1" w:rsidP="00F43906">
      <w:pPr>
        <w:ind w:left="1440"/>
        <w:rPr>
          <w:color w:val="EE0000"/>
          <w:sz w:val="36"/>
          <w:szCs w:val="36"/>
          <w:lang w:val="bg-BG"/>
        </w:rPr>
      </w:pPr>
      <w:r>
        <w:rPr>
          <w:color w:val="EE0000"/>
          <w:sz w:val="36"/>
          <w:szCs w:val="36"/>
        </w:rPr>
        <w:t xml:space="preserve">private </w:t>
      </w:r>
      <w:proofErr w:type="gramStart"/>
      <w:r>
        <w:rPr>
          <w:color w:val="EE0000"/>
          <w:sz w:val="36"/>
          <w:szCs w:val="36"/>
        </w:rPr>
        <w:t>Day(</w:t>
      </w:r>
      <w:proofErr w:type="gramEnd"/>
      <w:r>
        <w:rPr>
          <w:color w:val="EE0000"/>
          <w:sz w:val="36"/>
          <w:szCs w:val="36"/>
        </w:rPr>
        <w:t>)</w:t>
      </w:r>
      <w:r w:rsidR="00862175">
        <w:rPr>
          <w:color w:val="EE0000"/>
          <w:sz w:val="36"/>
          <w:szCs w:val="36"/>
        </w:rPr>
        <w:t xml:space="preserve"> </w:t>
      </w:r>
      <w:r>
        <w:rPr>
          <w:color w:val="EE0000"/>
          <w:sz w:val="36"/>
          <w:szCs w:val="36"/>
        </w:rPr>
        <w:t>{}</w:t>
      </w:r>
      <w:r w:rsidR="007967CB">
        <w:rPr>
          <w:color w:val="EE0000"/>
          <w:sz w:val="36"/>
          <w:szCs w:val="36"/>
        </w:rPr>
        <w:t xml:space="preserve"> – </w:t>
      </w:r>
      <w:r w:rsidR="007967CB">
        <w:rPr>
          <w:color w:val="EE0000"/>
          <w:sz w:val="36"/>
          <w:szCs w:val="36"/>
          <w:lang w:val="bg-BG"/>
        </w:rPr>
        <w:t xml:space="preserve">конструктора е </w:t>
      </w:r>
      <w:r w:rsidR="007967CB">
        <w:rPr>
          <w:color w:val="EE0000"/>
          <w:sz w:val="36"/>
          <w:szCs w:val="36"/>
        </w:rPr>
        <w:t>private</w:t>
      </w:r>
      <w:r w:rsidR="007967CB">
        <w:rPr>
          <w:color w:val="EE0000"/>
          <w:sz w:val="36"/>
          <w:szCs w:val="36"/>
          <w:lang w:val="bg-BG"/>
        </w:rPr>
        <w:t xml:space="preserve"> и не можеш да правиш нови данни.</w:t>
      </w:r>
    </w:p>
    <w:p w14:paraId="2C7E54D9" w14:textId="47FF61B7" w:rsidR="00D85A57" w:rsidRDefault="00D85A57" w:rsidP="000F546A">
      <w:pPr>
        <w:ind w:left="720"/>
        <w:rPr>
          <w:color w:val="EE0000"/>
          <w:sz w:val="36"/>
          <w:szCs w:val="36"/>
          <w:lang w:val="bg-BG"/>
        </w:rPr>
      </w:pPr>
      <w:r>
        <w:rPr>
          <w:color w:val="EE0000"/>
          <w:sz w:val="36"/>
          <w:szCs w:val="36"/>
        </w:rPr>
        <w:t>}</w:t>
      </w:r>
    </w:p>
    <w:p w14:paraId="0257E831" w14:textId="3705EB6B" w:rsidR="004326D4" w:rsidRDefault="004326D4" w:rsidP="000F546A">
      <w:pPr>
        <w:ind w:left="720"/>
        <w:rPr>
          <w:color w:val="EE0000"/>
          <w:sz w:val="36"/>
          <w:szCs w:val="36"/>
          <w:lang w:val="bg-BG"/>
        </w:rPr>
      </w:pPr>
      <w:r>
        <w:rPr>
          <w:color w:val="EE0000"/>
          <w:sz w:val="36"/>
          <w:szCs w:val="36"/>
          <w:lang w:val="bg-BG"/>
        </w:rPr>
        <w:t>Можеш да добавя</w:t>
      </w:r>
      <w:r w:rsidR="00E449D3">
        <w:rPr>
          <w:color w:val="EE0000"/>
          <w:sz w:val="36"/>
          <w:szCs w:val="36"/>
          <w:lang w:val="bg-BG"/>
        </w:rPr>
        <w:t>ш</w:t>
      </w:r>
      <w:r>
        <w:rPr>
          <w:color w:val="EE0000"/>
          <w:sz w:val="36"/>
          <w:szCs w:val="36"/>
          <w:lang w:val="bg-BG"/>
        </w:rPr>
        <w:t xml:space="preserve"> полета конструктори и методи точно както и в нормален клас.</w:t>
      </w:r>
    </w:p>
    <w:p w14:paraId="4624E197" w14:textId="21B63E90" w:rsidR="00554E34" w:rsidRPr="000A060C" w:rsidRDefault="00554E34" w:rsidP="000F546A">
      <w:pPr>
        <w:ind w:left="720"/>
        <w:rPr>
          <w:b/>
          <w:bCs/>
          <w:color w:val="EE0000"/>
          <w:sz w:val="36"/>
          <w:szCs w:val="36"/>
        </w:rPr>
      </w:pPr>
      <w:r>
        <w:rPr>
          <w:color w:val="EE0000"/>
          <w:sz w:val="36"/>
          <w:szCs w:val="36"/>
          <w:lang w:val="bg-BG"/>
        </w:rPr>
        <w:t>Тъй като са статични константи може да се сравняват с ==</w:t>
      </w:r>
    </w:p>
    <w:sectPr w:rsidR="00554E34" w:rsidRPr="000A0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5FAD"/>
    <w:multiLevelType w:val="hybridMultilevel"/>
    <w:tmpl w:val="A4C474C0"/>
    <w:lvl w:ilvl="0" w:tplc="11ECD92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702403"/>
    <w:multiLevelType w:val="hybridMultilevel"/>
    <w:tmpl w:val="CB0AC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E7C16"/>
    <w:multiLevelType w:val="hybridMultilevel"/>
    <w:tmpl w:val="88047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55C91"/>
    <w:multiLevelType w:val="hybridMultilevel"/>
    <w:tmpl w:val="8E9469A4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006B7"/>
    <w:multiLevelType w:val="hybridMultilevel"/>
    <w:tmpl w:val="6566923E"/>
    <w:lvl w:ilvl="0" w:tplc="5704A68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0027B2"/>
    <w:multiLevelType w:val="hybridMultilevel"/>
    <w:tmpl w:val="AF222110"/>
    <w:lvl w:ilvl="0" w:tplc="B8FE7FB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4F4F76"/>
    <w:multiLevelType w:val="multilevel"/>
    <w:tmpl w:val="441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673788">
    <w:abstractNumId w:val="1"/>
  </w:num>
  <w:num w:numId="2" w16cid:durableId="1211577479">
    <w:abstractNumId w:val="5"/>
  </w:num>
  <w:num w:numId="3" w16cid:durableId="1693533184">
    <w:abstractNumId w:val="0"/>
  </w:num>
  <w:num w:numId="4" w16cid:durableId="981277614">
    <w:abstractNumId w:val="4"/>
  </w:num>
  <w:num w:numId="5" w16cid:durableId="717627605">
    <w:abstractNumId w:val="3"/>
  </w:num>
  <w:num w:numId="6" w16cid:durableId="1622102629">
    <w:abstractNumId w:val="6"/>
  </w:num>
  <w:num w:numId="7" w16cid:durableId="52971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41"/>
    <w:rsid w:val="000555CF"/>
    <w:rsid w:val="000A060C"/>
    <w:rsid w:val="000B09CD"/>
    <w:rsid w:val="000C080D"/>
    <w:rsid w:val="000F546A"/>
    <w:rsid w:val="00101F1F"/>
    <w:rsid w:val="00106F10"/>
    <w:rsid w:val="001375E1"/>
    <w:rsid w:val="00160A28"/>
    <w:rsid w:val="002943C6"/>
    <w:rsid w:val="002C199C"/>
    <w:rsid w:val="002E4FB8"/>
    <w:rsid w:val="0039076E"/>
    <w:rsid w:val="003B1150"/>
    <w:rsid w:val="003C2D0D"/>
    <w:rsid w:val="003E16D9"/>
    <w:rsid w:val="004326D4"/>
    <w:rsid w:val="00452B41"/>
    <w:rsid w:val="005367FE"/>
    <w:rsid w:val="00554E34"/>
    <w:rsid w:val="005745BA"/>
    <w:rsid w:val="0059036E"/>
    <w:rsid w:val="005D34EB"/>
    <w:rsid w:val="005F678D"/>
    <w:rsid w:val="00631AC2"/>
    <w:rsid w:val="00671B8F"/>
    <w:rsid w:val="00672B59"/>
    <w:rsid w:val="00674377"/>
    <w:rsid w:val="00680DDA"/>
    <w:rsid w:val="006D70A2"/>
    <w:rsid w:val="006D7E65"/>
    <w:rsid w:val="00713650"/>
    <w:rsid w:val="00730641"/>
    <w:rsid w:val="0073405A"/>
    <w:rsid w:val="007967CB"/>
    <w:rsid w:val="00821C56"/>
    <w:rsid w:val="00855864"/>
    <w:rsid w:val="00862175"/>
    <w:rsid w:val="008729EC"/>
    <w:rsid w:val="008764E4"/>
    <w:rsid w:val="008D133A"/>
    <w:rsid w:val="008F1777"/>
    <w:rsid w:val="00903F51"/>
    <w:rsid w:val="00970CD1"/>
    <w:rsid w:val="009A0267"/>
    <w:rsid w:val="009A5601"/>
    <w:rsid w:val="009D433F"/>
    <w:rsid w:val="00A37115"/>
    <w:rsid w:val="00A8444F"/>
    <w:rsid w:val="00A8563E"/>
    <w:rsid w:val="00AA4181"/>
    <w:rsid w:val="00B40F4C"/>
    <w:rsid w:val="00B45E1E"/>
    <w:rsid w:val="00B60017"/>
    <w:rsid w:val="00BD2AE9"/>
    <w:rsid w:val="00BE019C"/>
    <w:rsid w:val="00C66B1B"/>
    <w:rsid w:val="00C7518C"/>
    <w:rsid w:val="00C96A23"/>
    <w:rsid w:val="00D202FB"/>
    <w:rsid w:val="00D458B4"/>
    <w:rsid w:val="00D623A5"/>
    <w:rsid w:val="00D85A57"/>
    <w:rsid w:val="00DA0C84"/>
    <w:rsid w:val="00DC56CE"/>
    <w:rsid w:val="00E0208C"/>
    <w:rsid w:val="00E449D3"/>
    <w:rsid w:val="00E541D6"/>
    <w:rsid w:val="00F43906"/>
    <w:rsid w:val="00F7244F"/>
    <w:rsid w:val="00F876C1"/>
    <w:rsid w:val="00FD1815"/>
    <w:rsid w:val="00FE0585"/>
    <w:rsid w:val="00FF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271"/>
  <w15:chartTrackingRefBased/>
  <w15:docId w15:val="{8AA8A981-6EBC-4826-8EC5-8937F42F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0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08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5</Pages>
  <Words>1017</Words>
  <Characters>4956</Characters>
  <Application>Microsoft Office Word</Application>
  <DocSecurity>0</DocSecurity>
  <Lines>141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Djesika Vacheva</dc:creator>
  <cp:keywords/>
  <dc:description/>
  <cp:lastModifiedBy>Djesika Vacheva</cp:lastModifiedBy>
  <cp:revision>68</cp:revision>
  <dcterms:created xsi:type="dcterms:W3CDTF">2026-01-29T19:34:00Z</dcterms:created>
  <dcterms:modified xsi:type="dcterms:W3CDTF">2026-01-30T18:13:00Z</dcterms:modified>
</cp:coreProperties>
</file>