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A" w:rsidRPr="00252C10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отсутствует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приятный дизайн, защита по стандарту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252C10">
        <w:rPr>
          <w:rFonts w:ascii="Times New Roman" w:hAnsi="Times New Roman" w:cs="Times New Roman"/>
          <w:sz w:val="28"/>
        </w:rPr>
        <w:t xml:space="preserve">68 </w:t>
      </w:r>
      <w:r>
        <w:rPr>
          <w:rFonts w:ascii="Times New Roman" w:hAnsi="Times New Roman" w:cs="Times New Roman"/>
          <w:sz w:val="28"/>
        </w:rPr>
        <w:t>(пыле- влагозащита)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 сбой</w:t>
      </w:r>
      <w:r w:rsidRPr="00252C10">
        <w:rPr>
          <w:rFonts w:ascii="Times New Roman" w:hAnsi="Times New Roman" w:cs="Times New Roman"/>
          <w:sz w:val="28"/>
        </w:rPr>
        <w:t xml:space="preserve">/5 </w:t>
      </w:r>
      <w:r>
        <w:rPr>
          <w:rFonts w:ascii="Times New Roman" w:hAnsi="Times New Roman" w:cs="Times New Roman"/>
          <w:sz w:val="28"/>
        </w:rPr>
        <w:t>лет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среднее время сбоя – 1 секунда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полная предсказуемость поведения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время готовности системы к работе – 1 мсек.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время отклика системы 0.01 сек, 100% эффективность работы, пропускная способность 5 запросов в минуту</w:t>
      </w:r>
      <w:r w:rsidRPr="00252C1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потребление ресурсов – 1 Вт</w:t>
      </w:r>
      <w:r w:rsidRPr="00252C10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час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 – </w:t>
      </w:r>
      <w:r>
        <w:rPr>
          <w:rFonts w:ascii="Times New Roman" w:hAnsi="Times New Roman" w:cs="Times New Roman"/>
          <w:sz w:val="28"/>
        </w:rPr>
        <w:t>легкая инсталляция 1 человеком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  <w:bookmarkStart w:id="0" w:name="_GoBack"/>
      <w:bookmarkEnd w:id="0"/>
    </w:p>
    <w:sectPr w:rsidR="00252C10" w:rsidRPr="00252C10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3"/>
    <w:rsid w:val="00035605"/>
    <w:rsid w:val="00252C10"/>
    <w:rsid w:val="004E4B63"/>
    <w:rsid w:val="00673356"/>
    <w:rsid w:val="00C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Яруллин</dc:creator>
  <cp:keywords/>
  <dc:description/>
  <cp:lastModifiedBy>Ярик Яруллин</cp:lastModifiedBy>
  <cp:revision>2</cp:revision>
  <dcterms:created xsi:type="dcterms:W3CDTF">2020-04-25T10:56:00Z</dcterms:created>
  <dcterms:modified xsi:type="dcterms:W3CDTF">2020-04-25T11:02:00Z</dcterms:modified>
</cp:coreProperties>
</file>