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EC963F" w:rsidP="06EC963F" w:rsidRDefault="06EC963F" w14:paraId="310B0BA4" w14:textId="03EC7782">
      <w:pPr>
        <w:jc w:val="center"/>
        <w:rPr>
          <w:sz w:val="48"/>
          <w:szCs w:val="48"/>
        </w:rPr>
      </w:pPr>
      <w:r w:rsidRPr="06EC963F" w:rsidR="06EC963F">
        <w:rPr>
          <w:sz w:val="48"/>
          <w:szCs w:val="48"/>
        </w:rPr>
        <w:t>期末作業</w:t>
      </w:r>
    </w:p>
    <w:p w:rsidR="06EC963F" w:rsidP="06EC963F" w:rsidRDefault="06EC963F" w14:paraId="55E6E4B7" w14:textId="6F72CC36">
      <w:pPr>
        <w:pStyle w:val="Heading1"/>
        <w:rPr>
          <w:b w:val="1"/>
          <w:bCs w:val="1"/>
          <w:i w:val="0"/>
          <w:iCs w:val="0"/>
          <w:caps w:val="0"/>
          <w:smallCaps w:val="0"/>
          <w:noProof w:val="0"/>
          <w:color w:val="333333"/>
          <w:sz w:val="36"/>
          <w:szCs w:val="36"/>
          <w:lang w:eastAsia="zh-TW"/>
        </w:rPr>
      </w:pPr>
      <w:r w:rsidRPr="06EC963F" w:rsidR="06EC963F">
        <w:rPr>
          <w:b w:val="1"/>
          <w:bCs w:val="1"/>
          <w:i w:val="0"/>
          <w:iCs w:val="0"/>
          <w:caps w:val="0"/>
          <w:smallCaps w:val="0"/>
          <w:noProof w:val="0"/>
          <w:color w:val="3D3D3D"/>
          <w:lang w:eastAsia="zh-TW"/>
        </w:rPr>
        <w:t>Python數據結構：堆棧——老鼠走迷宮</w:t>
      </w:r>
    </w:p>
    <w:p w:rsidR="06EC963F" w:rsidP="06EC963F" w:rsidRDefault="06EC963F" w14:paraId="64EBA455" w14:textId="0DBD1A2F">
      <w:pPr>
        <w:pStyle w:val="Normal"/>
      </w:pPr>
    </w:p>
    <w:p w:rsidR="06EC963F" w:rsidP="06EC963F" w:rsidRDefault="06EC963F" w14:paraId="512B5C36" w14:textId="0A5767DD">
      <w:pPr>
        <w:jc w:val="left"/>
      </w:pP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已知迷宮矩陣爲：</w:t>
      </w:r>
    </w:p>
    <w:p w:rsidR="06EC963F" w:rsidP="06EC963F" w:rsidRDefault="06EC963F" w14:paraId="690F5F92" w14:textId="2C2CB9A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MAZE=[[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74091BB3" w14:textId="2D0DF5A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71F92E4E" w14:textId="7DBB14E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6C8CCDC0" w14:textId="18D0E50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718ED224" w14:textId="44471AF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59A84630" w14:textId="52C3BE2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12F70759" w14:textId="779AF2C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511396AD" w14:textId="0F5F9A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16270084" w14:textId="2BC8B62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0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],</w:t>
      </w:r>
    </w:p>
    <w:p w:rsidR="06EC963F" w:rsidP="06EC963F" w:rsidRDefault="06EC963F" w14:paraId="43C6E101" w14:textId="1C739D0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 xml:space="preserve">     [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,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4"/>
          <w:szCs w:val="24"/>
          <w:lang w:eastAsia="zh-TW"/>
        </w:rPr>
        <w:t>1</w:t>
      </w: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]]</w:t>
      </w:r>
    </w:p>
    <w:p w:rsidR="06EC963F" w:rsidP="06EC963F" w:rsidRDefault="06EC963F" w14:paraId="0D43EF4C" w14:textId="14D4768A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1表示牆體，無法通過，0表示道路，可以通過。</w:t>
      </w:r>
    </w:p>
    <w:p w:rsidR="06EC963F" w:rsidP="06EC963F" w:rsidRDefault="06EC963F" w14:paraId="4C700409" w14:textId="738F6A61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老鼠的初始位置爲[1,1]（第2行第2列）</w:t>
      </w:r>
    </w:p>
    <w:p w:rsidR="06EC963F" w:rsidP="06EC963F" w:rsidRDefault="06EC963F" w14:paraId="3DC6AA22" w14:textId="5801085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用類來實現鏈表：</w:t>
      </w:r>
    </w:p>
    <w:p w:rsidR="06EC963F" w:rsidP="06EC963F" w:rsidRDefault="06EC963F" w14:paraId="32F0673A" w14:textId="57FB122A">
      <w:pPr>
        <w:pStyle w:val="Normal"/>
      </w:pPr>
      <w:r>
        <w:drawing>
          <wp:inline wp14:editId="57137371" wp14:anchorId="526074D3">
            <wp:extent cx="4572000" cy="676275"/>
            <wp:effectExtent l="0" t="0" r="0" b="0"/>
            <wp:docPr id="629533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017c28c4e4d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7873E4DC" w14:textId="135CC051">
      <w:pPr>
        <w:jc w:val="left"/>
      </w:pP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用</w:t>
      </w: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全局變量top</w:t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來記錄堆棧頂端的數據。</w:t>
      </w:r>
    </w:p>
    <w:p w:rsidR="06EC963F" w:rsidP="06EC963F" w:rsidRDefault="06EC963F" w14:paraId="2E25AD38" w14:textId="20B1E1F9">
      <w:pPr>
        <w:jc w:val="left"/>
      </w:pP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壓入數據時</w:t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，新數據的指針指向top（舊頂端），top指向新數據，從而新數據出現在堆棧的頂端（LIFPO）</w:t>
      </w:r>
    </w:p>
    <w:p w:rsidR="06EC963F" w:rsidP="06EC963F" w:rsidRDefault="06EC963F" w14:paraId="1B3094A1" w14:textId="5DEED478">
      <w:pPr>
        <w:pStyle w:val="Normal"/>
        <w:jc w:val="left"/>
      </w:pPr>
      <w:r>
        <w:drawing>
          <wp:inline wp14:editId="1B3AA8F4" wp14:anchorId="74698DEB">
            <wp:extent cx="4572000" cy="895350"/>
            <wp:effectExtent l="0" t="0" r="0" b="0"/>
            <wp:docPr id="144541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3a89a28b245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41B3A0E0" w14:textId="17A76C7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彈出數據時</w:t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，top直接指向top.next</w:t>
      </w:r>
    </w:p>
    <w:p w:rsidR="06EC963F" w:rsidP="06EC963F" w:rsidRDefault="06EC963F" w14:paraId="378BD96D" w14:textId="0E1F5DA9">
      <w:pPr>
        <w:pStyle w:val="Normal"/>
        <w:jc w:val="left"/>
      </w:pPr>
      <w:r>
        <w:drawing>
          <wp:inline wp14:editId="00A01E3D" wp14:anchorId="3077C9BF">
            <wp:extent cx="4572000" cy="419100"/>
            <wp:effectExtent l="0" t="0" r="0" b="0"/>
            <wp:docPr id="538112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db29b9a354a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3552EA57" w14:textId="241D85D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好的，有了如何壓入數據和彈出數據，接下來就該確定老鼠下一步該怎麼走。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在這之前要先判斷老鼠是否已經到達了出口：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也就是檢查當前節點的位置和出口是否相同：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檢查節點：</w:t>
      </w:r>
    </w:p>
    <w:p w:rsidR="06EC963F" w:rsidP="06EC963F" w:rsidRDefault="06EC963F" w14:paraId="5D3E5389" w14:textId="374F320E">
      <w:pPr>
        <w:pStyle w:val="Normal"/>
        <w:jc w:val="left"/>
      </w:pPr>
      <w:r>
        <w:drawing>
          <wp:inline wp14:editId="292EC95C" wp14:anchorId="538E6D1E">
            <wp:extent cx="4572000" cy="647700"/>
            <wp:effectExtent l="0" t="0" r="0" b="0"/>
            <wp:docPr id="618416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ab4f6ad424e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35F1668D" w14:textId="3481777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尋找下一步路</w:t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：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老鼠會沿着一個方向一直走，直到走穿，然後尋找下一個可行的路，並把走過的路記爲2（記錄走過的路）。</w:t>
      </w:r>
      <w:r>
        <w:br/>
      </w: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當一條路走到盡頭而又不是出口的時候，老鼠會退回到上一個節點。</w:t>
      </w:r>
    </w:p>
    <w:p w:rsidR="06EC963F" w:rsidP="06EC963F" w:rsidRDefault="06EC963F" w14:paraId="3CA879B8" w14:textId="035A75D3">
      <w:pPr>
        <w:pStyle w:val="Normal"/>
        <w:jc w:val="left"/>
      </w:pPr>
      <w:r>
        <w:drawing>
          <wp:inline wp14:editId="72FA70C6" wp14:anchorId="179DFA6F">
            <wp:extent cx="4572000" cy="2095500"/>
            <wp:effectExtent l="0" t="0" r="0" b="0"/>
            <wp:docPr id="672977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b6826b1154b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3F235871" w14:textId="1AB7ABC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若老鼠走到了出口，那麼停止算法，否則，老鼠會一直尋路。</w:t>
      </w:r>
    </w:p>
    <w:p w:rsidR="06EC963F" w:rsidP="06EC963F" w:rsidRDefault="06EC963F" w14:paraId="2DC13E8D" w14:textId="1F2D2409">
      <w:pPr>
        <w:pStyle w:val="Normal"/>
        <w:jc w:val="left"/>
      </w:pPr>
      <w:r>
        <w:drawing>
          <wp:inline wp14:editId="0DA0E133" wp14:anchorId="12F72750">
            <wp:extent cx="4572000" cy="1866900"/>
            <wp:effectExtent l="0" t="0" r="0" b="0"/>
            <wp:docPr id="1228493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63436075147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3798175A" w14:textId="5143E9D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06EC963F" w:rsidR="06EC96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老鼠走的正確的路徑，也就是堆棧中的數據的座標記爲3：</w:t>
      </w:r>
    </w:p>
    <w:p w:rsidR="06EC963F" w:rsidP="06EC963F" w:rsidRDefault="06EC963F" w14:paraId="327C4CE8" w14:textId="39F1CEB0">
      <w:pPr>
        <w:pStyle w:val="Normal"/>
        <w:jc w:val="left"/>
      </w:pPr>
      <w:r>
        <w:drawing>
          <wp:inline wp14:editId="616BE327" wp14:anchorId="41C8FB8D">
            <wp:extent cx="4572000" cy="800100"/>
            <wp:effectExtent l="0" t="0" r="0" b="0"/>
            <wp:docPr id="318163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1f3ba3e8442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14249AB0" w14:textId="11629FFB">
      <w:pPr>
        <w:pStyle w:val="Normal"/>
        <w:jc w:val="left"/>
      </w:pPr>
      <w:r w:rsidR="06EC963F">
        <w:rPr/>
        <w:t>輸出結果</w:t>
      </w:r>
    </w:p>
    <w:p w:rsidR="06EC963F" w:rsidP="06EC963F" w:rsidRDefault="06EC963F" w14:paraId="04D34B06" w14:textId="7C85C442">
      <w:pPr>
        <w:pStyle w:val="Normal"/>
        <w:jc w:val="left"/>
      </w:pPr>
      <w:r>
        <w:drawing>
          <wp:inline wp14:editId="1DAC845C" wp14:anchorId="4A285AC3">
            <wp:extent cx="990600" cy="4572000"/>
            <wp:effectExtent l="0" t="0" r="0" b="0"/>
            <wp:docPr id="1731770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9f513ca574b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90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C963F" w:rsidP="06EC963F" w:rsidRDefault="06EC963F" w14:paraId="412206D3" w14:textId="26F2F29E">
      <w:pPr>
        <w:pStyle w:val="Normal"/>
      </w:pPr>
    </w:p>
    <w:p w:rsidR="06EC963F" w:rsidP="57137371" w:rsidRDefault="06EC963F" w14:paraId="51DDF0A6" w14:textId="23AE6E4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</w:p>
    <w:p w:rsidR="57137371" w:rsidP="57137371" w:rsidRDefault="57137371" w14:paraId="7CC25B11" w14:textId="6990CB5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</w:p>
    <w:p w:rsidR="57137371" w:rsidP="57137371" w:rsidRDefault="57137371" w14:paraId="0BEC147B" w14:textId="0B0DB94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r w:rsidRPr="57137371" w:rsidR="571373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  <w:t>參考資料</w:t>
      </w:r>
    </w:p>
    <w:p w:rsidR="57137371" w:rsidP="57137371" w:rsidRDefault="57137371" w14:paraId="05D65D1A" w14:textId="26152BE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  <w:hyperlink r:id="R8fa13a58a2694eec">
        <w:r w:rsidRPr="57137371" w:rsidR="5713737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eastAsia="zh-TW"/>
          </w:rPr>
          <w:t>https://www.twblogs.net/a/5c3b1db6bd9eee35b21dcf19</w:t>
        </w:r>
      </w:hyperlink>
    </w:p>
    <w:p w:rsidR="57137371" w:rsidP="57137371" w:rsidRDefault="57137371" w14:paraId="71A32A9F" w14:textId="4F9D0E2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D3D3D"/>
          <w:sz w:val="24"/>
          <w:szCs w:val="24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06EC963F"/>
    <w:rsid w:val="13C180C6"/>
    <w:rsid w:val="218E49C3"/>
    <w:rsid w:val="57137371"/>
    <w:rsid w:val="6A7773DB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image" Target="/media/image9.png" Id="Rbb1017c28c4e4dda" /><Relationship Type="http://schemas.openxmlformats.org/officeDocument/2006/relationships/image" Target="/media/imagea.png" Id="R1e93a89a28b2452f" /><Relationship Type="http://schemas.openxmlformats.org/officeDocument/2006/relationships/image" Target="/media/imageb.png" Id="R670db29b9a354a0c" /><Relationship Type="http://schemas.openxmlformats.org/officeDocument/2006/relationships/image" Target="/media/imagec.png" Id="Ra16ab4f6ad424e32" /><Relationship Type="http://schemas.openxmlformats.org/officeDocument/2006/relationships/image" Target="/media/imaged.png" Id="R9c1b6826b1154b09" /><Relationship Type="http://schemas.openxmlformats.org/officeDocument/2006/relationships/image" Target="/media/imagee.png" Id="R0f4634360751471e" /><Relationship Type="http://schemas.openxmlformats.org/officeDocument/2006/relationships/image" Target="/media/imagef.png" Id="R61b1f3ba3e84425a" /><Relationship Type="http://schemas.openxmlformats.org/officeDocument/2006/relationships/image" Target="/media/image10.png" Id="R7759f513ca574b06" /><Relationship Type="http://schemas.openxmlformats.org/officeDocument/2006/relationships/hyperlink" Target="https://www.twblogs.net/a/5c3b1db6bd9eee35b21dcf19" TargetMode="External" Id="R8fa13a58a2694e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2021-06-27T16:09:50.5533335Z</dcterms:modified>
  <dc:creator>鄭 楷霖</dc:creator>
  <lastModifiedBy>鄭 楷霖</lastModifiedBy>
</coreProperties>
</file>