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D93" w:rsidRPr="00D0525A" w:rsidRDefault="00130AF0" w:rsidP="000C1E34">
      <w:pPr>
        <w:pStyle w:val="Title"/>
        <w:jc w:val="center"/>
        <w:rPr>
          <w:rStyle w:val="Strong"/>
          <w:rFonts w:ascii="Times New Roman" w:hAnsi="Times New Roman" w:cs="Times New Roman"/>
          <w:sz w:val="24"/>
        </w:rPr>
      </w:pPr>
      <w:r w:rsidRPr="00D0525A">
        <w:rPr>
          <w:rStyle w:val="Strong"/>
          <w:rFonts w:ascii="Times New Roman" w:hAnsi="Times New Roman" w:cs="Times New Roman"/>
          <w:sz w:val="24"/>
        </w:rPr>
        <w:t xml:space="preserve">Crack detection on concrete surfaces using Tubularity Flow Field with </w:t>
      </w:r>
      <w:r w:rsidR="00D0525A">
        <w:rPr>
          <w:rStyle w:val="Strong"/>
          <w:rFonts w:ascii="Times New Roman" w:hAnsi="Times New Roman" w:cs="Times New Roman"/>
          <w:sz w:val="24"/>
        </w:rPr>
        <w:t>L</w:t>
      </w:r>
      <w:r w:rsidRPr="00D0525A">
        <w:rPr>
          <w:rStyle w:val="Strong"/>
          <w:rFonts w:ascii="Times New Roman" w:hAnsi="Times New Roman" w:cs="Times New Roman"/>
          <w:sz w:val="24"/>
        </w:rPr>
        <w:t xml:space="preserve">ocal </w:t>
      </w:r>
      <w:r w:rsidR="00D0525A">
        <w:rPr>
          <w:rStyle w:val="Strong"/>
          <w:rFonts w:ascii="Times New Roman" w:hAnsi="Times New Roman" w:cs="Times New Roman"/>
          <w:sz w:val="24"/>
        </w:rPr>
        <w:t>D</w:t>
      </w:r>
      <w:r w:rsidRPr="00D0525A">
        <w:rPr>
          <w:rStyle w:val="Strong"/>
          <w:rFonts w:ascii="Times New Roman" w:hAnsi="Times New Roman" w:cs="Times New Roman"/>
          <w:sz w:val="24"/>
        </w:rPr>
        <w:t xml:space="preserve">irectional </w:t>
      </w:r>
      <w:r w:rsidR="00D0525A">
        <w:rPr>
          <w:rStyle w:val="Strong"/>
          <w:rFonts w:ascii="Times New Roman" w:hAnsi="Times New Roman" w:cs="Times New Roman"/>
          <w:sz w:val="24"/>
        </w:rPr>
        <w:t>E</w:t>
      </w:r>
      <w:r w:rsidRPr="00D0525A">
        <w:rPr>
          <w:rStyle w:val="Strong"/>
          <w:rFonts w:ascii="Times New Roman" w:hAnsi="Times New Roman" w:cs="Times New Roman"/>
          <w:sz w:val="24"/>
        </w:rPr>
        <w:t>vidence</w:t>
      </w:r>
    </w:p>
    <w:p w:rsidR="001271C0" w:rsidRPr="00913E17" w:rsidRDefault="001271C0" w:rsidP="0063585A">
      <w:pPr>
        <w:jc w:val="both"/>
        <w:rPr>
          <w:rStyle w:val="SubtleEmphasis"/>
          <w:rFonts w:ascii="Times New Roman" w:hAnsi="Times New Roman" w:cs="Times New Roman"/>
          <w:i w:val="0"/>
          <w:color w:val="auto"/>
        </w:rPr>
      </w:pPr>
      <w:commentRangeStart w:id="0"/>
      <w:r w:rsidRPr="00913E17">
        <w:rPr>
          <w:rStyle w:val="SubtleEmphasis"/>
          <w:rFonts w:ascii="Times New Roman" w:hAnsi="Times New Roman" w:cs="Times New Roman"/>
          <w:i w:val="0"/>
          <w:color w:val="auto"/>
        </w:rPr>
        <w:t xml:space="preserve">Concrete bridge decks are a critical structural component in bridges and the characterization of their deteriorating condition remains an ongoing challenge for the Department of Transportation. Inspectors must identify and quantify deficiencies such as cracks, </w:t>
      </w:r>
      <w:r w:rsidR="00913E17" w:rsidRPr="00913E17">
        <w:rPr>
          <w:rStyle w:val="SubtleEmphasis"/>
          <w:rFonts w:ascii="Times New Roman" w:hAnsi="Times New Roman" w:cs="Times New Roman"/>
          <w:i w:val="0"/>
          <w:color w:val="auto"/>
        </w:rPr>
        <w:t>delamination</w:t>
      </w:r>
      <w:r w:rsidRPr="00913E17">
        <w:rPr>
          <w:rStyle w:val="SubtleEmphasis"/>
          <w:rFonts w:ascii="Times New Roman" w:hAnsi="Times New Roman" w:cs="Times New Roman"/>
          <w:i w:val="0"/>
          <w:color w:val="auto"/>
        </w:rPr>
        <w:t>, and spalls. The most common non-destructive evaluation technique used is visual inspection, which can produce subjective and unreliable results. Recently there has been an increased interest in enhancing or even replacing this manual practice with digital image processing techniques, which can produce reliable and repeatable results</w:t>
      </w:r>
      <w:commentRangeEnd w:id="0"/>
      <w:r w:rsidR="00913E17">
        <w:rPr>
          <w:rStyle w:val="CommentReference"/>
        </w:rPr>
        <w:commentReference w:id="0"/>
      </w:r>
      <w:r w:rsidRPr="00913E17">
        <w:rPr>
          <w:rStyle w:val="SubtleEmphasis"/>
          <w:rFonts w:ascii="Times New Roman" w:hAnsi="Times New Roman" w:cs="Times New Roman"/>
          <w:i w:val="0"/>
          <w:color w:val="auto"/>
        </w:rPr>
        <w:t>. </w:t>
      </w:r>
    </w:p>
    <w:p w:rsidR="00A46823" w:rsidRDefault="00A46823" w:rsidP="0063585A">
      <w:pPr>
        <w:jc w:val="both"/>
        <w:rPr>
          <w:rStyle w:val="SubtleEmphasis"/>
          <w:rFonts w:ascii="Times New Roman" w:hAnsi="Times New Roman" w:cs="Times New Roman"/>
          <w:i w:val="0"/>
          <w:color w:val="auto"/>
        </w:rPr>
      </w:pPr>
      <w:r>
        <w:rPr>
          <w:rStyle w:val="SubtleEmphasis"/>
          <w:rFonts w:ascii="Times New Roman" w:hAnsi="Times New Roman" w:cs="Times New Roman"/>
          <w:i w:val="0"/>
          <w:color w:val="auto"/>
        </w:rPr>
        <w:t>Segmentation and identification of vascular structures have been well studied in the medical image processing literature. In this proposal, we identify a solution for robust identification of cracks on concrete surfaces by using tools for filamentous structure detection. T</w:t>
      </w:r>
      <w:bookmarkStart w:id="1" w:name="_GoBack"/>
      <w:bookmarkEnd w:id="1"/>
      <w:r>
        <w:rPr>
          <w:rStyle w:val="SubtleEmphasis"/>
          <w:rFonts w:ascii="Times New Roman" w:hAnsi="Times New Roman" w:cs="Times New Roman"/>
          <w:i w:val="0"/>
          <w:color w:val="auto"/>
        </w:rPr>
        <w:t>he proposed methodology can be decomposed into two stages. Initially, a robust vessel indic</w:t>
      </w:r>
      <w:r w:rsidR="00913E17">
        <w:rPr>
          <w:rStyle w:val="SubtleEmphasis"/>
          <w:rFonts w:ascii="Times New Roman" w:hAnsi="Times New Roman" w:cs="Times New Roman"/>
          <w:i w:val="0"/>
          <w:color w:val="auto"/>
        </w:rPr>
        <w:t>ator function is computed to suggest</w:t>
      </w:r>
      <w:r>
        <w:rPr>
          <w:rStyle w:val="SubtleEmphasis"/>
          <w:rFonts w:ascii="Times New Roman" w:hAnsi="Times New Roman" w:cs="Times New Roman"/>
          <w:i w:val="0"/>
          <w:color w:val="auto"/>
        </w:rPr>
        <w:t xml:space="preserve"> the presence of a crack at each location in the digital image. This indicator function, along with the crack orientation direction is then used to iteratively propagate a geometric active contour to segment the filamentous structure. The methodologies and details of the segmentation algorithm </w:t>
      </w:r>
      <w:r w:rsidR="008B7CFF">
        <w:rPr>
          <w:rStyle w:val="SubtleEmphasis"/>
          <w:rFonts w:ascii="Times New Roman" w:hAnsi="Times New Roman" w:cs="Times New Roman"/>
          <w:i w:val="0"/>
          <w:color w:val="auto"/>
        </w:rPr>
        <w:t>are</w:t>
      </w:r>
      <w:r>
        <w:rPr>
          <w:rStyle w:val="SubtleEmphasis"/>
          <w:rFonts w:ascii="Times New Roman" w:hAnsi="Times New Roman" w:cs="Times New Roman"/>
          <w:i w:val="0"/>
          <w:color w:val="auto"/>
        </w:rPr>
        <w:t xml:space="preserve"> furnished </w:t>
      </w:r>
      <w:r w:rsidR="008635CE">
        <w:rPr>
          <w:rStyle w:val="SubtleEmphasis"/>
          <w:rFonts w:ascii="Times New Roman" w:hAnsi="Times New Roman" w:cs="Times New Roman"/>
          <w:i w:val="0"/>
          <w:color w:val="auto"/>
        </w:rPr>
        <w:t>in the following sections.</w:t>
      </w:r>
    </w:p>
    <w:p w:rsidR="0063585A" w:rsidRDefault="0063585A" w:rsidP="0063585A">
      <w:pPr>
        <w:jc w:val="both"/>
        <w:rPr>
          <w:rStyle w:val="SubtleEmphasis"/>
          <w:rFonts w:ascii="Times New Roman" w:hAnsi="Times New Roman" w:cs="Times New Roman"/>
          <w:b/>
          <w:i w:val="0"/>
          <w:color w:val="auto"/>
        </w:rPr>
      </w:pPr>
      <w:r w:rsidRPr="0063585A">
        <w:rPr>
          <w:rStyle w:val="SubtleEmphasis"/>
          <w:rFonts w:ascii="Times New Roman" w:hAnsi="Times New Roman" w:cs="Times New Roman"/>
          <w:b/>
          <w:i w:val="0"/>
          <w:color w:val="auto"/>
        </w:rPr>
        <w:t>Tubularity Flow Field</w:t>
      </w:r>
    </w:p>
    <w:p w:rsidR="0063585A" w:rsidRDefault="0063585A" w:rsidP="0063585A">
      <w:pPr>
        <w:jc w:val="both"/>
        <w:rPr>
          <w:rStyle w:val="SubtleEmphasis"/>
          <w:rFonts w:ascii="Times New Roman" w:hAnsi="Times New Roman" w:cs="Times New Roman"/>
          <w:i w:val="0"/>
          <w:color w:val="auto"/>
        </w:rPr>
      </w:pPr>
      <w:r>
        <w:rPr>
          <w:rStyle w:val="SubtleEmphasis"/>
          <w:rFonts w:ascii="Times New Roman" w:hAnsi="Times New Roman" w:cs="Times New Roman"/>
          <w:i w:val="0"/>
          <w:color w:val="auto"/>
        </w:rPr>
        <w:t>An effective method to segment filamentous structures in digital images is discussed by Mukherjee and Acton [1]</w:t>
      </w:r>
      <w:r w:rsidR="00511FB4">
        <w:rPr>
          <w:rStyle w:val="SubtleEmphasis"/>
          <w:rFonts w:ascii="Times New Roman" w:hAnsi="Times New Roman" w:cs="Times New Roman"/>
          <w:i w:val="0"/>
          <w:color w:val="auto"/>
        </w:rPr>
        <w:t>. This technique, called tubularity flow field (</w:t>
      </w:r>
      <w:proofErr w:type="spellStart"/>
      <w:r w:rsidR="00511FB4">
        <w:rPr>
          <w:rStyle w:val="SubtleEmphasis"/>
          <w:rFonts w:ascii="Times New Roman" w:hAnsi="Times New Roman" w:cs="Times New Roman"/>
          <w:i w:val="0"/>
          <w:color w:val="auto"/>
        </w:rPr>
        <w:t>TuFF</w:t>
      </w:r>
      <w:proofErr w:type="spellEnd"/>
      <w:r w:rsidR="00511FB4">
        <w:rPr>
          <w:rStyle w:val="SubtleEmphasis"/>
          <w:rFonts w:ascii="Times New Roman" w:hAnsi="Times New Roman" w:cs="Times New Roman"/>
          <w:i w:val="0"/>
          <w:color w:val="auto"/>
        </w:rPr>
        <w:t xml:space="preserve">) performs segmentation via propagation of a geometric active contour, which is implemented using level sets. </w:t>
      </w:r>
      <w:r w:rsidR="00C321F7">
        <w:rPr>
          <w:rStyle w:val="SubtleEmphasis"/>
          <w:rFonts w:ascii="Times New Roman" w:hAnsi="Times New Roman" w:cs="Times New Roman"/>
          <w:i w:val="0"/>
          <w:color w:val="auto"/>
        </w:rPr>
        <w:t xml:space="preserve">In this formulation, a contour </w:t>
      </w:r>
      <m:oMath>
        <m:r>
          <m:rPr>
            <m:sty m:val="p"/>
          </m:rPr>
          <w:rPr>
            <w:rStyle w:val="SubtleEmphasis"/>
            <w:rFonts w:ascii="Cambria Math" w:hAnsi="Cambria Math" w:cs="Times New Roman"/>
            <w:color w:val="auto"/>
          </w:rPr>
          <m:t>C(x,y)</m:t>
        </m:r>
      </m:oMath>
      <w:r w:rsidR="00C321F7">
        <w:rPr>
          <w:rStyle w:val="SubtleEmphasis"/>
          <w:rFonts w:ascii="Times New Roman" w:eastAsiaTheme="minorEastAsia" w:hAnsi="Times New Roman" w:cs="Times New Roman"/>
          <w:i w:val="0"/>
          <w:iCs w:val="0"/>
          <w:color w:val="auto"/>
        </w:rPr>
        <w:t xml:space="preserve"> propagates under the influence of two vector fields, called tubularity flow field (see Fig. 1).   The mathematics governing the contour propagation can be written in terms of a </w:t>
      </w:r>
      <w:proofErr w:type="spellStart"/>
      <w:r w:rsidR="00C321F7">
        <w:rPr>
          <w:rStyle w:val="SubtleEmphasis"/>
          <w:rFonts w:ascii="Times New Roman" w:eastAsiaTheme="minorEastAsia" w:hAnsi="Times New Roman" w:cs="Times New Roman"/>
          <w:i w:val="0"/>
          <w:iCs w:val="0"/>
          <w:color w:val="auto"/>
        </w:rPr>
        <w:t>pde</w:t>
      </w:r>
      <w:proofErr w:type="spellEnd"/>
      <w:r w:rsidR="00C321F7">
        <w:rPr>
          <w:rStyle w:val="SubtleEmphasis"/>
          <w:rFonts w:ascii="Times New Roman" w:eastAsiaTheme="minorEastAsia" w:hAnsi="Times New Roman" w:cs="Times New Roman"/>
          <w:i w:val="0"/>
          <w:iCs w:val="0"/>
          <w:color w:val="auto"/>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1818"/>
      </w:tblGrid>
      <w:tr w:rsidR="00C321F7" w:rsidTr="003722EA">
        <w:tc>
          <w:tcPr>
            <w:tcW w:w="7758" w:type="dxa"/>
            <w:vAlign w:val="center"/>
          </w:tcPr>
          <w:p w:rsidR="00C321F7" w:rsidRDefault="00913E17" w:rsidP="00C321F7">
            <w:pPr>
              <w:jc w:val="both"/>
              <w:rPr>
                <w:rStyle w:val="SubtleEmphasis"/>
                <w:rFonts w:ascii="Times New Roman" w:hAnsi="Times New Roman" w:cs="Times New Roman"/>
                <w:i w:val="0"/>
                <w:color w:val="auto"/>
              </w:rPr>
            </w:pPr>
            <m:oMathPara>
              <m:oMath>
                <m:f>
                  <m:fPr>
                    <m:ctrlPr>
                      <w:rPr>
                        <w:rStyle w:val="SubtleEmphasis"/>
                        <w:rFonts w:ascii="Cambria Math" w:hAnsi="Cambria Math" w:cs="Times New Roman"/>
                        <w:i w:val="0"/>
                        <w:iCs w:val="0"/>
                        <w:color w:val="auto"/>
                      </w:rPr>
                    </m:ctrlPr>
                  </m:fPr>
                  <m:num>
                    <m:r>
                      <m:rPr>
                        <m:sty m:val="p"/>
                      </m:rPr>
                      <w:rPr>
                        <w:rStyle w:val="SubtleEmphasis"/>
                        <w:rFonts w:ascii="Cambria Math" w:hAnsi="Cambria Math" w:cs="Times New Roman"/>
                        <w:color w:val="auto"/>
                      </w:rPr>
                      <m:t>∂</m:t>
                    </m:r>
                    <m:r>
                      <m:rPr>
                        <m:sty m:val="b"/>
                      </m:rPr>
                      <w:rPr>
                        <w:rStyle w:val="SubtleEmphasis"/>
                        <w:rFonts w:ascii="Cambria Math" w:hAnsi="Cambria Math" w:cs="Times New Roman"/>
                        <w:color w:val="auto"/>
                      </w:rPr>
                      <m:t>C</m:t>
                    </m:r>
                  </m:num>
                  <m:den>
                    <m:r>
                      <m:rPr>
                        <m:sty m:val="p"/>
                      </m:rPr>
                      <w:rPr>
                        <w:rStyle w:val="SubtleEmphasis"/>
                        <w:rFonts w:ascii="Cambria Math" w:hAnsi="Cambria Math" w:cs="Times New Roman"/>
                        <w:color w:val="auto"/>
                      </w:rPr>
                      <m:t>∂t</m:t>
                    </m:r>
                  </m:den>
                </m:f>
                <m:r>
                  <m:rPr>
                    <m:sty m:val="p"/>
                  </m:rPr>
                  <w:rPr>
                    <w:rStyle w:val="SubtleEmphasis"/>
                    <w:rFonts w:ascii="Cambria Math" w:hAnsi="Cambria Math" w:cs="Times New Roman"/>
                    <w:color w:val="auto"/>
                  </w:rPr>
                  <m:t>=</m:t>
                </m:r>
                <m:sSub>
                  <m:sSubPr>
                    <m:ctrlPr>
                      <w:rPr>
                        <w:rStyle w:val="SubtleEmphasis"/>
                        <w:rFonts w:ascii="Cambria Math" w:hAnsi="Cambria Math" w:cs="Times New Roman"/>
                        <w:i w:val="0"/>
                        <w:iCs w:val="0"/>
                        <w:color w:val="auto"/>
                      </w:rPr>
                    </m:ctrlPr>
                  </m:sSubPr>
                  <m:e>
                    <m:r>
                      <m:rPr>
                        <m:sty m:val="p"/>
                      </m:rPr>
                      <w:rPr>
                        <w:rStyle w:val="SubtleEmphasis"/>
                        <w:rFonts w:ascii="Cambria Math" w:hAnsi="Cambria Math" w:cs="Times New Roman"/>
                        <w:color w:val="auto"/>
                      </w:rPr>
                      <m:t>α</m:t>
                    </m:r>
                  </m:e>
                  <m:sub>
                    <m:r>
                      <m:rPr>
                        <m:sty m:val="p"/>
                      </m:rPr>
                      <w:rPr>
                        <w:rStyle w:val="SubtleEmphasis"/>
                        <w:rFonts w:ascii="Cambria Math" w:hAnsi="Cambria Math" w:cs="Times New Roman"/>
                        <w:color w:val="auto"/>
                      </w:rPr>
                      <m:t>1</m:t>
                    </m:r>
                  </m:sub>
                </m:sSub>
                <m:r>
                  <m:rPr>
                    <m:sty m:val="p"/>
                  </m:rPr>
                  <w:rPr>
                    <w:rStyle w:val="SubtleEmphasis"/>
                    <w:rFonts w:ascii="Cambria Math" w:hAnsi="Cambria Math" w:cs="Times New Roman"/>
                    <w:color w:val="auto"/>
                  </w:rPr>
                  <m:t>&lt;</m:t>
                </m:r>
                <m:sSub>
                  <m:sSubPr>
                    <m:ctrlPr>
                      <w:rPr>
                        <w:rStyle w:val="SubtleEmphasis"/>
                        <w:rFonts w:ascii="Cambria Math" w:hAnsi="Cambria Math" w:cs="Times New Roman"/>
                        <w:b/>
                        <w:i w:val="0"/>
                        <w:iCs w:val="0"/>
                        <w:color w:val="auto"/>
                      </w:rPr>
                    </m:ctrlPr>
                  </m:sSubPr>
                  <m:e>
                    <m:r>
                      <m:rPr>
                        <m:sty m:val="b"/>
                      </m:rPr>
                      <w:rPr>
                        <w:rStyle w:val="SubtleEmphasis"/>
                        <w:rFonts w:ascii="Cambria Math" w:hAnsi="Cambria Math" w:cs="Times New Roman"/>
                        <w:color w:val="auto"/>
                      </w:rPr>
                      <m:t>V</m:t>
                    </m:r>
                  </m:e>
                  <m:sub>
                    <m:r>
                      <m:rPr>
                        <m:sty m:val="b"/>
                      </m:rPr>
                      <w:rPr>
                        <w:rStyle w:val="SubtleEmphasis"/>
                        <w:rFonts w:ascii="Cambria Math" w:hAnsi="Cambria Math" w:cs="Times New Roman"/>
                        <w:color w:val="auto"/>
                      </w:rPr>
                      <m:t>1</m:t>
                    </m:r>
                  </m:sub>
                </m:sSub>
                <m:r>
                  <m:rPr>
                    <m:sty m:val="p"/>
                  </m:rPr>
                  <w:rPr>
                    <w:rStyle w:val="SubtleEmphasis"/>
                    <w:rFonts w:ascii="Cambria Math" w:hAnsi="Cambria Math" w:cs="Times New Roman"/>
                    <w:color w:val="auto"/>
                  </w:rPr>
                  <m:t>,</m:t>
                </m:r>
                <m:r>
                  <m:rPr>
                    <m:scr m:val="script"/>
                    <m:sty m:val="b"/>
                  </m:rPr>
                  <w:rPr>
                    <w:rStyle w:val="SubtleEmphasis"/>
                    <w:rFonts w:ascii="Cambria Math" w:hAnsi="Cambria Math" w:cs="Times New Roman"/>
                    <w:color w:val="auto"/>
                  </w:rPr>
                  <m:t>N</m:t>
                </m:r>
                <m:sSup>
                  <m:sSupPr>
                    <m:ctrlPr>
                      <w:rPr>
                        <w:rStyle w:val="SubtleEmphasis"/>
                        <w:rFonts w:ascii="Cambria Math" w:hAnsi="Cambria Math" w:cs="Times New Roman"/>
                        <w:i w:val="0"/>
                        <w:iCs w:val="0"/>
                        <w:color w:val="auto"/>
                      </w:rPr>
                    </m:ctrlPr>
                  </m:sSupPr>
                  <m:e>
                    <m:r>
                      <m:rPr>
                        <m:sty m:val="p"/>
                      </m:rPr>
                      <w:rPr>
                        <w:rStyle w:val="SubtleEmphasis"/>
                        <w:rFonts w:ascii="Cambria Math" w:hAnsi="Cambria Math" w:cs="Times New Roman"/>
                        <w:color w:val="auto"/>
                      </w:rPr>
                      <m:t>&gt;</m:t>
                    </m:r>
                  </m:e>
                  <m:sup>
                    <m:r>
                      <m:rPr>
                        <m:sty m:val="p"/>
                      </m:rPr>
                      <w:rPr>
                        <w:rStyle w:val="SubtleEmphasis"/>
                        <w:rFonts w:ascii="Cambria Math" w:hAnsi="Cambria Math" w:cs="Times New Roman"/>
                        <w:color w:val="auto"/>
                      </w:rPr>
                      <m:t>2</m:t>
                    </m:r>
                  </m:sup>
                </m:sSup>
                <m:r>
                  <m:rPr>
                    <m:scr m:val="script"/>
                    <m:sty m:val="b"/>
                  </m:rPr>
                  <w:rPr>
                    <w:rStyle w:val="SubtleEmphasis"/>
                    <w:rFonts w:ascii="Cambria Math" w:hAnsi="Cambria Math" w:cs="Times New Roman"/>
                    <w:color w:val="auto"/>
                  </w:rPr>
                  <m:t>N</m:t>
                </m:r>
                <m:r>
                  <m:rPr>
                    <m:sty m:val="p"/>
                  </m:rPr>
                  <w:rPr>
                    <w:rStyle w:val="SubtleEmphasis"/>
                    <w:rFonts w:ascii="Cambria Math" w:hAnsi="Cambria Math" w:cs="Times New Roman"/>
                    <w:color w:val="auto"/>
                  </w:rPr>
                  <m:t>+</m:t>
                </m:r>
                <m:sSub>
                  <m:sSubPr>
                    <m:ctrlPr>
                      <w:rPr>
                        <w:rStyle w:val="SubtleEmphasis"/>
                        <w:rFonts w:ascii="Cambria Math" w:hAnsi="Cambria Math" w:cs="Times New Roman"/>
                        <w:i w:val="0"/>
                        <w:iCs w:val="0"/>
                        <w:color w:val="auto"/>
                      </w:rPr>
                    </m:ctrlPr>
                  </m:sSubPr>
                  <m:e>
                    <m:r>
                      <m:rPr>
                        <m:sty m:val="p"/>
                      </m:rPr>
                      <w:rPr>
                        <w:rStyle w:val="SubtleEmphasis"/>
                        <w:rFonts w:ascii="Cambria Math" w:hAnsi="Cambria Math" w:cs="Times New Roman"/>
                        <w:color w:val="auto"/>
                      </w:rPr>
                      <m:t>α</m:t>
                    </m:r>
                  </m:e>
                  <m:sub>
                    <m:r>
                      <m:rPr>
                        <m:sty m:val="p"/>
                      </m:rPr>
                      <w:rPr>
                        <w:rStyle w:val="SubtleEmphasis"/>
                        <w:rFonts w:ascii="Cambria Math" w:hAnsi="Cambria Math" w:cs="Times New Roman"/>
                        <w:color w:val="auto"/>
                      </w:rPr>
                      <m:t>2</m:t>
                    </m:r>
                  </m:sub>
                </m:sSub>
                <m:r>
                  <m:rPr>
                    <m:sty m:val="p"/>
                  </m:rPr>
                  <w:rPr>
                    <w:rStyle w:val="SubtleEmphasis"/>
                    <w:rFonts w:ascii="Cambria Math" w:hAnsi="Cambria Math" w:cs="Times New Roman"/>
                    <w:color w:val="auto"/>
                  </w:rPr>
                  <m:t>&lt;</m:t>
                </m:r>
                <m:sSub>
                  <m:sSubPr>
                    <m:ctrlPr>
                      <w:rPr>
                        <w:rStyle w:val="SubtleEmphasis"/>
                        <w:rFonts w:ascii="Cambria Math" w:hAnsi="Cambria Math" w:cs="Times New Roman"/>
                        <w:b/>
                        <w:i w:val="0"/>
                        <w:iCs w:val="0"/>
                        <w:color w:val="auto"/>
                      </w:rPr>
                    </m:ctrlPr>
                  </m:sSubPr>
                  <m:e>
                    <m:r>
                      <m:rPr>
                        <m:sty m:val="b"/>
                      </m:rPr>
                      <w:rPr>
                        <w:rStyle w:val="SubtleEmphasis"/>
                        <w:rFonts w:ascii="Cambria Math" w:hAnsi="Cambria Math" w:cs="Times New Roman"/>
                        <w:color w:val="auto"/>
                      </w:rPr>
                      <m:t>V</m:t>
                    </m:r>
                  </m:e>
                  <m:sub>
                    <m:r>
                      <m:rPr>
                        <m:sty m:val="b"/>
                      </m:rPr>
                      <w:rPr>
                        <w:rStyle w:val="SubtleEmphasis"/>
                        <w:rFonts w:ascii="Cambria Math" w:hAnsi="Cambria Math" w:cs="Times New Roman"/>
                        <w:color w:val="auto"/>
                      </w:rPr>
                      <m:t>2</m:t>
                    </m:r>
                  </m:sub>
                </m:sSub>
                <m:r>
                  <m:rPr>
                    <m:sty m:val="p"/>
                  </m:rPr>
                  <w:rPr>
                    <w:rStyle w:val="SubtleEmphasis"/>
                    <w:rFonts w:ascii="Cambria Math" w:hAnsi="Cambria Math" w:cs="Times New Roman"/>
                    <w:color w:val="auto"/>
                  </w:rPr>
                  <m:t>,</m:t>
                </m:r>
                <m:r>
                  <m:rPr>
                    <m:scr m:val="script"/>
                    <m:sty m:val="b"/>
                  </m:rPr>
                  <w:rPr>
                    <w:rStyle w:val="SubtleEmphasis"/>
                    <w:rFonts w:ascii="Cambria Math" w:hAnsi="Cambria Math" w:cs="Times New Roman"/>
                    <w:color w:val="auto"/>
                  </w:rPr>
                  <m:t>N</m:t>
                </m:r>
                <m:sSup>
                  <m:sSupPr>
                    <m:ctrlPr>
                      <w:rPr>
                        <w:rStyle w:val="SubtleEmphasis"/>
                        <w:rFonts w:ascii="Cambria Math" w:hAnsi="Cambria Math" w:cs="Times New Roman"/>
                        <w:i w:val="0"/>
                        <w:iCs w:val="0"/>
                        <w:color w:val="auto"/>
                      </w:rPr>
                    </m:ctrlPr>
                  </m:sSupPr>
                  <m:e>
                    <m:r>
                      <m:rPr>
                        <m:sty m:val="p"/>
                      </m:rPr>
                      <w:rPr>
                        <w:rStyle w:val="SubtleEmphasis"/>
                        <w:rFonts w:ascii="Cambria Math" w:hAnsi="Cambria Math" w:cs="Times New Roman"/>
                        <w:color w:val="auto"/>
                      </w:rPr>
                      <m:t>&gt;</m:t>
                    </m:r>
                  </m:e>
                  <m:sup>
                    <m:r>
                      <m:rPr>
                        <m:sty m:val="p"/>
                      </m:rPr>
                      <w:rPr>
                        <w:rStyle w:val="SubtleEmphasis"/>
                        <w:rFonts w:ascii="Cambria Math" w:hAnsi="Cambria Math" w:cs="Times New Roman"/>
                        <w:color w:val="auto"/>
                      </w:rPr>
                      <m:t>2</m:t>
                    </m:r>
                  </m:sup>
                </m:sSup>
                <m:r>
                  <m:rPr>
                    <m:scr m:val="script"/>
                    <m:sty m:val="b"/>
                  </m:rPr>
                  <w:rPr>
                    <w:rStyle w:val="SubtleEmphasis"/>
                    <w:rFonts w:ascii="Cambria Math" w:hAnsi="Cambria Math" w:cs="Times New Roman"/>
                    <w:color w:val="auto"/>
                  </w:rPr>
                  <m:t>N</m:t>
                </m:r>
              </m:oMath>
            </m:oMathPara>
          </w:p>
        </w:tc>
        <w:tc>
          <w:tcPr>
            <w:tcW w:w="1818" w:type="dxa"/>
            <w:vAlign w:val="center"/>
          </w:tcPr>
          <w:p w:rsidR="00C321F7" w:rsidRDefault="00C321F7" w:rsidP="00C321F7">
            <w:pPr>
              <w:jc w:val="center"/>
              <w:rPr>
                <w:rStyle w:val="SubtleEmphasis"/>
                <w:rFonts w:ascii="Times New Roman" w:hAnsi="Times New Roman" w:cs="Times New Roman"/>
                <w:i w:val="0"/>
                <w:color w:val="auto"/>
              </w:rPr>
            </w:pPr>
            <w:r>
              <w:rPr>
                <w:rStyle w:val="SubtleEmphasis"/>
                <w:rFonts w:ascii="Times New Roman" w:hAnsi="Times New Roman" w:cs="Times New Roman"/>
                <w:i w:val="0"/>
                <w:color w:val="auto"/>
              </w:rPr>
              <w:t>(1)</w:t>
            </w:r>
          </w:p>
        </w:tc>
      </w:tr>
    </w:tbl>
    <w:p w:rsidR="00F31B2C" w:rsidRDefault="00C321F7" w:rsidP="0063585A">
      <w:pPr>
        <w:jc w:val="both"/>
        <w:rPr>
          <w:rStyle w:val="SubtleEmphasis"/>
          <w:rFonts w:ascii="Times New Roman" w:eastAsiaTheme="minorEastAsia" w:hAnsi="Times New Roman" w:cs="Times New Roman"/>
          <w:i w:val="0"/>
          <w:iCs w:val="0"/>
          <w:color w:val="auto"/>
        </w:rPr>
      </w:pPr>
      <w:r>
        <w:rPr>
          <w:rStyle w:val="SubtleEmphasis"/>
          <w:rFonts w:ascii="Times New Roman" w:hAnsi="Times New Roman" w:cs="Times New Roman"/>
          <w:i w:val="0"/>
          <w:color w:val="auto"/>
        </w:rPr>
        <w:t xml:space="preserve">Where </w:t>
      </w:r>
      <m:oMath>
        <m:r>
          <m:rPr>
            <m:scr m:val="script"/>
            <m:sty m:val="b"/>
          </m:rPr>
          <w:rPr>
            <w:rStyle w:val="SubtleEmphasis"/>
            <w:rFonts w:ascii="Cambria Math" w:hAnsi="Cambria Math" w:cs="Times New Roman"/>
            <w:color w:val="auto"/>
          </w:rPr>
          <m:t>N</m:t>
        </m:r>
      </m:oMath>
      <w:r>
        <w:rPr>
          <w:rStyle w:val="SubtleEmphasis"/>
          <w:rFonts w:ascii="Times New Roman" w:eastAsiaTheme="minorEastAsia" w:hAnsi="Times New Roman" w:cs="Times New Roman"/>
          <w:b/>
          <w:i w:val="0"/>
          <w:iCs w:val="0"/>
          <w:color w:val="auto"/>
        </w:rPr>
        <w:t xml:space="preserve"> </w:t>
      </w:r>
      <w:r>
        <w:rPr>
          <w:rStyle w:val="SubtleEmphasis"/>
          <w:rFonts w:ascii="Times New Roman" w:eastAsiaTheme="minorEastAsia" w:hAnsi="Times New Roman" w:cs="Times New Roman"/>
          <w:i w:val="0"/>
          <w:iCs w:val="0"/>
          <w:color w:val="auto"/>
        </w:rPr>
        <w:t xml:space="preserve"> is a unit normal vector at each position on the contour C(</w:t>
      </w:r>
      <w:proofErr w:type="spellStart"/>
      <w:r>
        <w:rPr>
          <w:rStyle w:val="SubtleEmphasis"/>
          <w:rFonts w:ascii="Times New Roman" w:eastAsiaTheme="minorEastAsia" w:hAnsi="Times New Roman" w:cs="Times New Roman"/>
          <w:i w:val="0"/>
          <w:iCs w:val="0"/>
          <w:color w:val="auto"/>
        </w:rPr>
        <w:t>x</w:t>
      </w:r>
      <w:proofErr w:type="gramStart"/>
      <w:r>
        <w:rPr>
          <w:rStyle w:val="SubtleEmphasis"/>
          <w:rFonts w:ascii="Times New Roman" w:eastAsiaTheme="minorEastAsia" w:hAnsi="Times New Roman" w:cs="Times New Roman"/>
          <w:i w:val="0"/>
          <w:iCs w:val="0"/>
          <w:color w:val="auto"/>
        </w:rPr>
        <w:t>,y</w:t>
      </w:r>
      <w:proofErr w:type="spellEnd"/>
      <w:proofErr w:type="gramEnd"/>
      <w:r>
        <w:rPr>
          <w:rStyle w:val="SubtleEmphasis"/>
          <w:rFonts w:ascii="Times New Roman" w:eastAsiaTheme="minorEastAsia" w:hAnsi="Times New Roman" w:cs="Times New Roman"/>
          <w:i w:val="0"/>
          <w:iCs w:val="0"/>
          <w:color w:val="auto"/>
        </w:rPr>
        <w:t xml:space="preserve">). </w:t>
      </w:r>
      <m:oMath>
        <m:sSub>
          <m:sSubPr>
            <m:ctrlPr>
              <w:rPr>
                <w:rStyle w:val="SubtleEmphasis"/>
                <w:rFonts w:ascii="Cambria Math" w:eastAsiaTheme="minorEastAsia" w:hAnsi="Cambria Math" w:cs="Times New Roman"/>
                <w:b/>
                <w:i w:val="0"/>
                <w:iCs w:val="0"/>
                <w:color w:val="auto"/>
              </w:rPr>
            </m:ctrlPr>
          </m:sSubPr>
          <m:e>
            <m:r>
              <m:rPr>
                <m:sty m:val="b"/>
              </m:rPr>
              <w:rPr>
                <w:rStyle w:val="SubtleEmphasis"/>
                <w:rFonts w:ascii="Cambria Math" w:eastAsiaTheme="minorEastAsia" w:hAnsi="Cambria Math" w:cs="Times New Roman"/>
                <w:color w:val="auto"/>
              </w:rPr>
              <m:t>V</m:t>
            </m:r>
          </m:e>
          <m:sub>
            <m:r>
              <m:rPr>
                <m:sty m:val="b"/>
              </m:rPr>
              <w:rPr>
                <w:rStyle w:val="SubtleEmphasis"/>
                <w:rFonts w:ascii="Cambria Math" w:eastAsiaTheme="minorEastAsia" w:hAnsi="Cambria Math" w:cs="Times New Roman"/>
                <w:color w:val="auto"/>
              </w:rPr>
              <m:t>1</m:t>
            </m:r>
          </m:sub>
        </m:sSub>
      </m:oMath>
      <w:r>
        <w:rPr>
          <w:rStyle w:val="SubtleEmphasis"/>
          <w:rFonts w:ascii="Times New Roman" w:eastAsiaTheme="minorEastAsia" w:hAnsi="Times New Roman" w:cs="Times New Roman"/>
          <w:b/>
          <w:i w:val="0"/>
          <w:iCs w:val="0"/>
          <w:color w:val="auto"/>
        </w:rPr>
        <w:t xml:space="preserve"> </w:t>
      </w:r>
      <w:proofErr w:type="gramStart"/>
      <w:r w:rsidRPr="00C321F7">
        <w:rPr>
          <w:rStyle w:val="SubtleEmphasis"/>
          <w:rFonts w:ascii="Times New Roman" w:eastAsiaTheme="minorEastAsia" w:hAnsi="Times New Roman" w:cs="Times New Roman"/>
          <w:i w:val="0"/>
          <w:iCs w:val="0"/>
          <w:color w:val="auto"/>
        </w:rPr>
        <w:t>and</w:t>
      </w:r>
      <w:proofErr w:type="gramEnd"/>
      <w:r>
        <w:rPr>
          <w:rStyle w:val="SubtleEmphasis"/>
          <w:rFonts w:ascii="Times New Roman" w:eastAsiaTheme="minorEastAsia" w:hAnsi="Times New Roman" w:cs="Times New Roman"/>
          <w:b/>
          <w:i w:val="0"/>
          <w:iCs w:val="0"/>
          <w:color w:val="auto"/>
        </w:rPr>
        <w:t xml:space="preserve"> </w:t>
      </w:r>
      <m:oMath>
        <m:sSub>
          <m:sSubPr>
            <m:ctrlPr>
              <w:rPr>
                <w:rStyle w:val="SubtleEmphasis"/>
                <w:rFonts w:ascii="Cambria Math" w:eastAsiaTheme="minorEastAsia" w:hAnsi="Cambria Math" w:cs="Times New Roman"/>
                <w:b/>
                <w:i w:val="0"/>
                <w:iCs w:val="0"/>
                <w:color w:val="auto"/>
              </w:rPr>
            </m:ctrlPr>
          </m:sSubPr>
          <m:e>
            <m:r>
              <m:rPr>
                <m:sty m:val="b"/>
              </m:rPr>
              <w:rPr>
                <w:rStyle w:val="SubtleEmphasis"/>
                <w:rFonts w:ascii="Cambria Math" w:eastAsiaTheme="minorEastAsia" w:hAnsi="Cambria Math" w:cs="Times New Roman"/>
                <w:color w:val="auto"/>
              </w:rPr>
              <m:t>V</m:t>
            </m:r>
          </m:e>
          <m:sub>
            <m:r>
              <m:rPr>
                <m:sty m:val="b"/>
              </m:rPr>
              <w:rPr>
                <w:rStyle w:val="SubtleEmphasis"/>
                <w:rFonts w:ascii="Cambria Math" w:eastAsiaTheme="minorEastAsia" w:hAnsi="Cambria Math" w:cs="Times New Roman"/>
                <w:color w:val="auto"/>
              </w:rPr>
              <m:t>2</m:t>
            </m:r>
          </m:sub>
        </m:sSub>
      </m:oMath>
      <w:r>
        <w:rPr>
          <w:rStyle w:val="SubtleEmphasis"/>
          <w:rFonts w:ascii="Times New Roman" w:eastAsiaTheme="minorEastAsia" w:hAnsi="Times New Roman" w:cs="Times New Roman"/>
          <w:b/>
          <w:i w:val="0"/>
          <w:iCs w:val="0"/>
          <w:color w:val="auto"/>
        </w:rPr>
        <w:t xml:space="preserve"> </w:t>
      </w:r>
      <w:r>
        <w:rPr>
          <w:rStyle w:val="SubtleEmphasis"/>
          <w:rFonts w:ascii="Times New Roman" w:eastAsiaTheme="minorEastAsia" w:hAnsi="Times New Roman" w:cs="Times New Roman"/>
          <w:i w:val="0"/>
          <w:iCs w:val="0"/>
          <w:color w:val="auto"/>
        </w:rPr>
        <w:t xml:space="preserve"> are the axial and normal components of the tubularity flow field which signifies the vessel orientation and the direction orthogonal to it</w:t>
      </w:r>
      <w:r w:rsidR="003E1AC2">
        <w:rPr>
          <w:rStyle w:val="SubtleEmphasis"/>
          <w:rFonts w:ascii="Times New Roman" w:eastAsiaTheme="minorEastAsia" w:hAnsi="Times New Roman" w:cs="Times New Roman"/>
          <w:i w:val="0"/>
          <w:iCs w:val="0"/>
          <w:color w:val="auto"/>
        </w:rPr>
        <w:t xml:space="preserve"> (Fig. 1)</w:t>
      </w:r>
      <w:r>
        <w:rPr>
          <w:rStyle w:val="SubtleEmphasis"/>
          <w:rFonts w:ascii="Times New Roman" w:eastAsiaTheme="minorEastAsia" w:hAnsi="Times New Roman" w:cs="Times New Roman"/>
          <w:i w:val="0"/>
          <w:iCs w:val="0"/>
          <w:color w:val="auto"/>
        </w:rPr>
        <w:t>.</w:t>
      </w:r>
      <w:r w:rsidR="003E1AC2">
        <w:rPr>
          <w:rStyle w:val="SubtleEmphasis"/>
          <w:rFonts w:ascii="Times New Roman" w:eastAsiaTheme="minorEastAsia" w:hAnsi="Times New Roman" w:cs="Times New Roman"/>
          <w:i w:val="0"/>
          <w:iCs w:val="0"/>
          <w:color w:val="auto"/>
        </w:rPr>
        <w:t xml:space="preserve"> With this formulation, the contour C(</w:t>
      </w:r>
      <w:proofErr w:type="spellStart"/>
      <w:r w:rsidR="003E1AC2">
        <w:rPr>
          <w:rStyle w:val="SubtleEmphasis"/>
          <w:rFonts w:ascii="Times New Roman" w:eastAsiaTheme="minorEastAsia" w:hAnsi="Times New Roman" w:cs="Times New Roman"/>
          <w:i w:val="0"/>
          <w:iCs w:val="0"/>
          <w:color w:val="auto"/>
        </w:rPr>
        <w:t>x</w:t>
      </w:r>
      <w:proofErr w:type="gramStart"/>
      <w:r w:rsidR="003E1AC2">
        <w:rPr>
          <w:rStyle w:val="SubtleEmphasis"/>
          <w:rFonts w:ascii="Times New Roman" w:eastAsiaTheme="minorEastAsia" w:hAnsi="Times New Roman" w:cs="Times New Roman"/>
          <w:i w:val="0"/>
          <w:iCs w:val="0"/>
          <w:color w:val="auto"/>
        </w:rPr>
        <w:t>,y</w:t>
      </w:r>
      <w:proofErr w:type="spellEnd"/>
      <w:proofErr w:type="gramEnd"/>
      <w:r w:rsidR="003E1AC2">
        <w:rPr>
          <w:rStyle w:val="SubtleEmphasis"/>
          <w:rFonts w:ascii="Times New Roman" w:eastAsiaTheme="minorEastAsia" w:hAnsi="Times New Roman" w:cs="Times New Roman"/>
          <w:i w:val="0"/>
          <w:iCs w:val="0"/>
          <w:color w:val="auto"/>
        </w:rPr>
        <w:t xml:space="preserve">) undergoes motion such that it propagates both along the vessel axis (due to </w:t>
      </w:r>
      <m:oMath>
        <m:sSub>
          <m:sSubPr>
            <m:ctrlPr>
              <w:rPr>
                <w:rStyle w:val="SubtleEmphasis"/>
                <w:rFonts w:ascii="Cambria Math" w:eastAsiaTheme="minorEastAsia" w:hAnsi="Cambria Math" w:cs="Times New Roman"/>
                <w:b/>
                <w:i w:val="0"/>
                <w:iCs w:val="0"/>
                <w:color w:val="auto"/>
              </w:rPr>
            </m:ctrlPr>
          </m:sSubPr>
          <m:e>
            <m:r>
              <m:rPr>
                <m:sty m:val="b"/>
              </m:rPr>
              <w:rPr>
                <w:rStyle w:val="SubtleEmphasis"/>
                <w:rFonts w:ascii="Cambria Math" w:eastAsiaTheme="minorEastAsia" w:hAnsi="Cambria Math" w:cs="Times New Roman"/>
                <w:color w:val="auto"/>
              </w:rPr>
              <m:t>V</m:t>
            </m:r>
          </m:e>
          <m:sub>
            <m:r>
              <m:rPr>
                <m:sty m:val="b"/>
              </m:rPr>
              <w:rPr>
                <w:rStyle w:val="SubtleEmphasis"/>
                <w:rFonts w:ascii="Cambria Math" w:eastAsiaTheme="minorEastAsia" w:hAnsi="Cambria Math" w:cs="Times New Roman"/>
                <w:color w:val="auto"/>
              </w:rPr>
              <m:t>1</m:t>
            </m:r>
          </m:sub>
        </m:sSub>
      </m:oMath>
      <w:r w:rsidR="003E1AC2">
        <w:rPr>
          <w:rStyle w:val="SubtleEmphasis"/>
          <w:rFonts w:ascii="Times New Roman" w:eastAsiaTheme="minorEastAsia" w:hAnsi="Times New Roman" w:cs="Times New Roman"/>
          <w:i w:val="0"/>
          <w:iCs w:val="0"/>
          <w:color w:val="auto"/>
        </w:rPr>
        <w:t xml:space="preserve">) and the vessel thickness (due to </w:t>
      </w:r>
      <m:oMath>
        <m:sSub>
          <m:sSubPr>
            <m:ctrlPr>
              <w:rPr>
                <w:rStyle w:val="SubtleEmphasis"/>
                <w:rFonts w:ascii="Cambria Math" w:eastAsiaTheme="minorEastAsia" w:hAnsi="Cambria Math" w:cs="Times New Roman"/>
                <w:b/>
                <w:i w:val="0"/>
                <w:iCs w:val="0"/>
                <w:color w:val="auto"/>
              </w:rPr>
            </m:ctrlPr>
          </m:sSubPr>
          <m:e>
            <m:r>
              <m:rPr>
                <m:sty m:val="b"/>
              </m:rPr>
              <w:rPr>
                <w:rStyle w:val="SubtleEmphasis"/>
                <w:rFonts w:ascii="Cambria Math" w:eastAsiaTheme="minorEastAsia" w:hAnsi="Cambria Math" w:cs="Times New Roman"/>
                <w:color w:val="auto"/>
              </w:rPr>
              <m:t>V</m:t>
            </m:r>
          </m:e>
          <m:sub>
            <m:r>
              <m:rPr>
                <m:sty m:val="b"/>
              </m:rPr>
              <w:rPr>
                <w:rStyle w:val="SubtleEmphasis"/>
                <w:rFonts w:ascii="Cambria Math" w:eastAsiaTheme="minorEastAsia" w:hAnsi="Cambria Math" w:cs="Times New Roman"/>
                <w:color w:val="auto"/>
              </w:rPr>
              <m:t>2</m:t>
            </m:r>
          </m:sub>
        </m:sSub>
      </m:oMath>
      <w:r w:rsidR="003E1AC2">
        <w:rPr>
          <w:rStyle w:val="SubtleEmphasis"/>
          <w:rFonts w:ascii="Times New Roman" w:eastAsiaTheme="minorEastAsia" w:hAnsi="Times New Roman" w:cs="Times New Roman"/>
          <w:i w:val="0"/>
          <w:iCs w:val="0"/>
          <w:color w:val="auto"/>
        </w:rPr>
        <w:t>)</w:t>
      </w:r>
      <w:r w:rsidR="00F31B2C">
        <w:rPr>
          <w:rStyle w:val="SubtleEmphasis"/>
          <w:rFonts w:ascii="Times New Roman" w:eastAsiaTheme="minorEastAsia" w:hAnsi="Times New Roman" w:cs="Times New Roman"/>
          <w:i w:val="0"/>
          <w:iCs w:val="0"/>
          <w:color w:val="auto"/>
        </w:rPr>
        <w:t xml:space="preserve">, the propagating speed being governed by the coefficients </w:t>
      </w:r>
      <m:oMath>
        <m:sSub>
          <m:sSubPr>
            <m:ctrlPr>
              <w:rPr>
                <w:rStyle w:val="SubtleEmphasis"/>
                <w:rFonts w:ascii="Cambria Math" w:hAnsi="Cambria Math" w:cs="Times New Roman"/>
                <w:i w:val="0"/>
                <w:iCs w:val="0"/>
                <w:color w:val="auto"/>
              </w:rPr>
            </m:ctrlPr>
          </m:sSubPr>
          <m:e>
            <m:r>
              <m:rPr>
                <m:sty m:val="p"/>
              </m:rPr>
              <w:rPr>
                <w:rStyle w:val="SubtleEmphasis"/>
                <w:rFonts w:ascii="Cambria Math" w:hAnsi="Cambria Math" w:cs="Times New Roman"/>
                <w:color w:val="auto"/>
              </w:rPr>
              <m:t>α</m:t>
            </m:r>
          </m:e>
          <m:sub>
            <m:r>
              <m:rPr>
                <m:sty m:val="p"/>
              </m:rPr>
              <w:rPr>
                <w:rStyle w:val="SubtleEmphasis"/>
                <w:rFonts w:ascii="Cambria Math" w:hAnsi="Cambria Math" w:cs="Times New Roman"/>
                <w:color w:val="auto"/>
              </w:rPr>
              <m:t>1</m:t>
            </m:r>
          </m:sub>
        </m:sSub>
        <m:r>
          <m:rPr>
            <m:sty m:val="p"/>
          </m:rPr>
          <w:rPr>
            <w:rStyle w:val="SubtleEmphasis"/>
            <w:rFonts w:ascii="Cambria Math" w:hAnsi="Cambria Math" w:cs="Times New Roman"/>
            <w:color w:val="auto"/>
          </w:rPr>
          <m:t>,</m:t>
        </m:r>
        <m:sSub>
          <m:sSubPr>
            <m:ctrlPr>
              <w:rPr>
                <w:rStyle w:val="SubtleEmphasis"/>
                <w:rFonts w:ascii="Cambria Math" w:hAnsi="Cambria Math" w:cs="Times New Roman"/>
                <w:i w:val="0"/>
                <w:iCs w:val="0"/>
                <w:color w:val="auto"/>
              </w:rPr>
            </m:ctrlPr>
          </m:sSubPr>
          <m:e>
            <m:r>
              <m:rPr>
                <m:sty m:val="p"/>
              </m:rPr>
              <w:rPr>
                <w:rStyle w:val="SubtleEmphasis"/>
                <w:rFonts w:ascii="Cambria Math" w:hAnsi="Cambria Math" w:cs="Times New Roman"/>
                <w:color w:val="auto"/>
              </w:rPr>
              <m:t>α</m:t>
            </m:r>
          </m:e>
          <m:sub>
            <m:r>
              <m:rPr>
                <m:sty m:val="p"/>
              </m:rPr>
              <w:rPr>
                <w:rStyle w:val="SubtleEmphasis"/>
                <w:rFonts w:ascii="Cambria Math" w:hAnsi="Cambria Math" w:cs="Times New Roman"/>
                <w:color w:val="auto"/>
              </w:rPr>
              <m:t>2</m:t>
            </m:r>
          </m:sub>
        </m:sSub>
        <m:r>
          <m:rPr>
            <m:sty m:val="p"/>
          </m:rPr>
          <w:rPr>
            <w:rStyle w:val="SubtleEmphasis"/>
            <w:rFonts w:ascii="Cambria Math" w:hAnsi="Cambria Math" w:cs="Times New Roman"/>
            <w:color w:val="auto"/>
          </w:rPr>
          <m:t>&gt;0</m:t>
        </m:r>
      </m:oMath>
      <w:r w:rsidR="003E1AC2">
        <w:rPr>
          <w:rStyle w:val="SubtleEmphasis"/>
          <w:rFonts w:ascii="Times New Roman" w:eastAsiaTheme="minorEastAsia" w:hAnsi="Times New Roman" w:cs="Times New Roman"/>
          <w:i w:val="0"/>
          <w:iCs w:val="0"/>
          <w:color w:val="auto"/>
        </w:rPr>
        <w:t xml:space="preserve">. </w:t>
      </w:r>
      <w:r w:rsidR="00F31B2C">
        <w:rPr>
          <w:rStyle w:val="SubtleEmphasis"/>
          <w:rFonts w:ascii="Times New Roman" w:eastAsiaTheme="minorEastAsia" w:hAnsi="Times New Roman" w:cs="Times New Roman"/>
          <w:i w:val="0"/>
          <w:iCs w:val="0"/>
          <w:color w:val="auto"/>
        </w:rPr>
        <w:t>Traditionally, a contour length regularization factor is incorporated in the solution to obtain smooth segmentation.</w:t>
      </w:r>
    </w:p>
    <w:p w:rsidR="001777BB" w:rsidRDefault="001777BB" w:rsidP="001777BB">
      <w:pPr>
        <w:keepNext/>
        <w:jc w:val="center"/>
      </w:pPr>
      <w:r>
        <w:rPr>
          <w:iCs/>
          <w:noProof/>
          <w:color w:val="808080" w:themeColor="text1" w:themeTint="7F"/>
        </w:rPr>
        <w:drawing>
          <wp:inline distT="0" distB="0" distL="0" distR="0" wp14:anchorId="398885DF" wp14:editId="458481C5">
            <wp:extent cx="1940900" cy="1078231"/>
            <wp:effectExtent l="0" t="0" r="2540" b="7620"/>
            <wp:docPr id="10" name="Picture 10" descr="C:\Users\Michael Landau\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el Landau\Desktop\Pictur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0884" cy="1078222"/>
                    </a:xfrm>
                    <a:prstGeom prst="rect">
                      <a:avLst/>
                    </a:prstGeom>
                    <a:noFill/>
                    <a:ln>
                      <a:noFill/>
                    </a:ln>
                  </pic:spPr>
                </pic:pic>
              </a:graphicData>
            </a:graphic>
          </wp:inline>
        </w:drawing>
      </w:r>
    </w:p>
    <w:p w:rsidR="001777BB" w:rsidRPr="003722EA" w:rsidRDefault="001777BB" w:rsidP="001777BB">
      <w:pPr>
        <w:pStyle w:val="Caption"/>
        <w:jc w:val="center"/>
        <w:rPr>
          <w:rFonts w:ascii="Times New Roman" w:hAnsi="Times New Roman" w:cs="Times New Roman"/>
          <w:iCs/>
          <w:sz w:val="20"/>
        </w:rPr>
      </w:pPr>
      <w:r w:rsidRPr="003722EA">
        <w:rPr>
          <w:rFonts w:ascii="Times New Roman" w:hAnsi="Times New Roman" w:cs="Times New Roman"/>
          <w:b w:val="0"/>
          <w:color w:val="auto"/>
          <w:sz w:val="20"/>
        </w:rPr>
        <w:t>Figure 1: Tubularity flow field</w:t>
      </w:r>
    </w:p>
    <w:p w:rsidR="00FC2232" w:rsidRDefault="00F31B2C" w:rsidP="0063585A">
      <w:pPr>
        <w:jc w:val="both"/>
        <w:rPr>
          <w:rStyle w:val="SubtleEmphasis"/>
          <w:rFonts w:ascii="Times New Roman" w:eastAsiaTheme="minorEastAsia" w:hAnsi="Times New Roman" w:cs="Times New Roman"/>
          <w:i w:val="0"/>
          <w:iCs w:val="0"/>
          <w:color w:val="auto"/>
        </w:rPr>
      </w:pPr>
      <w:r>
        <w:rPr>
          <w:rStyle w:val="SubtleEmphasis"/>
          <w:rFonts w:ascii="Times New Roman" w:eastAsiaTheme="minorEastAsia" w:hAnsi="Times New Roman" w:cs="Times New Roman"/>
          <w:i w:val="0"/>
          <w:iCs w:val="0"/>
          <w:color w:val="auto"/>
        </w:rPr>
        <w:lastRenderedPageBreak/>
        <w:t xml:space="preserve">In [1], the authors have illustrated the effects </w:t>
      </w:r>
      <m:oMath>
        <m:sSub>
          <m:sSubPr>
            <m:ctrlPr>
              <w:rPr>
                <w:rStyle w:val="SubtleEmphasis"/>
                <w:rFonts w:ascii="Cambria Math" w:hAnsi="Cambria Math" w:cs="Times New Roman"/>
                <w:i w:val="0"/>
                <w:iCs w:val="0"/>
                <w:color w:val="auto"/>
              </w:rPr>
            </m:ctrlPr>
          </m:sSubPr>
          <m:e>
            <m:r>
              <m:rPr>
                <m:sty m:val="p"/>
              </m:rPr>
              <w:rPr>
                <w:rStyle w:val="SubtleEmphasis"/>
                <w:rFonts w:ascii="Cambria Math" w:hAnsi="Cambria Math" w:cs="Times New Roman"/>
                <w:color w:val="auto"/>
              </w:rPr>
              <m:t>α</m:t>
            </m:r>
          </m:e>
          <m:sub>
            <m:r>
              <m:rPr>
                <m:sty m:val="p"/>
              </m:rPr>
              <w:rPr>
                <w:rStyle w:val="SubtleEmphasis"/>
                <w:rFonts w:ascii="Cambria Math" w:hAnsi="Cambria Math" w:cs="Times New Roman"/>
                <w:color w:val="auto"/>
              </w:rPr>
              <m:t>1</m:t>
            </m:r>
          </m:sub>
        </m:sSub>
        <m:r>
          <m:rPr>
            <m:sty m:val="p"/>
          </m:rPr>
          <w:rPr>
            <w:rStyle w:val="SubtleEmphasis"/>
            <w:rFonts w:ascii="Cambria Math" w:hAnsi="Cambria Math" w:cs="Times New Roman"/>
            <w:color w:val="auto"/>
          </w:rPr>
          <m:t>,</m:t>
        </m:r>
        <m:sSub>
          <m:sSubPr>
            <m:ctrlPr>
              <w:rPr>
                <w:rStyle w:val="SubtleEmphasis"/>
                <w:rFonts w:ascii="Cambria Math" w:hAnsi="Cambria Math" w:cs="Times New Roman"/>
                <w:i w:val="0"/>
                <w:iCs w:val="0"/>
                <w:color w:val="auto"/>
              </w:rPr>
            </m:ctrlPr>
          </m:sSubPr>
          <m:e>
            <m:r>
              <m:rPr>
                <m:sty m:val="p"/>
              </m:rPr>
              <w:rPr>
                <w:rStyle w:val="SubtleEmphasis"/>
                <w:rFonts w:ascii="Cambria Math" w:hAnsi="Cambria Math" w:cs="Times New Roman"/>
                <w:color w:val="auto"/>
              </w:rPr>
              <m:t>α</m:t>
            </m:r>
          </m:e>
          <m:sub>
            <m:r>
              <m:rPr>
                <m:sty m:val="p"/>
              </m:rPr>
              <w:rPr>
                <w:rStyle w:val="SubtleEmphasis"/>
                <w:rFonts w:ascii="Cambria Math" w:hAnsi="Cambria Math" w:cs="Times New Roman"/>
                <w:color w:val="auto"/>
              </w:rPr>
              <m:t>2</m:t>
            </m:r>
          </m:sub>
        </m:sSub>
      </m:oMath>
      <w:r>
        <w:rPr>
          <w:rStyle w:val="SubtleEmphasis"/>
          <w:rFonts w:ascii="Times New Roman" w:eastAsiaTheme="minorEastAsia" w:hAnsi="Times New Roman" w:cs="Times New Roman"/>
          <w:i w:val="0"/>
          <w:iCs w:val="0"/>
          <w:color w:val="auto"/>
        </w:rPr>
        <w:t xml:space="preserve"> on curve evolution. A popular choice for the directional coefficients </w:t>
      </w:r>
      <w:proofErr w:type="gramStart"/>
      <w:r>
        <w:rPr>
          <w:rStyle w:val="SubtleEmphasis"/>
          <w:rFonts w:ascii="Times New Roman" w:eastAsiaTheme="minorEastAsia" w:hAnsi="Times New Roman" w:cs="Times New Roman"/>
          <w:i w:val="0"/>
          <w:iCs w:val="0"/>
          <w:color w:val="auto"/>
        </w:rPr>
        <w:t xml:space="preserve">is </w:t>
      </w:r>
      <w:proofErr w:type="gramEnd"/>
      <m:oMath>
        <m:sSub>
          <m:sSubPr>
            <m:ctrlPr>
              <w:rPr>
                <w:rStyle w:val="SubtleEmphasis"/>
                <w:rFonts w:ascii="Cambria Math" w:hAnsi="Cambria Math" w:cs="Times New Roman"/>
                <w:i w:val="0"/>
                <w:iCs w:val="0"/>
                <w:color w:val="auto"/>
              </w:rPr>
            </m:ctrlPr>
          </m:sSubPr>
          <m:e>
            <m:r>
              <m:rPr>
                <m:sty m:val="p"/>
              </m:rPr>
              <w:rPr>
                <w:rStyle w:val="SubtleEmphasis"/>
                <w:rFonts w:ascii="Cambria Math" w:hAnsi="Cambria Math" w:cs="Times New Roman"/>
                <w:color w:val="auto"/>
              </w:rPr>
              <m:t>α</m:t>
            </m:r>
          </m:e>
          <m:sub>
            <m:r>
              <m:rPr>
                <m:sty m:val="p"/>
              </m:rPr>
              <w:rPr>
                <w:rStyle w:val="SubtleEmphasis"/>
                <w:rFonts w:ascii="Cambria Math" w:hAnsi="Cambria Math" w:cs="Times New Roman"/>
                <w:color w:val="auto"/>
              </w:rPr>
              <m:t>1</m:t>
            </m:r>
          </m:sub>
        </m:sSub>
        <m:r>
          <m:rPr>
            <m:sty m:val="p"/>
          </m:rPr>
          <w:rPr>
            <w:rStyle w:val="SubtleEmphasis"/>
            <w:rFonts w:ascii="Cambria Math" w:hAnsi="Cambria Math" w:cs="Times New Roman"/>
            <w:color w:val="auto"/>
          </w:rPr>
          <m:t>=</m:t>
        </m:r>
        <m:sSub>
          <m:sSubPr>
            <m:ctrlPr>
              <w:rPr>
                <w:rStyle w:val="SubtleEmphasis"/>
                <w:rFonts w:ascii="Cambria Math" w:hAnsi="Cambria Math" w:cs="Times New Roman"/>
                <w:i w:val="0"/>
                <w:iCs w:val="0"/>
                <w:color w:val="auto"/>
              </w:rPr>
            </m:ctrlPr>
          </m:sSubPr>
          <m:e>
            <m:r>
              <m:rPr>
                <m:sty m:val="p"/>
              </m:rPr>
              <w:rPr>
                <w:rStyle w:val="SubtleEmphasis"/>
                <w:rFonts w:ascii="Cambria Math" w:hAnsi="Cambria Math" w:cs="Times New Roman"/>
                <w:color w:val="auto"/>
              </w:rPr>
              <m:t>α</m:t>
            </m:r>
          </m:e>
          <m:sub>
            <m:r>
              <m:rPr>
                <m:sty m:val="p"/>
              </m:rPr>
              <w:rPr>
                <w:rStyle w:val="SubtleEmphasis"/>
                <w:rFonts w:ascii="Cambria Math" w:hAnsi="Cambria Math" w:cs="Times New Roman"/>
                <w:color w:val="auto"/>
              </w:rPr>
              <m:t>2</m:t>
            </m:r>
          </m:sub>
        </m:sSub>
        <m:r>
          <m:rPr>
            <m:scr m:val="script"/>
            <m:sty m:val="p"/>
          </m:rPr>
          <w:rPr>
            <w:rStyle w:val="SubtleEmphasis"/>
            <w:rFonts w:ascii="Cambria Math" w:hAnsi="Cambria Math" w:cs="Times New Roman"/>
            <w:color w:val="auto"/>
          </w:rPr>
          <m:t>=R(</m:t>
        </m:r>
        <m:r>
          <m:rPr>
            <m:sty m:val="p"/>
          </m:rPr>
          <w:rPr>
            <w:rStyle w:val="SubtleEmphasis"/>
            <w:rFonts w:ascii="Cambria Math" w:hAnsi="Cambria Math" w:cs="Times New Roman"/>
            <w:color w:val="auto"/>
          </w:rPr>
          <m:t>x,y)</m:t>
        </m:r>
      </m:oMath>
      <w:r>
        <w:rPr>
          <w:rStyle w:val="SubtleEmphasis"/>
          <w:rFonts w:ascii="Times New Roman" w:eastAsiaTheme="minorEastAsia" w:hAnsi="Times New Roman" w:cs="Times New Roman"/>
          <w:i w:val="0"/>
          <w:iCs w:val="0"/>
          <w:color w:val="auto"/>
        </w:rPr>
        <w:t xml:space="preserve">.  </w:t>
      </w:r>
      <m:oMath>
        <m:r>
          <m:rPr>
            <m:scr m:val="script"/>
            <m:sty m:val="p"/>
          </m:rPr>
          <w:rPr>
            <w:rStyle w:val="SubtleEmphasis"/>
            <w:rFonts w:ascii="Cambria Math" w:hAnsi="Cambria Math" w:cs="Times New Roman"/>
            <w:color w:val="auto"/>
          </w:rPr>
          <m:t>R</m:t>
        </m:r>
        <m:r>
          <m:rPr>
            <m:sty m:val="p"/>
          </m:rPr>
          <w:rPr>
            <w:rStyle w:val="SubtleEmphasis"/>
            <w:rFonts w:ascii="Cambria Math" w:hAnsi="Cambria Math" w:cs="Times New Roman"/>
            <w:color w:val="auto"/>
          </w:rPr>
          <m:t>(x,y)</m:t>
        </m:r>
      </m:oMath>
      <w:r>
        <w:rPr>
          <w:rStyle w:val="SubtleEmphasis"/>
          <w:rFonts w:ascii="Times New Roman" w:eastAsiaTheme="minorEastAsia" w:hAnsi="Times New Roman" w:cs="Times New Roman"/>
          <w:i w:val="0"/>
          <w:iCs w:val="0"/>
          <w:color w:val="auto"/>
        </w:rPr>
        <w:t xml:space="preserve"> </w:t>
      </w:r>
      <w:proofErr w:type="gramStart"/>
      <w:r>
        <w:rPr>
          <w:rStyle w:val="SubtleEmphasis"/>
          <w:rFonts w:ascii="Times New Roman" w:eastAsiaTheme="minorEastAsia" w:hAnsi="Times New Roman" w:cs="Times New Roman"/>
          <w:i w:val="0"/>
          <w:iCs w:val="0"/>
          <w:color w:val="auto"/>
        </w:rPr>
        <w:t>is</w:t>
      </w:r>
      <w:proofErr w:type="gramEnd"/>
      <w:r>
        <w:rPr>
          <w:rStyle w:val="SubtleEmphasis"/>
          <w:rFonts w:ascii="Times New Roman" w:eastAsiaTheme="minorEastAsia" w:hAnsi="Times New Roman" w:cs="Times New Roman"/>
          <w:i w:val="0"/>
          <w:iCs w:val="0"/>
          <w:color w:val="auto"/>
        </w:rPr>
        <w:t xml:space="preserve"> a vessel indicator function</w:t>
      </w:r>
      <w:r w:rsidR="00010AD4">
        <w:rPr>
          <w:rStyle w:val="SubtleEmphasis"/>
          <w:rFonts w:ascii="Times New Roman" w:eastAsiaTheme="minorEastAsia" w:hAnsi="Times New Roman" w:cs="Times New Roman"/>
          <w:i w:val="0"/>
          <w:iCs w:val="0"/>
          <w:color w:val="auto"/>
        </w:rPr>
        <w:t xml:space="preserve"> which assumes a high scalar value (</w:t>
      </w:r>
      <m:oMath>
        <m:r>
          <m:rPr>
            <m:sty m:val="p"/>
          </m:rPr>
          <w:rPr>
            <w:rStyle w:val="SubtleEmphasis"/>
            <w:rFonts w:ascii="Cambria Math" w:eastAsiaTheme="minorEastAsia" w:hAnsi="Cambria Math" w:cs="Times New Roman"/>
            <w:color w:val="auto"/>
          </w:rPr>
          <m:t>≅1</m:t>
        </m:r>
      </m:oMath>
      <w:r w:rsidR="00010AD4">
        <w:rPr>
          <w:rStyle w:val="SubtleEmphasis"/>
          <w:rFonts w:ascii="Times New Roman" w:eastAsiaTheme="minorEastAsia" w:hAnsi="Times New Roman" w:cs="Times New Roman"/>
          <w:i w:val="0"/>
          <w:iCs w:val="0"/>
          <w:color w:val="auto"/>
        </w:rPr>
        <w:t>) at locations where a tubular structure is present, and a low value (</w:t>
      </w:r>
      <m:oMath>
        <m:r>
          <m:rPr>
            <m:sty m:val="p"/>
          </m:rPr>
          <w:rPr>
            <w:rStyle w:val="SubtleEmphasis"/>
            <w:rFonts w:ascii="Cambria Math" w:eastAsiaTheme="minorEastAsia" w:hAnsi="Cambria Math" w:cs="Times New Roman"/>
            <w:color w:val="auto"/>
          </w:rPr>
          <m:t>≅0</m:t>
        </m:r>
      </m:oMath>
      <w:r w:rsidR="00010AD4">
        <w:rPr>
          <w:rStyle w:val="SubtleEmphasis"/>
          <w:rFonts w:ascii="Times New Roman" w:eastAsiaTheme="minorEastAsia" w:hAnsi="Times New Roman" w:cs="Times New Roman"/>
          <w:i w:val="0"/>
          <w:iCs w:val="0"/>
          <w:color w:val="auto"/>
        </w:rPr>
        <w:t xml:space="preserve">) when such a structure is absent. </w:t>
      </w:r>
      <w:r w:rsidR="003722EA">
        <w:rPr>
          <w:rStyle w:val="SubtleEmphasis"/>
          <w:rFonts w:ascii="Times New Roman" w:eastAsiaTheme="minorEastAsia" w:hAnsi="Times New Roman" w:cs="Times New Roman"/>
          <w:i w:val="0"/>
          <w:iCs w:val="0"/>
          <w:color w:val="auto"/>
        </w:rPr>
        <w:t xml:space="preserve"> Such a choice ensures that propagating active contour comes to a halt when the vessel indicator function magnitude diminishes. </w:t>
      </w:r>
      <w:r w:rsidR="00010AD4">
        <w:rPr>
          <w:rStyle w:val="SubtleEmphasis"/>
          <w:rFonts w:ascii="Times New Roman" w:eastAsiaTheme="minorEastAsia" w:hAnsi="Times New Roman" w:cs="Times New Roman"/>
          <w:i w:val="0"/>
          <w:iCs w:val="0"/>
          <w:color w:val="auto"/>
        </w:rPr>
        <w:t>The vesselness measure developed by Frangi [2] is a popular choi</w:t>
      </w:r>
      <w:r w:rsidR="00FC2232">
        <w:rPr>
          <w:rStyle w:val="SubtleEmphasis"/>
          <w:rFonts w:ascii="Times New Roman" w:eastAsiaTheme="minorEastAsia" w:hAnsi="Times New Roman" w:cs="Times New Roman"/>
          <w:i w:val="0"/>
          <w:iCs w:val="0"/>
          <w:color w:val="auto"/>
        </w:rPr>
        <w:t>ce for engineering this vessel indicator function. However, as we will show shortly, segmentation performance can be significantly improved by using a local directional filters for vessel detection</w:t>
      </w:r>
      <w:r w:rsidR="00C81B98">
        <w:rPr>
          <w:rStyle w:val="SubtleEmphasis"/>
          <w:rFonts w:ascii="Times New Roman" w:eastAsiaTheme="minorEastAsia" w:hAnsi="Times New Roman" w:cs="Times New Roman"/>
          <w:i w:val="0"/>
          <w:iCs w:val="0"/>
          <w:color w:val="auto"/>
        </w:rPr>
        <w:t xml:space="preserve"> [3]</w:t>
      </w:r>
      <w:r w:rsidR="00FC2232">
        <w:rPr>
          <w:rStyle w:val="SubtleEmphasis"/>
          <w:rFonts w:ascii="Times New Roman" w:eastAsiaTheme="minorEastAsia" w:hAnsi="Times New Roman" w:cs="Times New Roman"/>
          <w:i w:val="0"/>
          <w:iCs w:val="0"/>
          <w:color w:val="auto"/>
        </w:rPr>
        <w:t>.</w:t>
      </w:r>
    </w:p>
    <w:p w:rsidR="006A0E84" w:rsidRDefault="006A0E84" w:rsidP="006A0E84">
      <w:pPr>
        <w:jc w:val="both"/>
        <w:rPr>
          <w:rStyle w:val="SubtleEmphasis"/>
          <w:rFonts w:ascii="Times New Roman" w:hAnsi="Times New Roman" w:cs="Times New Roman"/>
          <w:b/>
          <w:i w:val="0"/>
          <w:color w:val="auto"/>
        </w:rPr>
      </w:pPr>
      <w:r>
        <w:rPr>
          <w:rStyle w:val="SubtleEmphasis"/>
          <w:rFonts w:ascii="Times New Roman" w:hAnsi="Times New Roman" w:cs="Times New Roman"/>
          <w:b/>
          <w:i w:val="0"/>
          <w:color w:val="auto"/>
        </w:rPr>
        <w:t>Robust vessel detection using local directional filtering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2436"/>
        <w:gridCol w:w="2466"/>
      </w:tblGrid>
      <w:tr w:rsidR="00F26796" w:rsidTr="00794D97">
        <w:trPr>
          <w:trHeight w:val="475"/>
          <w:jc w:val="center"/>
        </w:trPr>
        <w:tc>
          <w:tcPr>
            <w:tcW w:w="2197" w:type="dxa"/>
            <w:vAlign w:val="center"/>
          </w:tcPr>
          <w:p w:rsidR="00F26796" w:rsidRDefault="00F26796" w:rsidP="00794D97">
            <w:pPr>
              <w:jc w:val="center"/>
              <w:rPr>
                <w:rStyle w:val="SubtleEmphasis"/>
                <w:rFonts w:ascii="Times New Roman" w:hAnsi="Times New Roman" w:cs="Times New Roman"/>
                <w:i w:val="0"/>
                <w:color w:val="auto"/>
              </w:rPr>
            </w:pPr>
            <w:r w:rsidRPr="00242E33">
              <w:rPr>
                <w:rFonts w:ascii="Times New Roman" w:hAnsi="Times New Roman" w:cs="Times New Roman"/>
                <w:iCs/>
                <w:noProof/>
              </w:rPr>
              <w:drawing>
                <wp:inline distT="0" distB="0" distL="0" distR="0" wp14:anchorId="05CB269A" wp14:editId="5D948E3A">
                  <wp:extent cx="1397479" cy="1048110"/>
                  <wp:effectExtent l="0" t="0" r="0" b="0"/>
                  <wp:docPr id="5123" name="Picture 3" descr="C:\Users\Michael Landau\Dropbox\PhD proposal\r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descr="C:\Users\Michael Landau\Dropbox\PhD proposal\r_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2099" cy="1051575"/>
                          </a:xfrm>
                          <a:prstGeom prst="rect">
                            <a:avLst/>
                          </a:prstGeom>
                          <a:noFill/>
                          <a:extLst/>
                        </pic:spPr>
                      </pic:pic>
                    </a:graphicData>
                  </a:graphic>
                </wp:inline>
              </w:drawing>
            </w:r>
          </w:p>
        </w:tc>
        <w:tc>
          <w:tcPr>
            <w:tcW w:w="2270" w:type="dxa"/>
            <w:vAlign w:val="center"/>
          </w:tcPr>
          <w:p w:rsidR="00F26796" w:rsidRDefault="00F26796" w:rsidP="00794D97">
            <w:pPr>
              <w:jc w:val="center"/>
              <w:rPr>
                <w:rStyle w:val="SubtleEmphasis"/>
                <w:rFonts w:ascii="Times New Roman" w:hAnsi="Times New Roman" w:cs="Times New Roman"/>
                <w:i w:val="0"/>
                <w:color w:val="auto"/>
              </w:rPr>
            </w:pPr>
            <w:r w:rsidRPr="00242E33">
              <w:rPr>
                <w:rFonts w:ascii="Times New Roman" w:hAnsi="Times New Roman" w:cs="Times New Roman"/>
                <w:iCs/>
                <w:noProof/>
              </w:rPr>
              <w:drawing>
                <wp:inline distT="0" distB="0" distL="0" distR="0" wp14:anchorId="27212E53" wp14:editId="3EFAE52B">
                  <wp:extent cx="1408966" cy="1061049"/>
                  <wp:effectExtent l="0" t="0" r="1270" b="6350"/>
                  <wp:docPr id="37" name="Picture 2" descr="C:\Users\Michael Landau\Dropbox\PhD proposal\r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descr="C:\Users\Michael Landau\Dropbox\PhD proposal\r_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3970" cy="1064817"/>
                          </a:xfrm>
                          <a:prstGeom prst="rect">
                            <a:avLst/>
                          </a:prstGeom>
                          <a:noFill/>
                          <a:extLst/>
                        </pic:spPr>
                      </pic:pic>
                    </a:graphicData>
                  </a:graphic>
                </wp:inline>
              </w:drawing>
            </w:r>
          </w:p>
        </w:tc>
        <w:tc>
          <w:tcPr>
            <w:tcW w:w="2243" w:type="dxa"/>
            <w:vAlign w:val="center"/>
          </w:tcPr>
          <w:p w:rsidR="00F26796" w:rsidRDefault="00F26796" w:rsidP="00794D97">
            <w:pPr>
              <w:jc w:val="center"/>
              <w:rPr>
                <w:rStyle w:val="SubtleEmphasis"/>
                <w:rFonts w:ascii="Times New Roman" w:hAnsi="Times New Roman" w:cs="Times New Roman"/>
                <w:i w:val="0"/>
                <w:color w:val="auto"/>
              </w:rPr>
            </w:pPr>
            <w:r w:rsidRPr="00242E33">
              <w:rPr>
                <w:rFonts w:ascii="Times New Roman" w:hAnsi="Times New Roman" w:cs="Times New Roman"/>
                <w:iCs/>
                <w:noProof/>
              </w:rPr>
              <w:drawing>
                <wp:inline distT="0" distB="0" distL="0" distR="0" wp14:anchorId="3A36733F" wp14:editId="55EFFC72">
                  <wp:extent cx="1423358" cy="1065616"/>
                  <wp:effectExtent l="0" t="0" r="5715" b="1270"/>
                  <wp:docPr id="5124" name="Picture 4" descr="C:\Users\Michael Landau\Dropbox\PhD proposal\r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descr="C:\Users\Michael Landau\Dropbox\PhD proposal\r_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3081" cy="1065408"/>
                          </a:xfrm>
                          <a:prstGeom prst="rect">
                            <a:avLst/>
                          </a:prstGeom>
                          <a:noFill/>
                          <a:extLst/>
                        </pic:spPr>
                      </pic:pic>
                    </a:graphicData>
                  </a:graphic>
                </wp:inline>
              </w:drawing>
            </w:r>
          </w:p>
        </w:tc>
      </w:tr>
      <w:tr w:rsidR="00F26796" w:rsidRPr="004F5413" w:rsidTr="00794D97">
        <w:trPr>
          <w:trHeight w:val="72"/>
          <w:jc w:val="center"/>
        </w:trPr>
        <w:tc>
          <w:tcPr>
            <w:tcW w:w="2197" w:type="dxa"/>
            <w:vAlign w:val="center"/>
          </w:tcPr>
          <w:p w:rsidR="00F26796" w:rsidRPr="004F5413" w:rsidRDefault="00F26796" w:rsidP="00794D97">
            <w:pPr>
              <w:jc w:val="center"/>
              <w:rPr>
                <w:rStyle w:val="SubtleEmphasis"/>
                <w:rFonts w:ascii="Times New Roman" w:hAnsi="Times New Roman" w:cs="Times New Roman"/>
                <w:i w:val="0"/>
                <w:color w:val="auto"/>
                <w:sz w:val="20"/>
              </w:rPr>
            </w:pPr>
            <w:r w:rsidRPr="004F5413">
              <w:rPr>
                <w:rStyle w:val="SubtleEmphasis"/>
                <w:rFonts w:ascii="Times New Roman" w:hAnsi="Times New Roman" w:cs="Times New Roman"/>
                <w:i w:val="0"/>
                <w:color w:val="auto"/>
                <w:sz w:val="20"/>
              </w:rPr>
              <w:t>(a)</w:t>
            </w:r>
          </w:p>
        </w:tc>
        <w:tc>
          <w:tcPr>
            <w:tcW w:w="2270" w:type="dxa"/>
            <w:vAlign w:val="center"/>
          </w:tcPr>
          <w:p w:rsidR="00F26796" w:rsidRPr="004F5413" w:rsidRDefault="00F26796" w:rsidP="00794D97">
            <w:pPr>
              <w:jc w:val="center"/>
              <w:rPr>
                <w:rStyle w:val="SubtleEmphasis"/>
                <w:rFonts w:ascii="Times New Roman" w:hAnsi="Times New Roman" w:cs="Times New Roman"/>
                <w:i w:val="0"/>
                <w:color w:val="auto"/>
                <w:sz w:val="20"/>
              </w:rPr>
            </w:pPr>
            <w:r w:rsidRPr="004F5413">
              <w:rPr>
                <w:rStyle w:val="SubtleEmphasis"/>
                <w:rFonts w:ascii="Times New Roman" w:hAnsi="Times New Roman" w:cs="Times New Roman"/>
                <w:i w:val="0"/>
                <w:color w:val="auto"/>
                <w:sz w:val="20"/>
              </w:rPr>
              <w:t>(b)</w:t>
            </w:r>
          </w:p>
        </w:tc>
        <w:tc>
          <w:tcPr>
            <w:tcW w:w="2243" w:type="dxa"/>
            <w:vAlign w:val="center"/>
          </w:tcPr>
          <w:p w:rsidR="00F26796" w:rsidRPr="004F5413" w:rsidRDefault="00F26796" w:rsidP="00794D97">
            <w:pPr>
              <w:keepNext/>
              <w:jc w:val="center"/>
              <w:rPr>
                <w:rStyle w:val="SubtleEmphasis"/>
                <w:rFonts w:ascii="Times New Roman" w:hAnsi="Times New Roman" w:cs="Times New Roman"/>
                <w:i w:val="0"/>
                <w:color w:val="auto"/>
                <w:sz w:val="20"/>
              </w:rPr>
            </w:pPr>
            <w:r w:rsidRPr="004F5413">
              <w:rPr>
                <w:rStyle w:val="SubtleEmphasis"/>
                <w:rFonts w:ascii="Times New Roman" w:hAnsi="Times New Roman" w:cs="Times New Roman"/>
                <w:i w:val="0"/>
                <w:color w:val="auto"/>
                <w:sz w:val="20"/>
              </w:rPr>
              <w:t>(c)</w:t>
            </w:r>
          </w:p>
        </w:tc>
      </w:tr>
    </w:tbl>
    <w:p w:rsidR="00F26796" w:rsidRPr="00242E33" w:rsidRDefault="00F26796" w:rsidP="00F26796">
      <w:pPr>
        <w:pStyle w:val="Caption"/>
        <w:jc w:val="center"/>
        <w:rPr>
          <w:rStyle w:val="SubtleEmphasis"/>
          <w:rFonts w:ascii="Times New Roman" w:hAnsi="Times New Roman" w:cs="Times New Roman"/>
          <w:b w:val="0"/>
          <w:i w:val="0"/>
          <w:color w:val="auto"/>
          <w:sz w:val="20"/>
        </w:rPr>
      </w:pPr>
      <w:r w:rsidRPr="00242E33">
        <w:rPr>
          <w:rFonts w:ascii="Times New Roman" w:hAnsi="Times New Roman" w:cs="Times New Roman"/>
          <w:b w:val="0"/>
          <w:color w:val="auto"/>
          <w:sz w:val="20"/>
        </w:rPr>
        <w:t>Figure 2: Examples of a backward evidence filter, local evidence filter and forward evidence filter</w:t>
      </w:r>
    </w:p>
    <w:p w:rsidR="00242E33" w:rsidRDefault="00242E33" w:rsidP="006A0E84">
      <w:pPr>
        <w:jc w:val="both"/>
        <w:rPr>
          <w:rStyle w:val="SubtleEmphasis"/>
          <w:rFonts w:ascii="Times New Roman" w:hAnsi="Times New Roman" w:cs="Times New Roman"/>
          <w:i w:val="0"/>
          <w:color w:val="auto"/>
        </w:rPr>
      </w:pPr>
      <w:r>
        <w:rPr>
          <w:rStyle w:val="SubtleEmphasis"/>
          <w:rFonts w:ascii="Times New Roman" w:hAnsi="Times New Roman" w:cs="Times New Roman"/>
          <w:i w:val="0"/>
          <w:color w:val="auto"/>
        </w:rPr>
        <w:t>The principle of detecting vascular structures from digital images can be interpreted from a template matching perspective [</w:t>
      </w:r>
      <w:r w:rsidR="00053B3F">
        <w:rPr>
          <w:rStyle w:val="SubtleEmphasis"/>
          <w:rFonts w:ascii="Times New Roman" w:hAnsi="Times New Roman" w:cs="Times New Roman"/>
          <w:i w:val="0"/>
          <w:color w:val="auto"/>
        </w:rPr>
        <w:t>4</w:t>
      </w:r>
      <w:r>
        <w:rPr>
          <w:rStyle w:val="SubtleEmphasis"/>
          <w:rFonts w:ascii="Times New Roman" w:hAnsi="Times New Roman" w:cs="Times New Roman"/>
          <w:i w:val="0"/>
          <w:color w:val="auto"/>
        </w:rPr>
        <w:t>]. An oriented vessel template</w:t>
      </w:r>
      <w:r w:rsidR="00053B3F">
        <w:rPr>
          <w:rStyle w:val="SubtleEmphasis"/>
          <w:rFonts w:ascii="Times New Roman" w:hAnsi="Times New Roman" w:cs="Times New Roman"/>
          <w:i w:val="0"/>
          <w:color w:val="auto"/>
        </w:rPr>
        <w:t xml:space="preserve"> can be obtained by steering a second order Gaussian derivative filter to produce a filter</w:t>
      </w:r>
      <w:r w:rsidR="00643F70">
        <w:rPr>
          <w:rStyle w:val="SubtleEmphasis"/>
          <w:rFonts w:ascii="Times New Roman" w:hAnsi="Times New Roman" w:cs="Times New Roman"/>
          <w:i w:val="0"/>
          <w:color w:val="auto"/>
        </w:rPr>
        <w:t xml:space="preserve"> </w:t>
      </w:r>
      <w:r w:rsidR="00053B3F">
        <w:rPr>
          <w:rStyle w:val="SubtleEmphasis"/>
          <w:rFonts w:ascii="Times New Roman" w:hAnsi="Times New Roman" w:cs="Times New Roman"/>
          <w:i w:val="0"/>
          <w:color w:val="auto"/>
        </w:rPr>
        <w:t xml:space="preserve">bank of oriented local vessel templates. An example of such a template is shown in Fig. 2(b). </w:t>
      </w:r>
      <w:r w:rsidR="00316986">
        <w:rPr>
          <w:rStyle w:val="SubtleEmphasis"/>
          <w:rFonts w:ascii="Times New Roman" w:hAnsi="Times New Roman" w:cs="Times New Roman"/>
          <w:i w:val="0"/>
          <w:color w:val="auto"/>
        </w:rPr>
        <w:t xml:space="preserve">Detecting the presence of a filamentous structure is then carried out by </w:t>
      </w:r>
      <w:r w:rsidR="002B2511">
        <w:rPr>
          <w:rStyle w:val="SubtleEmphasis"/>
          <w:rFonts w:ascii="Times New Roman" w:hAnsi="Times New Roman" w:cs="Times New Roman"/>
          <w:i w:val="0"/>
          <w:color w:val="auto"/>
        </w:rPr>
        <w:t>filtering</w:t>
      </w:r>
      <w:r w:rsidR="00316986">
        <w:rPr>
          <w:rStyle w:val="SubtleEmphasis"/>
          <w:rFonts w:ascii="Times New Roman" w:hAnsi="Times New Roman" w:cs="Times New Roman"/>
          <w:i w:val="0"/>
          <w:color w:val="auto"/>
        </w:rPr>
        <w:t xml:space="preserve"> the image with this local vessel template. </w:t>
      </w:r>
    </w:p>
    <w:p w:rsidR="008F1EDA" w:rsidRPr="00242E33" w:rsidRDefault="008F1EDA" w:rsidP="006A0E84">
      <w:pPr>
        <w:jc w:val="both"/>
        <w:rPr>
          <w:rStyle w:val="SubtleEmphasis"/>
          <w:rFonts w:ascii="Times New Roman" w:hAnsi="Times New Roman" w:cs="Times New Roman"/>
          <w:i w:val="0"/>
          <w:color w:val="auto"/>
        </w:rPr>
      </w:pPr>
      <w:r>
        <w:rPr>
          <w:rStyle w:val="SubtleEmphasis"/>
          <w:rFonts w:ascii="Times New Roman" w:hAnsi="Times New Roman" w:cs="Times New Roman"/>
          <w:i w:val="0"/>
          <w:color w:val="auto"/>
        </w:rPr>
        <w:t xml:space="preserve">However, </w:t>
      </w:r>
      <w:r w:rsidR="001808F9">
        <w:rPr>
          <w:rStyle w:val="SubtleEmphasis"/>
          <w:rFonts w:ascii="Times New Roman" w:hAnsi="Times New Roman" w:cs="Times New Roman"/>
          <w:i w:val="0"/>
          <w:color w:val="auto"/>
        </w:rPr>
        <w:t>such</w:t>
      </w:r>
      <w:r>
        <w:rPr>
          <w:rStyle w:val="SubtleEmphasis"/>
          <w:rFonts w:ascii="Times New Roman" w:hAnsi="Times New Roman" w:cs="Times New Roman"/>
          <w:i w:val="0"/>
          <w:color w:val="auto"/>
        </w:rPr>
        <w:t xml:space="preserve"> local vessel detection method</w:t>
      </w:r>
      <w:r w:rsidR="001808F9">
        <w:rPr>
          <w:rStyle w:val="SubtleEmphasis"/>
          <w:rFonts w:ascii="Times New Roman" w:hAnsi="Times New Roman" w:cs="Times New Roman"/>
          <w:i w:val="0"/>
          <w:color w:val="auto"/>
        </w:rPr>
        <w:t>s</w:t>
      </w:r>
      <w:r>
        <w:rPr>
          <w:rStyle w:val="SubtleEmphasis"/>
          <w:rFonts w:ascii="Times New Roman" w:hAnsi="Times New Roman" w:cs="Times New Roman"/>
          <w:i w:val="0"/>
          <w:color w:val="auto"/>
        </w:rPr>
        <w:t xml:space="preserve"> </w:t>
      </w:r>
      <w:r w:rsidR="001808F9">
        <w:rPr>
          <w:rStyle w:val="SubtleEmphasis"/>
          <w:rFonts w:ascii="Times New Roman" w:hAnsi="Times New Roman" w:cs="Times New Roman"/>
          <w:i w:val="0"/>
          <w:color w:val="auto"/>
        </w:rPr>
        <w:t>are</w:t>
      </w:r>
      <w:r>
        <w:rPr>
          <w:rStyle w:val="SubtleEmphasis"/>
          <w:rFonts w:ascii="Times New Roman" w:hAnsi="Times New Roman" w:cs="Times New Roman"/>
          <w:i w:val="0"/>
          <w:color w:val="auto"/>
        </w:rPr>
        <w:t xml:space="preserve"> less </w:t>
      </w:r>
      <w:r w:rsidR="00B06ADA">
        <w:rPr>
          <w:rStyle w:val="SubtleEmphasis"/>
          <w:rFonts w:ascii="Times New Roman" w:hAnsi="Times New Roman" w:cs="Times New Roman"/>
          <w:i w:val="0"/>
          <w:color w:val="auto"/>
        </w:rPr>
        <w:t>proficient</w:t>
      </w:r>
      <w:r>
        <w:rPr>
          <w:rStyle w:val="SubtleEmphasis"/>
          <w:rFonts w:ascii="Times New Roman" w:hAnsi="Times New Roman" w:cs="Times New Roman"/>
          <w:i w:val="0"/>
          <w:color w:val="auto"/>
        </w:rPr>
        <w:t xml:space="preserve"> </w:t>
      </w:r>
      <w:r w:rsidR="00B06ADA">
        <w:rPr>
          <w:rStyle w:val="SubtleEmphasis"/>
          <w:rFonts w:ascii="Times New Roman" w:hAnsi="Times New Roman" w:cs="Times New Roman"/>
          <w:i w:val="0"/>
          <w:color w:val="auto"/>
        </w:rPr>
        <w:t>in</w:t>
      </w:r>
      <w:r>
        <w:rPr>
          <w:rStyle w:val="SubtleEmphasis"/>
          <w:rFonts w:ascii="Times New Roman" w:hAnsi="Times New Roman" w:cs="Times New Roman"/>
          <w:i w:val="0"/>
          <w:color w:val="auto"/>
        </w:rPr>
        <w:t xml:space="preserve"> detecting complex vascular geometr</w:t>
      </w:r>
      <w:r w:rsidR="0006076E">
        <w:rPr>
          <w:rStyle w:val="SubtleEmphasis"/>
          <w:rFonts w:ascii="Times New Roman" w:hAnsi="Times New Roman" w:cs="Times New Roman"/>
          <w:i w:val="0"/>
          <w:color w:val="auto"/>
        </w:rPr>
        <w:t>ies</w:t>
      </w:r>
      <w:r>
        <w:rPr>
          <w:rStyle w:val="SubtleEmphasis"/>
          <w:rFonts w:ascii="Times New Roman" w:hAnsi="Times New Roman" w:cs="Times New Roman"/>
          <w:i w:val="0"/>
          <w:color w:val="auto"/>
        </w:rPr>
        <w:t xml:space="preserve"> such as junctions and filament bends. To combat these issues, a local directional filtering approach is proposed in [4]. </w:t>
      </w:r>
    </w:p>
    <w:p w:rsidR="00C321F7" w:rsidRDefault="008F1EDA" w:rsidP="0063585A">
      <w:pPr>
        <w:jc w:val="both"/>
        <w:rPr>
          <w:rStyle w:val="SubtleEmphasis"/>
          <w:rFonts w:ascii="Times New Roman" w:hAnsi="Times New Roman" w:cs="Times New Roman"/>
          <w:i w:val="0"/>
          <w:color w:val="auto"/>
        </w:rPr>
      </w:pPr>
      <w:r>
        <w:rPr>
          <w:rStyle w:val="SubtleEmphasis"/>
          <w:rFonts w:ascii="Times New Roman" w:hAnsi="Times New Roman" w:cs="Times New Roman"/>
          <w:i w:val="0"/>
          <w:color w:val="auto"/>
        </w:rPr>
        <w:t>The impotency of traditional vessel detection methods such as [2] and [4] stems from the fact that vascular structures are modelled as piecewise rigid templates. This makes it impossible to identify junctions or sharp turns, where the rigid vessel template is not adequate to identify the structural complexity.</w:t>
      </w:r>
    </w:p>
    <w:p w:rsidR="009577A1" w:rsidRDefault="009577A1" w:rsidP="0063585A">
      <w:pPr>
        <w:jc w:val="both"/>
        <w:rPr>
          <w:rStyle w:val="SubtleEmphasis"/>
          <w:rFonts w:ascii="Times New Roman" w:eastAsiaTheme="minorEastAsia" w:hAnsi="Times New Roman" w:cs="Times New Roman"/>
          <w:i w:val="0"/>
          <w:iCs w:val="0"/>
          <w:color w:val="auto"/>
        </w:rPr>
      </w:pPr>
      <w:r>
        <w:rPr>
          <w:rStyle w:val="SubtleEmphasis"/>
          <w:rFonts w:ascii="Times New Roman" w:hAnsi="Times New Roman" w:cs="Times New Roman"/>
          <w:i w:val="0"/>
          <w:color w:val="auto"/>
        </w:rPr>
        <w:t>A solution is proposed in terms of additional evidence filters. This local evidence filters</w:t>
      </w:r>
      <w:r w:rsidR="00797E2A">
        <w:rPr>
          <w:rStyle w:val="SubtleEmphasis"/>
          <w:rFonts w:ascii="Times New Roman" w:hAnsi="Times New Roman" w:cs="Times New Roman"/>
          <w:i w:val="0"/>
          <w:color w:val="auto"/>
        </w:rPr>
        <w:t xml:space="preserve"> (see Fig. 2(a) and 2(c)),</w:t>
      </w:r>
      <w:r>
        <w:rPr>
          <w:rStyle w:val="SubtleEmphasis"/>
          <w:rFonts w:ascii="Times New Roman" w:hAnsi="Times New Roman" w:cs="Times New Roman"/>
          <w:i w:val="0"/>
          <w:color w:val="auto"/>
        </w:rPr>
        <w:t xml:space="preserve"> also called forward and backward evidence filters </w:t>
      </w:r>
      <m:oMath>
        <m:sSub>
          <m:sSubPr>
            <m:ctrlPr>
              <w:rPr>
                <w:rStyle w:val="SubtleEmphasis"/>
                <w:rFonts w:ascii="Cambria Math" w:hAnsi="Cambria Math" w:cs="Times New Roman"/>
                <w:i w:val="0"/>
                <w:iCs w:val="0"/>
                <w:color w:val="auto"/>
              </w:rPr>
            </m:ctrlPr>
          </m:sSubPr>
          <m:e>
            <m:r>
              <m:rPr>
                <m:scr m:val="script"/>
                <m:sty m:val="p"/>
              </m:rPr>
              <w:rPr>
                <w:rStyle w:val="SubtleEmphasis"/>
                <w:rFonts w:ascii="Cambria Math" w:hAnsi="Cambria Math" w:cs="Times New Roman"/>
                <w:color w:val="auto"/>
              </w:rPr>
              <m:t>R</m:t>
            </m:r>
          </m:e>
          <m:sub>
            <m:r>
              <m:rPr>
                <m:sty m:val="p"/>
              </m:rPr>
              <w:rPr>
                <w:rStyle w:val="SubtleEmphasis"/>
                <w:rFonts w:ascii="Cambria Math" w:hAnsi="Cambria Math" w:cs="Times New Roman"/>
                <w:color w:val="auto"/>
              </w:rPr>
              <m:t>f</m:t>
            </m:r>
          </m:sub>
        </m:sSub>
      </m:oMath>
      <w:r>
        <w:rPr>
          <w:rStyle w:val="SubtleEmphasis"/>
          <w:rFonts w:ascii="Times New Roman" w:eastAsiaTheme="minorEastAsia" w:hAnsi="Times New Roman" w:cs="Times New Roman"/>
          <w:i w:val="0"/>
          <w:iCs w:val="0"/>
          <w:color w:val="auto"/>
        </w:rPr>
        <w:t xml:space="preserve"> and </w:t>
      </w:r>
      <m:oMath>
        <m:sSub>
          <m:sSubPr>
            <m:ctrlPr>
              <w:rPr>
                <w:rStyle w:val="SubtleEmphasis"/>
                <w:rFonts w:ascii="Cambria Math" w:hAnsi="Cambria Math" w:cs="Times New Roman"/>
                <w:i w:val="0"/>
                <w:iCs w:val="0"/>
                <w:color w:val="auto"/>
              </w:rPr>
            </m:ctrlPr>
          </m:sSubPr>
          <m:e>
            <m:r>
              <m:rPr>
                <m:scr m:val="script"/>
                <m:sty m:val="p"/>
              </m:rPr>
              <w:rPr>
                <w:rStyle w:val="SubtleEmphasis"/>
                <w:rFonts w:ascii="Cambria Math" w:hAnsi="Cambria Math" w:cs="Times New Roman"/>
                <w:color w:val="auto"/>
              </w:rPr>
              <m:t>R</m:t>
            </m:r>
          </m:e>
          <m:sub>
            <m:r>
              <m:rPr>
                <m:sty m:val="p"/>
              </m:rPr>
              <w:rPr>
                <w:rStyle w:val="SubtleEmphasis"/>
                <w:rFonts w:ascii="Cambria Math" w:hAnsi="Cambria Math" w:cs="Times New Roman"/>
                <w:color w:val="auto"/>
              </w:rPr>
              <m:t>b</m:t>
            </m:r>
          </m:sub>
        </m:sSub>
      </m:oMath>
      <w:r>
        <w:rPr>
          <w:rStyle w:val="SubtleEmphasis"/>
          <w:rFonts w:ascii="Times New Roman" w:hAnsi="Times New Roman" w:cs="Times New Roman"/>
          <w:i w:val="0"/>
          <w:color w:val="auto"/>
        </w:rPr>
        <w:t xml:space="preserve"> respectively, in conjunction with </w:t>
      </w:r>
      <w:proofErr w:type="gramStart"/>
      <w:r>
        <w:rPr>
          <w:rStyle w:val="SubtleEmphasis"/>
          <w:rFonts w:ascii="Times New Roman" w:hAnsi="Times New Roman" w:cs="Times New Roman"/>
          <w:i w:val="0"/>
          <w:color w:val="auto"/>
        </w:rPr>
        <w:t xml:space="preserve">the  </w:t>
      </w:r>
      <w:r w:rsidR="00797E2A">
        <w:rPr>
          <w:rStyle w:val="SubtleEmphasis"/>
          <w:rFonts w:ascii="Times New Roman" w:hAnsi="Times New Roman" w:cs="Times New Roman"/>
          <w:i w:val="0"/>
          <w:color w:val="auto"/>
        </w:rPr>
        <w:t>local</w:t>
      </w:r>
      <w:proofErr w:type="gramEnd"/>
      <w:r w:rsidR="00797E2A">
        <w:rPr>
          <w:rStyle w:val="SubtleEmphasis"/>
          <w:rFonts w:ascii="Times New Roman" w:hAnsi="Times New Roman" w:cs="Times New Roman"/>
          <w:i w:val="0"/>
          <w:color w:val="auto"/>
        </w:rPr>
        <w:t xml:space="preserve"> vessel detector </w:t>
      </w:r>
      <m:oMath>
        <m:sSub>
          <m:sSubPr>
            <m:ctrlPr>
              <w:rPr>
                <w:rStyle w:val="SubtleEmphasis"/>
                <w:rFonts w:ascii="Cambria Math" w:hAnsi="Cambria Math" w:cs="Times New Roman"/>
                <w:i w:val="0"/>
                <w:iCs w:val="0"/>
                <w:color w:val="auto"/>
              </w:rPr>
            </m:ctrlPr>
          </m:sSubPr>
          <m:e>
            <m:r>
              <m:rPr>
                <m:scr m:val="script"/>
                <m:sty m:val="p"/>
              </m:rPr>
              <w:rPr>
                <w:rStyle w:val="SubtleEmphasis"/>
                <w:rFonts w:ascii="Cambria Math" w:hAnsi="Cambria Math" w:cs="Times New Roman"/>
                <w:color w:val="auto"/>
              </w:rPr>
              <m:t>R</m:t>
            </m:r>
          </m:e>
          <m:sub>
            <m:r>
              <m:rPr>
                <m:sty m:val="p"/>
              </m:rPr>
              <w:rPr>
                <w:rStyle w:val="SubtleEmphasis"/>
                <w:rFonts w:ascii="Cambria Math" w:hAnsi="Cambria Math" w:cs="Times New Roman"/>
                <w:color w:val="auto"/>
              </w:rPr>
              <m:t>d</m:t>
            </m:r>
          </m:sub>
        </m:sSub>
      </m:oMath>
      <w:r w:rsidR="00797E2A">
        <w:rPr>
          <w:rStyle w:val="SubtleEmphasis"/>
          <w:rFonts w:ascii="Times New Roman" w:eastAsiaTheme="minorEastAsia" w:hAnsi="Times New Roman" w:cs="Times New Roman"/>
          <w:i w:val="0"/>
          <w:iCs w:val="0"/>
          <w:color w:val="auto"/>
        </w:rPr>
        <w:t xml:space="preserve"> (Fig. 2(b)) provides evidence for the presence of a filamentous structure in a local neighborhood of the detection kernel. Note that we use a set of oriented evidence filters for each orientation of the detector kernel, thus being able to incorporate vessel evidence at multiple orientations. The vessel indicator function </w:t>
      </w:r>
      <m:oMath>
        <m:r>
          <m:rPr>
            <m:scr m:val="script"/>
            <m:sty m:val="p"/>
          </m:rPr>
          <w:rPr>
            <w:rStyle w:val="SubtleEmphasis"/>
            <w:rFonts w:ascii="Cambria Math" w:hAnsi="Cambria Math" w:cs="Times New Roman"/>
            <w:color w:val="auto"/>
          </w:rPr>
          <m:t>R</m:t>
        </m:r>
        <m:r>
          <m:rPr>
            <m:sty m:val="p"/>
          </m:rPr>
          <w:rPr>
            <w:rStyle w:val="SubtleEmphasis"/>
            <w:rFonts w:ascii="Cambria Math" w:hAnsi="Cambria Math" w:cs="Times New Roman"/>
            <w:color w:val="auto"/>
          </w:rPr>
          <m:t>(x,y)</m:t>
        </m:r>
      </m:oMath>
      <w:r w:rsidR="00797E2A">
        <w:rPr>
          <w:rStyle w:val="SubtleEmphasis"/>
          <w:rFonts w:ascii="Times New Roman" w:eastAsiaTheme="minorEastAsia" w:hAnsi="Times New Roman" w:cs="Times New Roman"/>
          <w:i w:val="0"/>
          <w:iCs w:val="0"/>
          <w:color w:val="auto"/>
        </w:rPr>
        <w:t xml:space="preserve"> in (1) is calculated by superimposing the filter response of the detector and evidence kernels at multiple scales. This technique is extremely powerful in detecting junction points and vessel bends, thus providing a robust methodology for computing the vessel indicator function (Fig. 3(c)).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478"/>
        <w:gridCol w:w="2448"/>
      </w:tblGrid>
      <w:tr w:rsidR="00797E2A" w:rsidTr="00797E2A">
        <w:trPr>
          <w:trHeight w:val="567"/>
          <w:jc w:val="center"/>
        </w:trPr>
        <w:tc>
          <w:tcPr>
            <w:tcW w:w="2398" w:type="dxa"/>
            <w:vAlign w:val="center"/>
          </w:tcPr>
          <w:p w:rsidR="00797E2A" w:rsidRDefault="00797E2A" w:rsidP="00794D97">
            <w:pPr>
              <w:jc w:val="center"/>
              <w:rPr>
                <w:rStyle w:val="SubtleEmphasis"/>
                <w:rFonts w:ascii="Times New Roman" w:hAnsi="Times New Roman" w:cs="Times New Roman"/>
                <w:i w:val="0"/>
                <w:color w:val="auto"/>
              </w:rPr>
            </w:pPr>
            <w:r>
              <w:rPr>
                <w:rFonts w:ascii="Times New Roman" w:hAnsi="Times New Roman" w:cs="Times New Roman"/>
                <w:iCs/>
                <w:noProof/>
              </w:rPr>
              <w:lastRenderedPageBreak/>
              <w:drawing>
                <wp:inline distT="0" distB="0" distL="0" distR="0" wp14:anchorId="1FE904D6" wp14:editId="496B4701">
                  <wp:extent cx="1104543" cy="739471"/>
                  <wp:effectExtent l="0" t="0" r="635" b="3810"/>
                  <wp:docPr id="19" name="Picture 19" descr="E:\Suvadip\Codes\My_Codes\Directional Vessel\crack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uvadip\Codes\My_Codes\Directional Vessel\crack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8047" cy="748512"/>
                          </a:xfrm>
                          <a:prstGeom prst="rect">
                            <a:avLst/>
                          </a:prstGeom>
                          <a:noFill/>
                          <a:ln>
                            <a:noFill/>
                          </a:ln>
                        </pic:spPr>
                      </pic:pic>
                    </a:graphicData>
                  </a:graphic>
                </wp:inline>
              </w:drawing>
            </w:r>
          </w:p>
        </w:tc>
        <w:tc>
          <w:tcPr>
            <w:tcW w:w="2478" w:type="dxa"/>
            <w:vAlign w:val="center"/>
          </w:tcPr>
          <w:p w:rsidR="00797E2A" w:rsidRDefault="00797E2A" w:rsidP="00794D97">
            <w:pPr>
              <w:jc w:val="center"/>
              <w:rPr>
                <w:rStyle w:val="SubtleEmphasis"/>
                <w:rFonts w:ascii="Times New Roman" w:hAnsi="Times New Roman" w:cs="Times New Roman"/>
                <w:i w:val="0"/>
                <w:color w:val="auto"/>
              </w:rPr>
            </w:pPr>
            <w:r>
              <w:rPr>
                <w:rFonts w:ascii="Times New Roman" w:hAnsi="Times New Roman" w:cs="Times New Roman"/>
                <w:iCs/>
                <w:noProof/>
              </w:rPr>
              <w:drawing>
                <wp:inline distT="0" distB="0" distL="0" distR="0" wp14:anchorId="338FD339" wp14:editId="2FA6EDBA">
                  <wp:extent cx="1132609" cy="757198"/>
                  <wp:effectExtent l="0" t="0" r="0" b="5080"/>
                  <wp:docPr id="17" name="Picture 17" descr="E:\Suvadip\Codes\My_Codes\Directional Vessel\enhanced\crack1_fra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uvadip\Codes\My_Codes\Directional Vessel\enhanced\crack1_frang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9722" cy="761954"/>
                          </a:xfrm>
                          <a:prstGeom prst="rect">
                            <a:avLst/>
                          </a:prstGeom>
                          <a:noFill/>
                          <a:ln>
                            <a:noFill/>
                          </a:ln>
                        </pic:spPr>
                      </pic:pic>
                    </a:graphicData>
                  </a:graphic>
                </wp:inline>
              </w:drawing>
            </w:r>
          </w:p>
        </w:tc>
        <w:tc>
          <w:tcPr>
            <w:tcW w:w="2448" w:type="dxa"/>
            <w:vAlign w:val="center"/>
          </w:tcPr>
          <w:p w:rsidR="00797E2A" w:rsidRDefault="00797E2A" w:rsidP="00794D97">
            <w:pPr>
              <w:jc w:val="center"/>
              <w:rPr>
                <w:rStyle w:val="SubtleEmphasis"/>
                <w:rFonts w:ascii="Times New Roman" w:hAnsi="Times New Roman" w:cs="Times New Roman"/>
                <w:i w:val="0"/>
                <w:color w:val="auto"/>
              </w:rPr>
            </w:pPr>
            <w:r>
              <w:rPr>
                <w:rFonts w:ascii="Times New Roman" w:hAnsi="Times New Roman" w:cs="Times New Roman"/>
                <w:iCs/>
                <w:noProof/>
              </w:rPr>
              <w:drawing>
                <wp:inline distT="0" distB="0" distL="0" distR="0" wp14:anchorId="31FABF01" wp14:editId="7B7E594F">
                  <wp:extent cx="1137037" cy="760158"/>
                  <wp:effectExtent l="0" t="0" r="6350" b="1905"/>
                  <wp:docPr id="18" name="Picture 18" descr="E:\Suvadip\Codes\My_Codes\Directional Vessel\enhanced\crack1_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uvadip\Codes\My_Codes\Directional Vessel\enhanced\crack1_our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1961" cy="763450"/>
                          </a:xfrm>
                          <a:prstGeom prst="rect">
                            <a:avLst/>
                          </a:prstGeom>
                          <a:noFill/>
                          <a:ln>
                            <a:noFill/>
                          </a:ln>
                        </pic:spPr>
                      </pic:pic>
                    </a:graphicData>
                  </a:graphic>
                </wp:inline>
              </w:drawing>
            </w:r>
          </w:p>
        </w:tc>
      </w:tr>
      <w:tr w:rsidR="00797E2A" w:rsidTr="00797E2A">
        <w:trPr>
          <w:trHeight w:val="86"/>
          <w:jc w:val="center"/>
        </w:trPr>
        <w:tc>
          <w:tcPr>
            <w:tcW w:w="2398" w:type="dxa"/>
            <w:vAlign w:val="center"/>
          </w:tcPr>
          <w:p w:rsidR="00797E2A" w:rsidRPr="00797E2A" w:rsidRDefault="00F86824" w:rsidP="00797E2A">
            <w:pPr>
              <w:jc w:val="center"/>
              <w:rPr>
                <w:rStyle w:val="SubtleEmphasis"/>
                <w:rFonts w:ascii="Times New Roman" w:hAnsi="Times New Roman" w:cs="Times New Roman"/>
                <w:i w:val="0"/>
                <w:color w:val="auto"/>
                <w:sz w:val="20"/>
              </w:rPr>
            </w:pPr>
            <w:r>
              <w:rPr>
                <w:rStyle w:val="SubtleEmphasis"/>
                <w:rFonts w:ascii="Times New Roman" w:hAnsi="Times New Roman" w:cs="Times New Roman"/>
                <w:i w:val="0"/>
                <w:color w:val="auto"/>
                <w:sz w:val="20"/>
              </w:rPr>
              <w:t>(a)</w:t>
            </w:r>
          </w:p>
        </w:tc>
        <w:tc>
          <w:tcPr>
            <w:tcW w:w="2478" w:type="dxa"/>
            <w:vAlign w:val="center"/>
          </w:tcPr>
          <w:p w:rsidR="00797E2A" w:rsidRPr="00797E2A" w:rsidRDefault="00797E2A" w:rsidP="00F86824">
            <w:pPr>
              <w:jc w:val="center"/>
              <w:rPr>
                <w:rStyle w:val="SubtleEmphasis"/>
                <w:rFonts w:ascii="Times New Roman" w:hAnsi="Times New Roman" w:cs="Times New Roman"/>
                <w:i w:val="0"/>
                <w:color w:val="auto"/>
                <w:sz w:val="20"/>
              </w:rPr>
            </w:pPr>
            <w:r w:rsidRPr="00797E2A">
              <w:rPr>
                <w:rStyle w:val="SubtleEmphasis"/>
                <w:rFonts w:ascii="Times New Roman" w:hAnsi="Times New Roman" w:cs="Times New Roman"/>
                <w:i w:val="0"/>
                <w:color w:val="auto"/>
                <w:sz w:val="20"/>
              </w:rPr>
              <w:t>(b)</w:t>
            </w:r>
            <w:r>
              <w:rPr>
                <w:rStyle w:val="SubtleEmphasis"/>
                <w:rFonts w:ascii="Times New Roman" w:hAnsi="Times New Roman" w:cs="Times New Roman"/>
                <w:i w:val="0"/>
                <w:color w:val="auto"/>
                <w:sz w:val="20"/>
              </w:rPr>
              <w:t xml:space="preserve"> </w:t>
            </w:r>
          </w:p>
        </w:tc>
        <w:tc>
          <w:tcPr>
            <w:tcW w:w="2448" w:type="dxa"/>
            <w:vAlign w:val="center"/>
          </w:tcPr>
          <w:p w:rsidR="00797E2A" w:rsidRPr="00797E2A" w:rsidRDefault="00F86824" w:rsidP="00F86824">
            <w:pPr>
              <w:keepNext/>
              <w:jc w:val="center"/>
              <w:rPr>
                <w:rStyle w:val="SubtleEmphasis"/>
                <w:rFonts w:ascii="Times New Roman" w:hAnsi="Times New Roman" w:cs="Times New Roman"/>
                <w:i w:val="0"/>
                <w:color w:val="auto"/>
                <w:sz w:val="20"/>
              </w:rPr>
            </w:pPr>
            <w:r>
              <w:rPr>
                <w:rStyle w:val="SubtleEmphasis"/>
                <w:rFonts w:ascii="Times New Roman" w:hAnsi="Times New Roman" w:cs="Times New Roman"/>
                <w:i w:val="0"/>
                <w:color w:val="auto"/>
                <w:sz w:val="20"/>
              </w:rPr>
              <w:t>(c)</w:t>
            </w:r>
          </w:p>
        </w:tc>
      </w:tr>
    </w:tbl>
    <w:p w:rsidR="00797E2A" w:rsidRPr="00F86824" w:rsidRDefault="00F86824" w:rsidP="00F86824">
      <w:pPr>
        <w:pStyle w:val="Caption"/>
        <w:jc w:val="center"/>
        <w:rPr>
          <w:rStyle w:val="SubtleEmphasis"/>
          <w:rFonts w:ascii="Times New Roman" w:hAnsi="Times New Roman" w:cs="Times New Roman"/>
          <w:b w:val="0"/>
          <w:i w:val="0"/>
          <w:color w:val="auto"/>
        </w:rPr>
      </w:pPr>
      <w:r w:rsidRPr="00F86824">
        <w:rPr>
          <w:rFonts w:ascii="Times New Roman" w:hAnsi="Times New Roman" w:cs="Times New Roman"/>
          <w:b w:val="0"/>
          <w:color w:val="auto"/>
        </w:rPr>
        <w:t xml:space="preserve">Figure 3: </w:t>
      </w:r>
      <w:r w:rsidRPr="00F86824">
        <w:rPr>
          <w:rStyle w:val="SubtleEmphasis"/>
          <w:rFonts w:ascii="Times New Roman" w:hAnsi="Times New Roman" w:cs="Times New Roman"/>
          <w:b w:val="0"/>
          <w:i w:val="0"/>
          <w:color w:val="auto"/>
          <w:sz w:val="20"/>
        </w:rPr>
        <w:t xml:space="preserve">(a) original image, (b) vessel indicator function via [2] and (c) vessel indicator function via </w:t>
      </w:r>
      <w:proofErr w:type="gramStart"/>
      <w:r w:rsidRPr="00F86824">
        <w:rPr>
          <w:rStyle w:val="SubtleEmphasis"/>
          <w:rFonts w:ascii="Times New Roman" w:hAnsi="Times New Roman" w:cs="Times New Roman"/>
          <w:b w:val="0"/>
          <w:i w:val="0"/>
          <w:color w:val="auto"/>
          <w:sz w:val="20"/>
        </w:rPr>
        <w:t>LDE[</w:t>
      </w:r>
      <w:proofErr w:type="gramEnd"/>
      <w:r w:rsidRPr="00F86824">
        <w:rPr>
          <w:rStyle w:val="SubtleEmphasis"/>
          <w:rFonts w:ascii="Times New Roman" w:hAnsi="Times New Roman" w:cs="Times New Roman"/>
          <w:b w:val="0"/>
          <w:i w:val="0"/>
          <w:color w:val="auto"/>
          <w:sz w:val="20"/>
        </w:rPr>
        <w:t>3]</w:t>
      </w:r>
    </w:p>
    <w:p w:rsidR="0063585A" w:rsidRDefault="005121B7" w:rsidP="004777DE">
      <w:pPr>
        <w:jc w:val="both"/>
        <w:rPr>
          <w:rStyle w:val="SubtleEmphasis"/>
          <w:rFonts w:ascii="Times New Roman" w:eastAsiaTheme="minorEastAsia" w:hAnsi="Times New Roman" w:cs="Times New Roman"/>
          <w:i w:val="0"/>
          <w:iCs w:val="0"/>
          <w:color w:val="auto"/>
        </w:rPr>
      </w:pPr>
      <w:r>
        <w:rPr>
          <w:rStyle w:val="SubtleEmphasis"/>
          <w:rFonts w:ascii="Times New Roman" w:hAnsi="Times New Roman" w:cs="Times New Roman"/>
          <w:i w:val="0"/>
          <w:color w:val="auto"/>
        </w:rPr>
        <w:t xml:space="preserve">Having defined the vessel indicator function, segmentation of the cracks can be performed using level set methods [5]. Level sets are a popular choice for implementing geometric curve motion and it has the advantage that the evolving contour can change its topology naturally. An embedding function </w:t>
      </w:r>
      <m:oMath>
        <m:r>
          <m:rPr>
            <m:sty m:val="p"/>
          </m:rPr>
          <w:rPr>
            <w:rStyle w:val="SubtleEmphasis"/>
            <w:rFonts w:ascii="Cambria Math" w:hAnsi="Cambria Math" w:cs="Times New Roman"/>
            <w:color w:val="auto"/>
          </w:rPr>
          <m:t>ϕ(x,y,t)</m:t>
        </m:r>
      </m:oMath>
      <w:r>
        <w:rPr>
          <w:rStyle w:val="SubtleEmphasis"/>
          <w:rFonts w:ascii="Times New Roman" w:eastAsiaTheme="minorEastAsia" w:hAnsi="Times New Roman" w:cs="Times New Roman"/>
          <w:i w:val="0"/>
          <w:iCs w:val="0"/>
          <w:color w:val="auto"/>
        </w:rPr>
        <w:t xml:space="preserve"> is used such that the contour C(</w:t>
      </w:r>
      <w:proofErr w:type="spellStart"/>
      <w:r>
        <w:rPr>
          <w:rStyle w:val="SubtleEmphasis"/>
          <w:rFonts w:ascii="Times New Roman" w:eastAsiaTheme="minorEastAsia" w:hAnsi="Times New Roman" w:cs="Times New Roman"/>
          <w:i w:val="0"/>
          <w:iCs w:val="0"/>
          <w:color w:val="auto"/>
        </w:rPr>
        <w:t>x</w:t>
      </w:r>
      <w:proofErr w:type="gramStart"/>
      <w:r>
        <w:rPr>
          <w:rStyle w:val="SubtleEmphasis"/>
          <w:rFonts w:ascii="Times New Roman" w:eastAsiaTheme="minorEastAsia" w:hAnsi="Times New Roman" w:cs="Times New Roman"/>
          <w:i w:val="0"/>
          <w:iCs w:val="0"/>
          <w:color w:val="auto"/>
        </w:rPr>
        <w:t>,y</w:t>
      </w:r>
      <w:proofErr w:type="spellEnd"/>
      <w:proofErr w:type="gramEnd"/>
      <w:r>
        <w:rPr>
          <w:rStyle w:val="SubtleEmphasis"/>
          <w:rFonts w:ascii="Times New Roman" w:eastAsiaTheme="minorEastAsia" w:hAnsi="Times New Roman" w:cs="Times New Roman"/>
          <w:i w:val="0"/>
          <w:iCs w:val="0"/>
          <w:color w:val="auto"/>
        </w:rPr>
        <w:t xml:space="preserve">) is represented by the zero level sets of </w:t>
      </w:r>
      <m:oMath>
        <m:r>
          <m:rPr>
            <m:sty m:val="p"/>
          </m:rPr>
          <w:rPr>
            <w:rStyle w:val="SubtleEmphasis"/>
            <w:rFonts w:ascii="Cambria Math" w:hAnsi="Cambria Math" w:cs="Times New Roman"/>
            <w:color w:val="auto"/>
          </w:rPr>
          <m:t>ϕ</m:t>
        </m:r>
      </m:oMath>
      <w:r>
        <w:rPr>
          <w:rStyle w:val="SubtleEmphasis"/>
          <w:rFonts w:ascii="Times New Roman" w:eastAsiaTheme="minorEastAsia" w:hAnsi="Times New Roman" w:cs="Times New Roman"/>
          <w:i w:val="0"/>
          <w:iCs w:val="0"/>
          <w:color w:val="auto"/>
        </w:rPr>
        <w:t xml:space="preserve">. The </w:t>
      </w:r>
      <w:proofErr w:type="spellStart"/>
      <w:r>
        <w:rPr>
          <w:rStyle w:val="SubtleEmphasis"/>
          <w:rFonts w:ascii="Times New Roman" w:eastAsiaTheme="minorEastAsia" w:hAnsi="Times New Roman" w:cs="Times New Roman"/>
          <w:i w:val="0"/>
          <w:iCs w:val="0"/>
          <w:color w:val="auto"/>
        </w:rPr>
        <w:t>pde</w:t>
      </w:r>
      <w:proofErr w:type="spellEnd"/>
      <w:r>
        <w:rPr>
          <w:rStyle w:val="SubtleEmphasis"/>
          <w:rFonts w:ascii="Times New Roman" w:eastAsiaTheme="minorEastAsia" w:hAnsi="Times New Roman" w:cs="Times New Roman"/>
          <w:i w:val="0"/>
          <w:iCs w:val="0"/>
          <w:color w:val="auto"/>
        </w:rPr>
        <w:t xml:space="preserve"> in (1) reduces to the following expression which is solved using numerical techniques.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1818"/>
      </w:tblGrid>
      <w:tr w:rsidR="008F4E7D" w:rsidTr="00794D97">
        <w:tc>
          <w:tcPr>
            <w:tcW w:w="7758" w:type="dxa"/>
            <w:vAlign w:val="center"/>
          </w:tcPr>
          <w:p w:rsidR="008F4E7D" w:rsidRDefault="00913E17" w:rsidP="00D753F1">
            <w:pPr>
              <w:jc w:val="both"/>
              <w:rPr>
                <w:rStyle w:val="SubtleEmphasis"/>
                <w:rFonts w:ascii="Times New Roman" w:hAnsi="Times New Roman" w:cs="Times New Roman"/>
                <w:i w:val="0"/>
                <w:color w:val="auto"/>
              </w:rPr>
            </w:pPr>
            <m:oMathPara>
              <m:oMath>
                <m:f>
                  <m:fPr>
                    <m:ctrlPr>
                      <w:rPr>
                        <w:rStyle w:val="SubtleEmphasis"/>
                        <w:rFonts w:ascii="Cambria Math" w:hAnsi="Cambria Math" w:cs="Times New Roman"/>
                        <w:i w:val="0"/>
                        <w:iCs w:val="0"/>
                        <w:color w:val="auto"/>
                      </w:rPr>
                    </m:ctrlPr>
                  </m:fPr>
                  <m:num>
                    <m:r>
                      <m:rPr>
                        <m:sty m:val="p"/>
                      </m:rPr>
                      <w:rPr>
                        <w:rStyle w:val="SubtleEmphasis"/>
                        <w:rFonts w:ascii="Cambria Math" w:hAnsi="Cambria Math" w:cs="Times New Roman"/>
                        <w:color w:val="auto"/>
                      </w:rPr>
                      <m:t>∂ϕ(x,y,t)</m:t>
                    </m:r>
                  </m:num>
                  <m:den>
                    <m:r>
                      <m:rPr>
                        <m:sty m:val="p"/>
                      </m:rPr>
                      <w:rPr>
                        <w:rStyle w:val="SubtleEmphasis"/>
                        <w:rFonts w:ascii="Cambria Math" w:hAnsi="Cambria Math" w:cs="Times New Roman"/>
                        <w:color w:val="auto"/>
                      </w:rPr>
                      <m:t>∂t</m:t>
                    </m:r>
                  </m:den>
                </m:f>
                <m:r>
                  <m:rPr>
                    <m:scr m:val="script"/>
                    <m:sty m:val="p"/>
                  </m:rPr>
                  <w:rPr>
                    <w:rStyle w:val="SubtleEmphasis"/>
                    <w:rFonts w:ascii="Cambria Math" w:hAnsi="Cambria Math" w:cs="Times New Roman"/>
                    <w:color w:val="auto"/>
                  </w:rPr>
                  <m:t>=R(</m:t>
                </m:r>
                <m:r>
                  <m:rPr>
                    <m:sty m:val="p"/>
                  </m:rPr>
                  <w:rPr>
                    <w:rStyle w:val="SubtleEmphasis"/>
                    <w:rFonts w:ascii="Cambria Math" w:hAnsi="Cambria Math" w:cs="Times New Roman"/>
                    <w:color w:val="auto"/>
                  </w:rPr>
                  <m:t>x,y)(&lt;</m:t>
                </m:r>
                <m:sSub>
                  <m:sSubPr>
                    <m:ctrlPr>
                      <w:rPr>
                        <w:rStyle w:val="SubtleEmphasis"/>
                        <w:rFonts w:ascii="Cambria Math" w:hAnsi="Cambria Math" w:cs="Times New Roman"/>
                        <w:b/>
                        <w:i w:val="0"/>
                        <w:iCs w:val="0"/>
                        <w:color w:val="auto"/>
                      </w:rPr>
                    </m:ctrlPr>
                  </m:sSubPr>
                  <m:e>
                    <m:r>
                      <m:rPr>
                        <m:sty m:val="b"/>
                      </m:rPr>
                      <w:rPr>
                        <w:rStyle w:val="SubtleEmphasis"/>
                        <w:rFonts w:ascii="Cambria Math" w:hAnsi="Cambria Math" w:cs="Times New Roman"/>
                        <w:color w:val="auto"/>
                      </w:rPr>
                      <m:t>V</m:t>
                    </m:r>
                  </m:e>
                  <m:sub>
                    <m:r>
                      <m:rPr>
                        <m:sty m:val="b"/>
                      </m:rPr>
                      <w:rPr>
                        <w:rStyle w:val="SubtleEmphasis"/>
                        <w:rFonts w:ascii="Cambria Math" w:hAnsi="Cambria Math" w:cs="Times New Roman"/>
                        <w:color w:val="auto"/>
                      </w:rPr>
                      <m:t>1</m:t>
                    </m:r>
                  </m:sub>
                </m:sSub>
                <m:r>
                  <m:rPr>
                    <m:sty m:val="p"/>
                  </m:rPr>
                  <w:rPr>
                    <w:rStyle w:val="SubtleEmphasis"/>
                    <w:rFonts w:ascii="Cambria Math" w:hAnsi="Cambria Math" w:cs="Times New Roman"/>
                    <w:color w:val="auto"/>
                  </w:rPr>
                  <m:t>,-</m:t>
                </m:r>
                <m:f>
                  <m:fPr>
                    <m:ctrlPr>
                      <w:rPr>
                        <w:rStyle w:val="SubtleEmphasis"/>
                        <w:rFonts w:ascii="Cambria Math" w:hAnsi="Cambria Math" w:cs="Times New Roman"/>
                        <w:b/>
                        <w:i w:val="0"/>
                        <w:iCs w:val="0"/>
                        <w:color w:val="auto"/>
                      </w:rPr>
                    </m:ctrlPr>
                  </m:fPr>
                  <m:num>
                    <m:r>
                      <m:rPr>
                        <m:sty m:val="b"/>
                      </m:rPr>
                      <w:rPr>
                        <w:rStyle w:val="SubtleEmphasis"/>
                        <w:rFonts w:ascii="Cambria Math" w:hAnsi="Cambria Math" w:cs="Times New Roman"/>
                        <w:color w:val="auto"/>
                      </w:rPr>
                      <m:t>∇ϕ</m:t>
                    </m:r>
                  </m:num>
                  <m:den>
                    <m:d>
                      <m:dPr>
                        <m:begChr m:val="|"/>
                        <m:endChr m:val="|"/>
                        <m:ctrlPr>
                          <w:rPr>
                            <w:rStyle w:val="SubtleEmphasis"/>
                            <w:rFonts w:ascii="Cambria Math" w:hAnsi="Cambria Math" w:cs="Times New Roman"/>
                            <w:b/>
                            <w:i w:val="0"/>
                            <w:iCs w:val="0"/>
                            <w:color w:val="auto"/>
                          </w:rPr>
                        </m:ctrlPr>
                      </m:dPr>
                      <m:e>
                        <m:r>
                          <m:rPr>
                            <m:sty m:val="b"/>
                          </m:rPr>
                          <w:rPr>
                            <w:rStyle w:val="SubtleEmphasis"/>
                            <w:rFonts w:ascii="Cambria Math" w:hAnsi="Cambria Math" w:cs="Times New Roman"/>
                            <w:color w:val="auto"/>
                          </w:rPr>
                          <m:t>∇ϕ</m:t>
                        </m:r>
                      </m:e>
                    </m:d>
                  </m:den>
                </m:f>
                <m:sSup>
                  <m:sSupPr>
                    <m:ctrlPr>
                      <w:rPr>
                        <w:rStyle w:val="SubtleEmphasis"/>
                        <w:rFonts w:ascii="Cambria Math" w:hAnsi="Cambria Math" w:cs="Times New Roman"/>
                        <w:i w:val="0"/>
                        <w:iCs w:val="0"/>
                        <w:color w:val="auto"/>
                      </w:rPr>
                    </m:ctrlPr>
                  </m:sSupPr>
                  <m:e>
                    <m:r>
                      <m:rPr>
                        <m:sty m:val="p"/>
                      </m:rPr>
                      <w:rPr>
                        <w:rStyle w:val="SubtleEmphasis"/>
                        <w:rFonts w:ascii="Cambria Math" w:hAnsi="Cambria Math" w:cs="Times New Roman"/>
                        <w:color w:val="auto"/>
                      </w:rPr>
                      <m:t>&gt;</m:t>
                    </m:r>
                  </m:e>
                  <m:sup>
                    <m:r>
                      <m:rPr>
                        <m:sty m:val="p"/>
                      </m:rPr>
                      <w:rPr>
                        <w:rStyle w:val="SubtleEmphasis"/>
                        <w:rFonts w:ascii="Cambria Math" w:hAnsi="Cambria Math" w:cs="Times New Roman"/>
                        <w:color w:val="auto"/>
                      </w:rPr>
                      <m:t>2</m:t>
                    </m:r>
                  </m:sup>
                </m:sSup>
                <m:r>
                  <m:rPr>
                    <m:sty m:val="p"/>
                  </m:rPr>
                  <w:rPr>
                    <w:rStyle w:val="SubtleEmphasis"/>
                    <w:rFonts w:ascii="Cambria Math" w:hAnsi="Cambria Math" w:cs="Times New Roman"/>
                    <w:color w:val="auto"/>
                  </w:rPr>
                  <m:t>+</m:t>
                </m:r>
                <m:sSub>
                  <m:sSubPr>
                    <m:ctrlPr>
                      <w:rPr>
                        <w:rStyle w:val="SubtleEmphasis"/>
                        <w:rFonts w:ascii="Cambria Math" w:hAnsi="Cambria Math" w:cs="Times New Roman"/>
                        <w:i w:val="0"/>
                        <w:iCs w:val="0"/>
                        <w:color w:val="auto"/>
                      </w:rPr>
                    </m:ctrlPr>
                  </m:sSubPr>
                  <m:e>
                    <m:r>
                      <m:rPr>
                        <m:sty m:val="p"/>
                      </m:rPr>
                      <w:rPr>
                        <w:rStyle w:val="SubtleEmphasis"/>
                        <w:rFonts w:ascii="Cambria Math" w:hAnsi="Cambria Math" w:cs="Times New Roman"/>
                        <w:color w:val="auto"/>
                      </w:rPr>
                      <m:t>α</m:t>
                    </m:r>
                  </m:e>
                  <m:sub>
                    <m:r>
                      <m:rPr>
                        <m:sty m:val="p"/>
                      </m:rPr>
                      <w:rPr>
                        <w:rStyle w:val="SubtleEmphasis"/>
                        <w:rFonts w:ascii="Cambria Math" w:hAnsi="Cambria Math" w:cs="Times New Roman"/>
                        <w:color w:val="auto"/>
                      </w:rPr>
                      <m:t>2</m:t>
                    </m:r>
                  </m:sub>
                </m:sSub>
                <m:r>
                  <m:rPr>
                    <m:sty m:val="p"/>
                  </m:rPr>
                  <w:rPr>
                    <w:rStyle w:val="SubtleEmphasis"/>
                    <w:rFonts w:ascii="Cambria Math" w:hAnsi="Cambria Math" w:cs="Times New Roman"/>
                    <w:color w:val="auto"/>
                  </w:rPr>
                  <m:t>&lt;</m:t>
                </m:r>
                <m:sSub>
                  <m:sSubPr>
                    <m:ctrlPr>
                      <w:rPr>
                        <w:rStyle w:val="SubtleEmphasis"/>
                        <w:rFonts w:ascii="Cambria Math" w:hAnsi="Cambria Math" w:cs="Times New Roman"/>
                        <w:b/>
                        <w:i w:val="0"/>
                        <w:iCs w:val="0"/>
                        <w:color w:val="auto"/>
                      </w:rPr>
                    </m:ctrlPr>
                  </m:sSubPr>
                  <m:e>
                    <m:r>
                      <m:rPr>
                        <m:sty m:val="b"/>
                      </m:rPr>
                      <w:rPr>
                        <w:rStyle w:val="SubtleEmphasis"/>
                        <w:rFonts w:ascii="Cambria Math" w:hAnsi="Cambria Math" w:cs="Times New Roman"/>
                        <w:color w:val="auto"/>
                      </w:rPr>
                      <m:t>V</m:t>
                    </m:r>
                  </m:e>
                  <m:sub>
                    <m:r>
                      <m:rPr>
                        <m:sty m:val="b"/>
                      </m:rPr>
                      <w:rPr>
                        <w:rStyle w:val="SubtleEmphasis"/>
                        <w:rFonts w:ascii="Cambria Math" w:hAnsi="Cambria Math" w:cs="Times New Roman"/>
                        <w:color w:val="auto"/>
                      </w:rPr>
                      <m:t>2</m:t>
                    </m:r>
                  </m:sub>
                </m:sSub>
                <m:r>
                  <m:rPr>
                    <m:sty m:val="p"/>
                  </m:rPr>
                  <w:rPr>
                    <w:rStyle w:val="SubtleEmphasis"/>
                    <w:rFonts w:ascii="Cambria Math" w:hAnsi="Cambria Math" w:cs="Times New Roman"/>
                    <w:color w:val="auto"/>
                  </w:rPr>
                  <m:t>,-</m:t>
                </m:r>
                <m:f>
                  <m:fPr>
                    <m:ctrlPr>
                      <w:rPr>
                        <w:rStyle w:val="SubtleEmphasis"/>
                        <w:rFonts w:ascii="Cambria Math" w:hAnsi="Cambria Math" w:cs="Times New Roman"/>
                        <w:b/>
                        <w:i w:val="0"/>
                        <w:iCs w:val="0"/>
                        <w:color w:val="auto"/>
                      </w:rPr>
                    </m:ctrlPr>
                  </m:fPr>
                  <m:num>
                    <m:r>
                      <m:rPr>
                        <m:sty m:val="b"/>
                      </m:rPr>
                      <w:rPr>
                        <w:rStyle w:val="SubtleEmphasis"/>
                        <w:rFonts w:ascii="Cambria Math" w:hAnsi="Cambria Math" w:cs="Times New Roman"/>
                        <w:color w:val="auto"/>
                      </w:rPr>
                      <m:t>∇ϕ</m:t>
                    </m:r>
                  </m:num>
                  <m:den>
                    <m:d>
                      <m:dPr>
                        <m:begChr m:val="|"/>
                        <m:endChr m:val="|"/>
                        <m:ctrlPr>
                          <w:rPr>
                            <w:rStyle w:val="SubtleEmphasis"/>
                            <w:rFonts w:ascii="Cambria Math" w:hAnsi="Cambria Math" w:cs="Times New Roman"/>
                            <w:b/>
                            <w:i w:val="0"/>
                            <w:iCs w:val="0"/>
                            <w:color w:val="auto"/>
                          </w:rPr>
                        </m:ctrlPr>
                      </m:dPr>
                      <m:e>
                        <m:r>
                          <m:rPr>
                            <m:sty m:val="b"/>
                          </m:rPr>
                          <w:rPr>
                            <w:rStyle w:val="SubtleEmphasis"/>
                            <w:rFonts w:ascii="Cambria Math" w:hAnsi="Cambria Math" w:cs="Times New Roman"/>
                            <w:color w:val="auto"/>
                          </w:rPr>
                          <m:t>∇ϕ</m:t>
                        </m:r>
                      </m:e>
                    </m:d>
                  </m:den>
                </m:f>
                <m:sSup>
                  <m:sSupPr>
                    <m:ctrlPr>
                      <w:rPr>
                        <w:rStyle w:val="SubtleEmphasis"/>
                        <w:rFonts w:ascii="Cambria Math" w:hAnsi="Cambria Math" w:cs="Times New Roman"/>
                        <w:i w:val="0"/>
                        <w:iCs w:val="0"/>
                        <w:color w:val="auto"/>
                      </w:rPr>
                    </m:ctrlPr>
                  </m:sSupPr>
                  <m:e>
                    <m:r>
                      <m:rPr>
                        <m:sty m:val="p"/>
                      </m:rPr>
                      <w:rPr>
                        <w:rStyle w:val="SubtleEmphasis"/>
                        <w:rFonts w:ascii="Cambria Math" w:hAnsi="Cambria Math" w:cs="Times New Roman"/>
                        <w:color w:val="auto"/>
                      </w:rPr>
                      <m:t>&gt;</m:t>
                    </m:r>
                  </m:e>
                  <m:sup>
                    <m:r>
                      <m:rPr>
                        <m:sty m:val="p"/>
                      </m:rPr>
                      <w:rPr>
                        <w:rStyle w:val="SubtleEmphasis"/>
                        <w:rFonts w:ascii="Cambria Math" w:hAnsi="Cambria Math" w:cs="Times New Roman"/>
                        <w:color w:val="auto"/>
                      </w:rPr>
                      <m:t>2</m:t>
                    </m:r>
                  </m:sup>
                </m:sSup>
                <m:r>
                  <m:rPr>
                    <m:sty m:val="b"/>
                  </m:rPr>
                  <w:rPr>
                    <w:rStyle w:val="SubtleEmphasis"/>
                    <w:rFonts w:ascii="Cambria Math" w:hAnsi="Cambria Math" w:cs="Times New Roman"/>
                    <w:color w:val="auto"/>
                  </w:rPr>
                  <m:t>)|∇ϕ|</m:t>
                </m:r>
              </m:oMath>
            </m:oMathPara>
          </w:p>
        </w:tc>
        <w:tc>
          <w:tcPr>
            <w:tcW w:w="1818" w:type="dxa"/>
            <w:vAlign w:val="center"/>
          </w:tcPr>
          <w:p w:rsidR="008F4E7D" w:rsidRDefault="008F4E7D" w:rsidP="00794D97">
            <w:pPr>
              <w:jc w:val="center"/>
              <w:rPr>
                <w:rStyle w:val="SubtleEmphasis"/>
                <w:rFonts w:ascii="Times New Roman" w:hAnsi="Times New Roman" w:cs="Times New Roman"/>
                <w:i w:val="0"/>
                <w:color w:val="auto"/>
              </w:rPr>
            </w:pPr>
            <w:r>
              <w:rPr>
                <w:rStyle w:val="SubtleEmphasis"/>
                <w:rFonts w:ascii="Times New Roman" w:hAnsi="Times New Roman" w:cs="Times New Roman"/>
                <w:i w:val="0"/>
                <w:color w:val="auto"/>
              </w:rPr>
              <w:t>(1)</w:t>
            </w:r>
          </w:p>
        </w:tc>
      </w:tr>
    </w:tbl>
    <w:p w:rsidR="005121B7" w:rsidRPr="005121B7" w:rsidRDefault="00D753F1" w:rsidP="004777DE">
      <w:pPr>
        <w:jc w:val="both"/>
        <w:rPr>
          <w:rStyle w:val="SubtleEmphasis"/>
          <w:rFonts w:ascii="Times New Roman" w:eastAsiaTheme="minorEastAsia" w:hAnsi="Times New Roman" w:cs="Times New Roman"/>
          <w:i w:val="0"/>
          <w:iCs w:val="0"/>
          <w:color w:val="auto"/>
        </w:rPr>
      </w:pPr>
      <w:r>
        <w:rPr>
          <w:rStyle w:val="SubtleEmphasis"/>
          <w:rFonts w:ascii="Times New Roman" w:eastAsiaTheme="minorEastAsia" w:hAnsi="Times New Roman" w:cs="Times New Roman"/>
          <w:i w:val="0"/>
          <w:iCs w:val="0"/>
          <w:color w:val="auto"/>
        </w:rPr>
        <w:t xml:space="preserve">The detected crack is represented by the region inside the zero level sets </w:t>
      </w:r>
      <w:proofErr w:type="gramStart"/>
      <w:r>
        <w:rPr>
          <w:rStyle w:val="SubtleEmphasis"/>
          <w:rFonts w:ascii="Times New Roman" w:eastAsiaTheme="minorEastAsia" w:hAnsi="Times New Roman" w:cs="Times New Roman"/>
          <w:i w:val="0"/>
          <w:iCs w:val="0"/>
          <w:color w:val="auto"/>
        </w:rPr>
        <w:t xml:space="preserve">of  </w:t>
      </w:r>
      <w:proofErr w:type="gramEnd"/>
      <m:oMath>
        <m:r>
          <m:rPr>
            <m:sty m:val="p"/>
          </m:rPr>
          <w:rPr>
            <w:rStyle w:val="SubtleEmphasis"/>
            <w:rFonts w:ascii="Cambria Math" w:hAnsi="Cambria Math" w:cs="Times New Roman"/>
            <w:color w:val="auto"/>
          </w:rPr>
          <m:t>ϕ</m:t>
        </m:r>
      </m:oMath>
      <w:r>
        <w:rPr>
          <w:rStyle w:val="SubtleEmphasis"/>
          <w:rFonts w:ascii="Times New Roman" w:eastAsiaTheme="minorEastAsia" w:hAnsi="Times New Roman" w:cs="Times New Roman"/>
          <w:i w:val="0"/>
          <w:iCs w:val="0"/>
          <w:color w:val="auto"/>
        </w:rPr>
        <w:t>. The segmented crack is smoothed to regularize the boundaries and small regions are removed using binary morphological operators. The skeleton of the segmented object is then computed</w:t>
      </w:r>
      <w:r w:rsidR="00C92847">
        <w:rPr>
          <w:rStyle w:val="SubtleEmphasis"/>
          <w:rFonts w:ascii="Times New Roman" w:eastAsiaTheme="minorEastAsia" w:hAnsi="Times New Roman" w:cs="Times New Roman"/>
          <w:i w:val="0"/>
          <w:iCs w:val="0"/>
          <w:color w:val="auto"/>
        </w:rPr>
        <w:t xml:space="preserve">, which is represented as a graph structure with the nodes representing the skeletal points and the edges indicating the connectivity between them. </w:t>
      </w:r>
      <w:r w:rsidR="009A4530">
        <w:rPr>
          <w:rStyle w:val="SubtleEmphasis"/>
          <w:rFonts w:ascii="Times New Roman" w:eastAsiaTheme="minorEastAsia" w:hAnsi="Times New Roman" w:cs="Times New Roman"/>
          <w:i w:val="0"/>
          <w:iCs w:val="0"/>
          <w:color w:val="auto"/>
        </w:rPr>
        <w:t xml:space="preserve">Results on crack detection using the proposed method are shown in Fig. 4. </w:t>
      </w:r>
      <w:r w:rsidR="00370CE7">
        <w:rPr>
          <w:rStyle w:val="SubtleEmphasis"/>
          <w:rFonts w:ascii="Times New Roman" w:eastAsiaTheme="minorEastAsia" w:hAnsi="Times New Roman" w:cs="Times New Roman"/>
          <w:i w:val="0"/>
          <w:iCs w:val="0"/>
          <w:color w:val="auto"/>
        </w:rPr>
        <w:t>The morphology of the cracks is thus embedded in a graph, which provides an effective way to perform further analysis such as shape analysis and similarity studies.</w:t>
      </w:r>
    </w:p>
    <w:tbl>
      <w:tblPr>
        <w:tblStyle w:val="TableGrid"/>
        <w:tblW w:w="4073" w:type="pct"/>
        <w:jc w:val="center"/>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968"/>
        <w:gridCol w:w="1961"/>
        <w:gridCol w:w="1961"/>
        <w:gridCol w:w="1968"/>
      </w:tblGrid>
      <w:tr w:rsidR="006C3711" w:rsidTr="00794D97">
        <w:trPr>
          <w:trHeight w:val="878"/>
          <w:tblCellSpacing w:w="14" w:type="dxa"/>
          <w:jc w:val="center"/>
        </w:trPr>
        <w:tc>
          <w:tcPr>
            <w:tcW w:w="1226" w:type="pct"/>
            <w:vAlign w:val="center"/>
          </w:tcPr>
          <w:p w:rsidR="006C3711" w:rsidRDefault="006C3711" w:rsidP="00794D97">
            <w:r>
              <w:rPr>
                <w:noProof/>
              </w:rPr>
              <w:drawing>
                <wp:inline distT="0" distB="0" distL="0" distR="0" wp14:anchorId="5DA78531" wp14:editId="7EADA0E9">
                  <wp:extent cx="1283163" cy="855024"/>
                  <wp:effectExtent l="0" t="0" r="0" b="2540"/>
                  <wp:docPr id="6" name="Picture 6" descr="E:\Suvadip\Codes\My_Codes\metal cracks\rache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uvadip\Codes\My_Codes\metal cracks\rachel_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0783" cy="853438"/>
                          </a:xfrm>
                          <a:prstGeom prst="rect">
                            <a:avLst/>
                          </a:prstGeom>
                          <a:noFill/>
                          <a:ln>
                            <a:noFill/>
                          </a:ln>
                        </pic:spPr>
                      </pic:pic>
                    </a:graphicData>
                  </a:graphic>
                </wp:inline>
              </w:drawing>
            </w:r>
          </w:p>
        </w:tc>
        <w:tc>
          <w:tcPr>
            <w:tcW w:w="1230" w:type="pct"/>
            <w:vAlign w:val="center"/>
          </w:tcPr>
          <w:p w:rsidR="006C3711" w:rsidRDefault="006C3711" w:rsidP="00794D97">
            <w:r>
              <w:rPr>
                <w:noProof/>
              </w:rPr>
              <w:drawing>
                <wp:inline distT="0" distB="0" distL="0" distR="0" wp14:anchorId="66030201" wp14:editId="1C70C7D7">
                  <wp:extent cx="1190446" cy="856691"/>
                  <wp:effectExtent l="0" t="0" r="0" b="635"/>
                  <wp:docPr id="7" name="Picture 7" descr="E:\Suvadip\Codes\My_Codes\metal cracks\DSC_2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uvadip\Codes\My_Codes\metal cracks\DSC_202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1960" cy="857780"/>
                          </a:xfrm>
                          <a:prstGeom prst="rect">
                            <a:avLst/>
                          </a:prstGeom>
                          <a:noFill/>
                          <a:ln>
                            <a:noFill/>
                          </a:ln>
                        </pic:spPr>
                      </pic:pic>
                    </a:graphicData>
                  </a:graphic>
                </wp:inline>
              </w:drawing>
            </w:r>
          </w:p>
        </w:tc>
        <w:tc>
          <w:tcPr>
            <w:tcW w:w="1230" w:type="pct"/>
            <w:vAlign w:val="center"/>
          </w:tcPr>
          <w:p w:rsidR="006C3711" w:rsidRDefault="006C3711" w:rsidP="00794D97">
            <w:r>
              <w:rPr>
                <w:noProof/>
              </w:rPr>
              <w:drawing>
                <wp:inline distT="0" distB="0" distL="0" distR="0" wp14:anchorId="2DAF5707" wp14:editId="3AAA6BCE">
                  <wp:extent cx="1285335" cy="860365"/>
                  <wp:effectExtent l="0" t="0" r="0" b="0"/>
                  <wp:docPr id="9" name="Picture 9" descr="E:\Suvadip\Codes\My_Codes\Directional Vessel\demo\crk_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uvadip\Codes\My_Codes\Directional Vessel\demo\crk_27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6955" cy="861449"/>
                          </a:xfrm>
                          <a:prstGeom prst="rect">
                            <a:avLst/>
                          </a:prstGeom>
                          <a:noFill/>
                          <a:ln>
                            <a:noFill/>
                          </a:ln>
                        </pic:spPr>
                      </pic:pic>
                    </a:graphicData>
                  </a:graphic>
                </wp:inline>
              </w:drawing>
            </w:r>
          </w:p>
        </w:tc>
        <w:tc>
          <w:tcPr>
            <w:tcW w:w="1226" w:type="pct"/>
            <w:vAlign w:val="center"/>
          </w:tcPr>
          <w:p w:rsidR="006C3711" w:rsidRDefault="006C3711" w:rsidP="00794D97">
            <w:r>
              <w:rPr>
                <w:noProof/>
              </w:rPr>
              <w:drawing>
                <wp:inline distT="0" distB="0" distL="0" distR="0" wp14:anchorId="36F68385" wp14:editId="2A205C4F">
                  <wp:extent cx="1069675" cy="863755"/>
                  <wp:effectExtent l="0" t="0" r="0" b="0"/>
                  <wp:docPr id="8" name="Picture 8" descr="E:\Suvadip\Codes\My_Codes\metal cracks\crac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uvadip\Codes\My_Codes\metal cracks\crack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9837" cy="863886"/>
                          </a:xfrm>
                          <a:prstGeom prst="rect">
                            <a:avLst/>
                          </a:prstGeom>
                          <a:noFill/>
                          <a:ln>
                            <a:noFill/>
                          </a:ln>
                        </pic:spPr>
                      </pic:pic>
                    </a:graphicData>
                  </a:graphic>
                </wp:inline>
              </w:drawing>
            </w:r>
          </w:p>
        </w:tc>
      </w:tr>
      <w:tr w:rsidR="006C3711" w:rsidTr="00794D97">
        <w:trPr>
          <w:trHeight w:val="878"/>
          <w:tblCellSpacing w:w="14" w:type="dxa"/>
          <w:jc w:val="center"/>
        </w:trPr>
        <w:tc>
          <w:tcPr>
            <w:tcW w:w="1226" w:type="pct"/>
            <w:vAlign w:val="center"/>
          </w:tcPr>
          <w:p w:rsidR="006C3711" w:rsidRDefault="006C3711" w:rsidP="00794D97">
            <w:r>
              <w:rPr>
                <w:noProof/>
              </w:rPr>
              <w:drawing>
                <wp:inline distT="0" distB="0" distL="0" distR="0" wp14:anchorId="3682181E" wp14:editId="37E41370">
                  <wp:extent cx="1282700" cy="857805"/>
                  <wp:effectExtent l="0" t="0" r="0" b="0"/>
                  <wp:docPr id="1" name="Picture 1" descr="E:\Suvadip\Codes\My_Codes\metal cracks\crack1_ou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vadip\Codes\My_Codes\metal cracks\crack1_our_plo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2700" cy="857805"/>
                          </a:xfrm>
                          <a:prstGeom prst="rect">
                            <a:avLst/>
                          </a:prstGeom>
                          <a:noFill/>
                          <a:ln>
                            <a:noFill/>
                          </a:ln>
                        </pic:spPr>
                      </pic:pic>
                    </a:graphicData>
                  </a:graphic>
                </wp:inline>
              </w:drawing>
            </w:r>
          </w:p>
        </w:tc>
        <w:tc>
          <w:tcPr>
            <w:tcW w:w="1230" w:type="pct"/>
            <w:vAlign w:val="center"/>
          </w:tcPr>
          <w:p w:rsidR="006C3711" w:rsidRDefault="006C3711" w:rsidP="00794D97">
            <w:r>
              <w:rPr>
                <w:noProof/>
              </w:rPr>
              <w:drawing>
                <wp:inline distT="0" distB="0" distL="0" distR="0" wp14:anchorId="43CA6FAD" wp14:editId="482B1E55">
                  <wp:extent cx="1188983" cy="857250"/>
                  <wp:effectExtent l="0" t="0" r="0" b="0"/>
                  <wp:docPr id="2" name="Picture 2" descr="E:\Suvadip\Codes\My_Codes\metal cracks\cra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uvadip\Codes\My_Codes\metal cracks\crack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2112" cy="859506"/>
                          </a:xfrm>
                          <a:prstGeom prst="rect">
                            <a:avLst/>
                          </a:prstGeom>
                          <a:noFill/>
                          <a:ln>
                            <a:noFill/>
                          </a:ln>
                        </pic:spPr>
                      </pic:pic>
                    </a:graphicData>
                  </a:graphic>
                </wp:inline>
              </w:drawing>
            </w:r>
          </w:p>
        </w:tc>
        <w:tc>
          <w:tcPr>
            <w:tcW w:w="1230" w:type="pct"/>
            <w:vAlign w:val="center"/>
          </w:tcPr>
          <w:p w:rsidR="006C3711" w:rsidRDefault="006C3711" w:rsidP="00794D97">
            <w:r>
              <w:rPr>
                <w:noProof/>
              </w:rPr>
              <w:drawing>
                <wp:inline distT="0" distB="0" distL="0" distR="0" wp14:anchorId="39377E98" wp14:editId="21004D49">
                  <wp:extent cx="1282333" cy="857250"/>
                  <wp:effectExtent l="0" t="0" r="0" b="0"/>
                  <wp:docPr id="3" name="Picture 3" descr="E:\Suvadip\Codes\My_Codes\metal cracks\271_c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uvadip\Codes\My_Codes\metal cracks\271_cr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5876" cy="859618"/>
                          </a:xfrm>
                          <a:prstGeom prst="rect">
                            <a:avLst/>
                          </a:prstGeom>
                          <a:noFill/>
                          <a:ln>
                            <a:noFill/>
                          </a:ln>
                        </pic:spPr>
                      </pic:pic>
                    </a:graphicData>
                  </a:graphic>
                </wp:inline>
              </w:drawing>
            </w:r>
          </w:p>
        </w:tc>
        <w:tc>
          <w:tcPr>
            <w:tcW w:w="1226" w:type="pct"/>
            <w:vAlign w:val="center"/>
          </w:tcPr>
          <w:p w:rsidR="006C3711" w:rsidRDefault="006C3711" w:rsidP="00794D97">
            <w:pPr>
              <w:keepNext/>
            </w:pPr>
            <w:r>
              <w:rPr>
                <w:noProof/>
              </w:rPr>
              <w:drawing>
                <wp:inline distT="0" distB="0" distL="0" distR="0" wp14:anchorId="23A1A89C" wp14:editId="0BCE4044">
                  <wp:extent cx="1066200" cy="859809"/>
                  <wp:effectExtent l="0" t="0" r="635" b="0"/>
                  <wp:docPr id="5" name="Picture 5" descr="E:\Suvadip\Codes\My_Codes\metal cracks\crack2_de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uvadip\Codes\My_Codes\metal cracks\crack2_dete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5708" cy="867477"/>
                          </a:xfrm>
                          <a:prstGeom prst="rect">
                            <a:avLst/>
                          </a:prstGeom>
                          <a:noFill/>
                          <a:ln>
                            <a:noFill/>
                          </a:ln>
                        </pic:spPr>
                      </pic:pic>
                    </a:graphicData>
                  </a:graphic>
                </wp:inline>
              </w:drawing>
            </w:r>
          </w:p>
        </w:tc>
      </w:tr>
    </w:tbl>
    <w:p w:rsidR="006C3711" w:rsidRPr="002A0F63" w:rsidRDefault="006C3711" w:rsidP="006C3711">
      <w:pPr>
        <w:pStyle w:val="Caption"/>
        <w:jc w:val="center"/>
        <w:rPr>
          <w:rFonts w:ascii="Times New Roman" w:hAnsi="Times New Roman" w:cs="Times New Roman"/>
          <w:b w:val="0"/>
          <w:color w:val="auto"/>
          <w:sz w:val="20"/>
        </w:rPr>
      </w:pPr>
      <w:r w:rsidRPr="002A0F63">
        <w:rPr>
          <w:rFonts w:ascii="Times New Roman" w:hAnsi="Times New Roman" w:cs="Times New Roman"/>
          <w:b w:val="0"/>
          <w:color w:val="auto"/>
          <w:sz w:val="20"/>
        </w:rPr>
        <w:t xml:space="preserve">Figure </w:t>
      </w:r>
      <w:r w:rsidR="00E956F2" w:rsidRPr="002A0F63">
        <w:rPr>
          <w:rFonts w:ascii="Times New Roman" w:hAnsi="Times New Roman" w:cs="Times New Roman"/>
          <w:b w:val="0"/>
          <w:color w:val="auto"/>
          <w:sz w:val="20"/>
        </w:rPr>
        <w:t>4</w:t>
      </w:r>
      <w:r w:rsidRPr="002A0F63">
        <w:rPr>
          <w:rFonts w:ascii="Times New Roman" w:hAnsi="Times New Roman" w:cs="Times New Roman"/>
          <w:b w:val="0"/>
          <w:color w:val="auto"/>
          <w:sz w:val="20"/>
        </w:rPr>
        <w:t>: Crack detection results on four representative images</w:t>
      </w:r>
    </w:p>
    <w:p w:rsidR="005121B7" w:rsidRPr="005121B7" w:rsidRDefault="005121B7" w:rsidP="004777DE">
      <w:pPr>
        <w:jc w:val="both"/>
        <w:rPr>
          <w:rStyle w:val="SubtleEmphasis"/>
          <w:rFonts w:ascii="Times New Roman" w:eastAsiaTheme="minorEastAsia" w:hAnsi="Times New Roman" w:cs="Times New Roman"/>
          <w:i w:val="0"/>
          <w:color w:val="auto"/>
        </w:rPr>
      </w:pPr>
    </w:p>
    <w:p w:rsidR="0063585A" w:rsidRPr="00950535" w:rsidRDefault="0063585A" w:rsidP="0063585A">
      <w:pPr>
        <w:jc w:val="center"/>
        <w:rPr>
          <w:rStyle w:val="SubtleEmphasis"/>
          <w:rFonts w:ascii="Times New Roman" w:hAnsi="Times New Roman" w:cs="Times New Roman"/>
          <w:b/>
          <w:i w:val="0"/>
          <w:color w:val="auto"/>
        </w:rPr>
      </w:pPr>
      <w:r w:rsidRPr="00950535">
        <w:rPr>
          <w:rStyle w:val="SubtleEmphasis"/>
          <w:rFonts w:ascii="Times New Roman" w:hAnsi="Times New Roman" w:cs="Times New Roman"/>
          <w:b/>
          <w:i w:val="0"/>
          <w:color w:val="auto"/>
        </w:rPr>
        <w:t>References</w:t>
      </w:r>
    </w:p>
    <w:p w:rsidR="0063585A" w:rsidRPr="00DD1077" w:rsidRDefault="0063585A" w:rsidP="0063585A">
      <w:pPr>
        <w:jc w:val="both"/>
        <w:rPr>
          <w:rStyle w:val="SubtleEmphasis"/>
          <w:rFonts w:ascii="Times New Roman" w:hAnsi="Times New Roman" w:cs="Times New Roman"/>
          <w:i w:val="0"/>
          <w:color w:val="auto"/>
        </w:rPr>
      </w:pPr>
      <w:r w:rsidRPr="00DD1077">
        <w:rPr>
          <w:rStyle w:val="SubtleEmphasis"/>
          <w:rFonts w:ascii="Times New Roman" w:hAnsi="Times New Roman" w:cs="Times New Roman"/>
          <w:i w:val="0"/>
          <w:color w:val="auto"/>
        </w:rPr>
        <w:t xml:space="preserve">[1] </w:t>
      </w:r>
      <w:r w:rsidR="00950535" w:rsidRPr="00DD1077">
        <w:rPr>
          <w:rFonts w:ascii="Times New Roman" w:hAnsi="Times New Roman" w:cs="Times New Roman"/>
        </w:rPr>
        <w:t>S. Mukherjee, B. Condron and S.T. Acton, ”Tubularity Flow Field A Technique For Automatic Neuron Segmentation,” IEEE Transactions on Image Processing, vol.24, no.1, pp.374,389, Jan. 2015</w:t>
      </w:r>
    </w:p>
    <w:p w:rsidR="00950535" w:rsidRPr="00DD1077" w:rsidRDefault="00242E33" w:rsidP="00950535">
      <w:pPr>
        <w:autoSpaceDE w:val="0"/>
        <w:autoSpaceDN w:val="0"/>
        <w:adjustRightInd w:val="0"/>
        <w:spacing w:after="0" w:line="240" w:lineRule="auto"/>
        <w:rPr>
          <w:rStyle w:val="SubtleEmphasis"/>
          <w:rFonts w:ascii="Times New Roman" w:hAnsi="Times New Roman" w:cs="Times New Roman"/>
          <w:i w:val="0"/>
          <w:color w:val="auto"/>
        </w:rPr>
      </w:pPr>
      <w:r w:rsidRPr="00DD1077">
        <w:rPr>
          <w:rStyle w:val="SubtleEmphasis"/>
          <w:rFonts w:ascii="Times New Roman" w:hAnsi="Times New Roman" w:cs="Times New Roman"/>
          <w:i w:val="0"/>
          <w:color w:val="auto"/>
        </w:rPr>
        <w:t xml:space="preserve">[2] </w:t>
      </w:r>
      <w:r w:rsidR="00950535" w:rsidRPr="00DD1077">
        <w:rPr>
          <w:rFonts w:ascii="Times New Roman" w:hAnsi="Times New Roman" w:cs="Times New Roman"/>
          <w:sz w:val="20"/>
          <w:szCs w:val="20"/>
        </w:rPr>
        <w:t xml:space="preserve">A. F. Frangi et al., “Multiscale vessel enhancement filtering,” in MICCAI, pp. 130–137. </w:t>
      </w:r>
      <w:proofErr w:type="gramStart"/>
      <w:r w:rsidR="00950535" w:rsidRPr="00DD1077">
        <w:rPr>
          <w:rFonts w:ascii="Times New Roman" w:hAnsi="Times New Roman" w:cs="Times New Roman"/>
          <w:sz w:val="20"/>
          <w:szCs w:val="20"/>
        </w:rPr>
        <w:t>Springer, 1998.</w:t>
      </w:r>
      <w:proofErr w:type="gramEnd"/>
      <w:r w:rsidR="00950535" w:rsidRPr="00DD1077">
        <w:rPr>
          <w:rStyle w:val="SubtleEmphasis"/>
          <w:rFonts w:ascii="Times New Roman" w:hAnsi="Times New Roman" w:cs="Times New Roman"/>
          <w:i w:val="0"/>
          <w:color w:val="auto"/>
        </w:rPr>
        <w:t xml:space="preserve"> </w:t>
      </w:r>
    </w:p>
    <w:p w:rsidR="00950535" w:rsidRPr="00DD1077" w:rsidRDefault="00950535" w:rsidP="00950535">
      <w:pPr>
        <w:autoSpaceDE w:val="0"/>
        <w:autoSpaceDN w:val="0"/>
        <w:adjustRightInd w:val="0"/>
        <w:spacing w:after="0" w:line="240" w:lineRule="auto"/>
        <w:rPr>
          <w:rStyle w:val="SubtleEmphasis"/>
          <w:rFonts w:ascii="Times New Roman" w:hAnsi="Times New Roman" w:cs="Times New Roman"/>
          <w:i w:val="0"/>
          <w:color w:val="auto"/>
        </w:rPr>
      </w:pPr>
    </w:p>
    <w:p w:rsidR="00242E33" w:rsidRPr="00DD1077" w:rsidRDefault="00242E33" w:rsidP="00950535">
      <w:pPr>
        <w:jc w:val="both"/>
        <w:rPr>
          <w:rStyle w:val="SubtleEmphasis"/>
          <w:rFonts w:ascii="Times New Roman" w:hAnsi="Times New Roman" w:cs="Times New Roman"/>
          <w:i w:val="0"/>
          <w:color w:val="auto"/>
        </w:rPr>
      </w:pPr>
      <w:r w:rsidRPr="00DD1077">
        <w:rPr>
          <w:rStyle w:val="SubtleEmphasis"/>
          <w:rFonts w:ascii="Times New Roman" w:hAnsi="Times New Roman" w:cs="Times New Roman"/>
          <w:i w:val="0"/>
          <w:color w:val="auto"/>
        </w:rPr>
        <w:t xml:space="preserve">[3] </w:t>
      </w:r>
      <w:r w:rsidR="00950535" w:rsidRPr="00DD1077">
        <w:rPr>
          <w:rFonts w:ascii="Times New Roman" w:hAnsi="Times New Roman" w:cs="Times New Roman"/>
        </w:rPr>
        <w:t>S. Mukherjee and S.T. Acton</w:t>
      </w:r>
      <w:proofErr w:type="gramStart"/>
      <w:r w:rsidR="00950535" w:rsidRPr="00DD1077">
        <w:rPr>
          <w:rFonts w:ascii="Times New Roman" w:hAnsi="Times New Roman" w:cs="Times New Roman"/>
        </w:rPr>
        <w:t>, ”</w:t>
      </w:r>
      <w:proofErr w:type="gramEnd"/>
      <w:r w:rsidR="00950535" w:rsidRPr="00DD1077">
        <w:rPr>
          <w:rFonts w:ascii="Times New Roman" w:hAnsi="Times New Roman" w:cs="Times New Roman"/>
        </w:rPr>
        <w:t>Oriented Filters for Vessel Contrast Enhancement With Local Directional Evidence”, IEEE ISBI 2015 (accepted)</w:t>
      </w:r>
    </w:p>
    <w:p w:rsidR="00242E33" w:rsidRPr="00DD1077" w:rsidRDefault="00242E33" w:rsidP="00950535">
      <w:pPr>
        <w:autoSpaceDE w:val="0"/>
        <w:autoSpaceDN w:val="0"/>
        <w:adjustRightInd w:val="0"/>
        <w:spacing w:after="0" w:line="240" w:lineRule="auto"/>
        <w:rPr>
          <w:rFonts w:ascii="Times New Roman" w:hAnsi="Times New Roman" w:cs="Times New Roman"/>
        </w:rPr>
      </w:pPr>
      <w:r w:rsidRPr="00DD1077">
        <w:rPr>
          <w:rStyle w:val="SubtleEmphasis"/>
          <w:rFonts w:ascii="Times New Roman" w:hAnsi="Times New Roman" w:cs="Times New Roman"/>
          <w:i w:val="0"/>
          <w:color w:val="auto"/>
        </w:rPr>
        <w:lastRenderedPageBreak/>
        <w:t>[</w:t>
      </w:r>
      <w:r w:rsidR="008F1EDA" w:rsidRPr="00DD1077">
        <w:rPr>
          <w:rFonts w:ascii="Times New Roman" w:hAnsi="Times New Roman" w:cs="Times New Roman"/>
          <w:iCs/>
        </w:rPr>
        <w:t>4</w:t>
      </w:r>
      <w:r w:rsidRPr="00DD1077">
        <w:rPr>
          <w:rFonts w:ascii="Times New Roman" w:hAnsi="Times New Roman" w:cs="Times New Roman"/>
          <w:iCs/>
        </w:rPr>
        <w:t xml:space="preserve">] </w:t>
      </w:r>
      <w:r w:rsidR="00950535" w:rsidRPr="00DD1077">
        <w:rPr>
          <w:rFonts w:ascii="Times New Roman" w:hAnsi="Times New Roman" w:cs="Times New Roman"/>
        </w:rPr>
        <w:t>M. Jacob and M. Unser, “Design of steerable filters for feature detection using canny-like criteria,</w:t>
      </w:r>
      <w:proofErr w:type="gramStart"/>
      <w:r w:rsidR="00950535" w:rsidRPr="00DD1077">
        <w:rPr>
          <w:rFonts w:ascii="Times New Roman" w:hAnsi="Times New Roman" w:cs="Times New Roman"/>
        </w:rPr>
        <w:t>”  IEEE</w:t>
      </w:r>
      <w:proofErr w:type="gramEnd"/>
      <w:r w:rsidR="00950535" w:rsidRPr="00DD1077">
        <w:rPr>
          <w:rFonts w:ascii="Times New Roman" w:hAnsi="Times New Roman" w:cs="Times New Roman"/>
        </w:rPr>
        <w:t xml:space="preserve"> Trans. Pattern Anal. Machine </w:t>
      </w:r>
      <w:proofErr w:type="spellStart"/>
      <w:proofErr w:type="gramStart"/>
      <w:r w:rsidR="00950535" w:rsidRPr="00DD1077">
        <w:rPr>
          <w:rFonts w:ascii="Times New Roman" w:hAnsi="Times New Roman" w:cs="Times New Roman"/>
        </w:rPr>
        <w:t>Intell</w:t>
      </w:r>
      <w:proofErr w:type="spellEnd"/>
      <w:r w:rsidR="00950535" w:rsidRPr="00DD1077">
        <w:rPr>
          <w:rFonts w:ascii="Times New Roman" w:hAnsi="Times New Roman" w:cs="Times New Roman"/>
        </w:rPr>
        <w:t>.,</w:t>
      </w:r>
      <w:proofErr w:type="gramEnd"/>
      <w:r w:rsidR="00950535" w:rsidRPr="00DD1077">
        <w:rPr>
          <w:rFonts w:ascii="Times New Roman" w:hAnsi="Times New Roman" w:cs="Times New Roman"/>
        </w:rPr>
        <w:t xml:space="preserve"> vol. 26, no. 8, pp. 1007–1019, 2004</w:t>
      </w:r>
    </w:p>
    <w:p w:rsidR="00950535" w:rsidRPr="00DD1077" w:rsidRDefault="00950535" w:rsidP="00950535">
      <w:pPr>
        <w:autoSpaceDE w:val="0"/>
        <w:autoSpaceDN w:val="0"/>
        <w:adjustRightInd w:val="0"/>
        <w:spacing w:after="0" w:line="240" w:lineRule="auto"/>
        <w:rPr>
          <w:rStyle w:val="SubtleEmphasis"/>
          <w:rFonts w:ascii="Times New Roman" w:hAnsi="Times New Roman" w:cs="Times New Roman"/>
          <w:i w:val="0"/>
          <w:color w:val="auto"/>
        </w:rPr>
      </w:pPr>
    </w:p>
    <w:p w:rsidR="005121B7" w:rsidRPr="00DD1077" w:rsidRDefault="005121B7" w:rsidP="0063585A">
      <w:pPr>
        <w:jc w:val="both"/>
        <w:rPr>
          <w:rStyle w:val="SubtleEmphasis"/>
          <w:rFonts w:ascii="Times New Roman" w:hAnsi="Times New Roman" w:cs="Times New Roman"/>
          <w:i w:val="0"/>
          <w:color w:val="auto"/>
        </w:rPr>
      </w:pPr>
      <w:r w:rsidRPr="00DD1077">
        <w:rPr>
          <w:rStyle w:val="SubtleEmphasis"/>
          <w:rFonts w:ascii="Times New Roman" w:hAnsi="Times New Roman" w:cs="Times New Roman"/>
          <w:i w:val="0"/>
          <w:color w:val="auto"/>
        </w:rPr>
        <w:t>[</w:t>
      </w:r>
      <w:r w:rsidRPr="00DD1077">
        <w:rPr>
          <w:iCs/>
        </w:rPr>
        <w:t xml:space="preserve">5] </w:t>
      </w:r>
      <w:proofErr w:type="spellStart"/>
      <w:r w:rsidR="00D45D0C" w:rsidRPr="00DD1077">
        <w:rPr>
          <w:rFonts w:ascii="Times New Roman" w:hAnsi="Times New Roman" w:cs="Times New Roman"/>
        </w:rPr>
        <w:t>Osher</w:t>
      </w:r>
      <w:proofErr w:type="spellEnd"/>
      <w:r w:rsidR="00D45D0C" w:rsidRPr="00DD1077">
        <w:rPr>
          <w:rFonts w:ascii="Times New Roman" w:hAnsi="Times New Roman" w:cs="Times New Roman"/>
        </w:rPr>
        <w:t xml:space="preserve">, Stanley, and James A. </w:t>
      </w:r>
      <w:proofErr w:type="spellStart"/>
      <w:r w:rsidR="00D45D0C" w:rsidRPr="00DD1077">
        <w:rPr>
          <w:rFonts w:ascii="Times New Roman" w:hAnsi="Times New Roman" w:cs="Times New Roman"/>
        </w:rPr>
        <w:t>Sethian</w:t>
      </w:r>
      <w:proofErr w:type="spellEnd"/>
      <w:r w:rsidR="00D45D0C" w:rsidRPr="00DD1077">
        <w:rPr>
          <w:rFonts w:ascii="Times New Roman" w:hAnsi="Times New Roman" w:cs="Times New Roman"/>
        </w:rPr>
        <w:t>. "Fronts propagating with curvature-dependent speed: algorithms based on Hamilton-Jacobi formulations."</w:t>
      </w:r>
      <w:r w:rsidR="00D45D0C" w:rsidRPr="00DD1077">
        <w:t> </w:t>
      </w:r>
      <w:r w:rsidR="00D45D0C" w:rsidRPr="00DD1077">
        <w:rPr>
          <w:rFonts w:ascii="Times New Roman" w:hAnsi="Times New Roman" w:cs="Times New Roman"/>
        </w:rPr>
        <w:t>Journal of computational physics</w:t>
      </w:r>
      <w:r w:rsidR="00D45D0C" w:rsidRPr="00DD1077">
        <w:t> </w:t>
      </w:r>
      <w:r w:rsidR="00D45D0C" w:rsidRPr="00DD1077">
        <w:rPr>
          <w:rFonts w:ascii="Times New Roman" w:hAnsi="Times New Roman" w:cs="Times New Roman"/>
        </w:rPr>
        <w:t>79.1 (1988): 12-49.</w:t>
      </w:r>
    </w:p>
    <w:sectPr w:rsidR="005121B7" w:rsidRPr="00DD10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uvadip Mukherjee" w:date="2015-03-03T14:19:00Z" w:initials="SM">
    <w:p w:rsidR="00913E17" w:rsidRDefault="00913E17">
      <w:pPr>
        <w:pStyle w:val="CommentText"/>
      </w:pPr>
      <w:r>
        <w:rPr>
          <w:rStyle w:val="CommentReference"/>
        </w:rPr>
        <w:annotationRef/>
      </w:r>
      <w:r>
        <w:t>From Lauren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83522"/>
    <w:multiLevelType w:val="hybridMultilevel"/>
    <w:tmpl w:val="AE64B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31"/>
    <w:rsid w:val="00010AD4"/>
    <w:rsid w:val="00016D26"/>
    <w:rsid w:val="00027F6B"/>
    <w:rsid w:val="00053B3F"/>
    <w:rsid w:val="0006076E"/>
    <w:rsid w:val="000C1E34"/>
    <w:rsid w:val="001271C0"/>
    <w:rsid w:val="00130AF0"/>
    <w:rsid w:val="001777BB"/>
    <w:rsid w:val="001808F9"/>
    <w:rsid w:val="00242E33"/>
    <w:rsid w:val="002A0F63"/>
    <w:rsid w:val="002B2511"/>
    <w:rsid w:val="00316131"/>
    <w:rsid w:val="00316986"/>
    <w:rsid w:val="00370CE7"/>
    <w:rsid w:val="003722EA"/>
    <w:rsid w:val="003E1AC2"/>
    <w:rsid w:val="004777DE"/>
    <w:rsid w:val="004F5413"/>
    <w:rsid w:val="00511FB4"/>
    <w:rsid w:val="005121B7"/>
    <w:rsid w:val="005D2873"/>
    <w:rsid w:val="0063585A"/>
    <w:rsid w:val="00643F70"/>
    <w:rsid w:val="006A0E84"/>
    <w:rsid w:val="006B6079"/>
    <w:rsid w:val="006C3711"/>
    <w:rsid w:val="00797E2A"/>
    <w:rsid w:val="007F6A43"/>
    <w:rsid w:val="00807C8B"/>
    <w:rsid w:val="008635CE"/>
    <w:rsid w:val="008B7CFF"/>
    <w:rsid w:val="008F1EDA"/>
    <w:rsid w:val="008F4E7D"/>
    <w:rsid w:val="00913E17"/>
    <w:rsid w:val="009222A9"/>
    <w:rsid w:val="00950535"/>
    <w:rsid w:val="009577A1"/>
    <w:rsid w:val="009A4530"/>
    <w:rsid w:val="00A46823"/>
    <w:rsid w:val="00A50D93"/>
    <w:rsid w:val="00B06ADA"/>
    <w:rsid w:val="00C06841"/>
    <w:rsid w:val="00C321F7"/>
    <w:rsid w:val="00C81B98"/>
    <w:rsid w:val="00C92847"/>
    <w:rsid w:val="00C9329C"/>
    <w:rsid w:val="00CE31A2"/>
    <w:rsid w:val="00D0525A"/>
    <w:rsid w:val="00D45D0C"/>
    <w:rsid w:val="00D753F1"/>
    <w:rsid w:val="00DD1077"/>
    <w:rsid w:val="00DF71DE"/>
    <w:rsid w:val="00E956F2"/>
    <w:rsid w:val="00F26796"/>
    <w:rsid w:val="00F31B2C"/>
    <w:rsid w:val="00F86824"/>
    <w:rsid w:val="00FC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0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D93"/>
    <w:rPr>
      <w:rFonts w:ascii="Tahoma" w:hAnsi="Tahoma" w:cs="Tahoma"/>
      <w:sz w:val="16"/>
      <w:szCs w:val="16"/>
    </w:rPr>
  </w:style>
  <w:style w:type="paragraph" w:styleId="Caption">
    <w:name w:val="caption"/>
    <w:basedOn w:val="Normal"/>
    <w:next w:val="Normal"/>
    <w:uiPriority w:val="35"/>
    <w:unhideWhenUsed/>
    <w:qFormat/>
    <w:rsid w:val="00A50D93"/>
    <w:pPr>
      <w:spacing w:line="240" w:lineRule="auto"/>
    </w:pPr>
    <w:rPr>
      <w:b/>
      <w:bCs/>
      <w:color w:val="4F81BD" w:themeColor="accent1"/>
      <w:sz w:val="18"/>
      <w:szCs w:val="18"/>
    </w:rPr>
  </w:style>
  <w:style w:type="paragraph" w:styleId="Title">
    <w:name w:val="Title"/>
    <w:basedOn w:val="Normal"/>
    <w:next w:val="Normal"/>
    <w:link w:val="TitleChar"/>
    <w:uiPriority w:val="10"/>
    <w:qFormat/>
    <w:rsid w:val="00130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0A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0AF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130AF0"/>
    <w:rPr>
      <w:b/>
      <w:bCs/>
    </w:rPr>
  </w:style>
  <w:style w:type="paragraph" w:styleId="ListParagraph">
    <w:name w:val="List Paragraph"/>
    <w:basedOn w:val="Normal"/>
    <w:uiPriority w:val="34"/>
    <w:qFormat/>
    <w:rsid w:val="005D2873"/>
    <w:pPr>
      <w:ind w:left="720"/>
      <w:contextualSpacing/>
    </w:pPr>
  </w:style>
  <w:style w:type="character" w:styleId="SubtleEmphasis">
    <w:name w:val="Subtle Emphasis"/>
    <w:basedOn w:val="DefaultParagraphFont"/>
    <w:uiPriority w:val="19"/>
    <w:qFormat/>
    <w:rsid w:val="005D2873"/>
    <w:rPr>
      <w:i/>
      <w:iCs/>
      <w:color w:val="808080" w:themeColor="text1" w:themeTint="7F"/>
    </w:rPr>
  </w:style>
  <w:style w:type="character" w:styleId="PlaceholderText">
    <w:name w:val="Placeholder Text"/>
    <w:basedOn w:val="DefaultParagraphFont"/>
    <w:uiPriority w:val="99"/>
    <w:semiHidden/>
    <w:rsid w:val="00511FB4"/>
    <w:rPr>
      <w:color w:val="808080"/>
    </w:rPr>
  </w:style>
  <w:style w:type="paragraph" w:styleId="NormalWeb">
    <w:name w:val="Normal (Web)"/>
    <w:basedOn w:val="Normal"/>
    <w:uiPriority w:val="99"/>
    <w:semiHidden/>
    <w:unhideWhenUsed/>
    <w:rsid w:val="00242E3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D45D0C"/>
  </w:style>
  <w:style w:type="character" w:styleId="CommentReference">
    <w:name w:val="annotation reference"/>
    <w:basedOn w:val="DefaultParagraphFont"/>
    <w:uiPriority w:val="99"/>
    <w:semiHidden/>
    <w:unhideWhenUsed/>
    <w:rsid w:val="00913E17"/>
    <w:rPr>
      <w:sz w:val="16"/>
      <w:szCs w:val="16"/>
    </w:rPr>
  </w:style>
  <w:style w:type="paragraph" w:styleId="CommentText">
    <w:name w:val="annotation text"/>
    <w:basedOn w:val="Normal"/>
    <w:link w:val="CommentTextChar"/>
    <w:uiPriority w:val="99"/>
    <w:semiHidden/>
    <w:unhideWhenUsed/>
    <w:rsid w:val="00913E17"/>
    <w:pPr>
      <w:spacing w:line="240" w:lineRule="auto"/>
    </w:pPr>
    <w:rPr>
      <w:sz w:val="20"/>
      <w:szCs w:val="20"/>
    </w:rPr>
  </w:style>
  <w:style w:type="character" w:customStyle="1" w:styleId="CommentTextChar">
    <w:name w:val="Comment Text Char"/>
    <w:basedOn w:val="DefaultParagraphFont"/>
    <w:link w:val="CommentText"/>
    <w:uiPriority w:val="99"/>
    <w:semiHidden/>
    <w:rsid w:val="00913E17"/>
    <w:rPr>
      <w:sz w:val="20"/>
      <w:szCs w:val="20"/>
    </w:rPr>
  </w:style>
  <w:style w:type="paragraph" w:styleId="CommentSubject">
    <w:name w:val="annotation subject"/>
    <w:basedOn w:val="CommentText"/>
    <w:next w:val="CommentText"/>
    <w:link w:val="CommentSubjectChar"/>
    <w:uiPriority w:val="99"/>
    <w:semiHidden/>
    <w:unhideWhenUsed/>
    <w:rsid w:val="00913E17"/>
    <w:rPr>
      <w:b/>
      <w:bCs/>
    </w:rPr>
  </w:style>
  <w:style w:type="character" w:customStyle="1" w:styleId="CommentSubjectChar">
    <w:name w:val="Comment Subject Char"/>
    <w:basedOn w:val="CommentTextChar"/>
    <w:link w:val="CommentSubject"/>
    <w:uiPriority w:val="99"/>
    <w:semiHidden/>
    <w:rsid w:val="00913E1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0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D93"/>
    <w:rPr>
      <w:rFonts w:ascii="Tahoma" w:hAnsi="Tahoma" w:cs="Tahoma"/>
      <w:sz w:val="16"/>
      <w:szCs w:val="16"/>
    </w:rPr>
  </w:style>
  <w:style w:type="paragraph" w:styleId="Caption">
    <w:name w:val="caption"/>
    <w:basedOn w:val="Normal"/>
    <w:next w:val="Normal"/>
    <w:uiPriority w:val="35"/>
    <w:unhideWhenUsed/>
    <w:qFormat/>
    <w:rsid w:val="00A50D93"/>
    <w:pPr>
      <w:spacing w:line="240" w:lineRule="auto"/>
    </w:pPr>
    <w:rPr>
      <w:b/>
      <w:bCs/>
      <w:color w:val="4F81BD" w:themeColor="accent1"/>
      <w:sz w:val="18"/>
      <w:szCs w:val="18"/>
    </w:rPr>
  </w:style>
  <w:style w:type="paragraph" w:styleId="Title">
    <w:name w:val="Title"/>
    <w:basedOn w:val="Normal"/>
    <w:next w:val="Normal"/>
    <w:link w:val="TitleChar"/>
    <w:uiPriority w:val="10"/>
    <w:qFormat/>
    <w:rsid w:val="00130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0A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0AF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130AF0"/>
    <w:rPr>
      <w:b/>
      <w:bCs/>
    </w:rPr>
  </w:style>
  <w:style w:type="paragraph" w:styleId="ListParagraph">
    <w:name w:val="List Paragraph"/>
    <w:basedOn w:val="Normal"/>
    <w:uiPriority w:val="34"/>
    <w:qFormat/>
    <w:rsid w:val="005D2873"/>
    <w:pPr>
      <w:ind w:left="720"/>
      <w:contextualSpacing/>
    </w:pPr>
  </w:style>
  <w:style w:type="character" w:styleId="SubtleEmphasis">
    <w:name w:val="Subtle Emphasis"/>
    <w:basedOn w:val="DefaultParagraphFont"/>
    <w:uiPriority w:val="19"/>
    <w:qFormat/>
    <w:rsid w:val="005D2873"/>
    <w:rPr>
      <w:i/>
      <w:iCs/>
      <w:color w:val="808080" w:themeColor="text1" w:themeTint="7F"/>
    </w:rPr>
  </w:style>
  <w:style w:type="character" w:styleId="PlaceholderText">
    <w:name w:val="Placeholder Text"/>
    <w:basedOn w:val="DefaultParagraphFont"/>
    <w:uiPriority w:val="99"/>
    <w:semiHidden/>
    <w:rsid w:val="00511FB4"/>
    <w:rPr>
      <w:color w:val="808080"/>
    </w:rPr>
  </w:style>
  <w:style w:type="paragraph" w:styleId="NormalWeb">
    <w:name w:val="Normal (Web)"/>
    <w:basedOn w:val="Normal"/>
    <w:uiPriority w:val="99"/>
    <w:semiHidden/>
    <w:unhideWhenUsed/>
    <w:rsid w:val="00242E3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D45D0C"/>
  </w:style>
  <w:style w:type="character" w:styleId="CommentReference">
    <w:name w:val="annotation reference"/>
    <w:basedOn w:val="DefaultParagraphFont"/>
    <w:uiPriority w:val="99"/>
    <w:semiHidden/>
    <w:unhideWhenUsed/>
    <w:rsid w:val="00913E17"/>
    <w:rPr>
      <w:sz w:val="16"/>
      <w:szCs w:val="16"/>
    </w:rPr>
  </w:style>
  <w:style w:type="paragraph" w:styleId="CommentText">
    <w:name w:val="annotation text"/>
    <w:basedOn w:val="Normal"/>
    <w:link w:val="CommentTextChar"/>
    <w:uiPriority w:val="99"/>
    <w:semiHidden/>
    <w:unhideWhenUsed/>
    <w:rsid w:val="00913E17"/>
    <w:pPr>
      <w:spacing w:line="240" w:lineRule="auto"/>
    </w:pPr>
    <w:rPr>
      <w:sz w:val="20"/>
      <w:szCs w:val="20"/>
    </w:rPr>
  </w:style>
  <w:style w:type="character" w:customStyle="1" w:styleId="CommentTextChar">
    <w:name w:val="Comment Text Char"/>
    <w:basedOn w:val="DefaultParagraphFont"/>
    <w:link w:val="CommentText"/>
    <w:uiPriority w:val="99"/>
    <w:semiHidden/>
    <w:rsid w:val="00913E17"/>
    <w:rPr>
      <w:sz w:val="20"/>
      <w:szCs w:val="20"/>
    </w:rPr>
  </w:style>
  <w:style w:type="paragraph" w:styleId="CommentSubject">
    <w:name w:val="annotation subject"/>
    <w:basedOn w:val="CommentText"/>
    <w:next w:val="CommentText"/>
    <w:link w:val="CommentSubjectChar"/>
    <w:uiPriority w:val="99"/>
    <w:semiHidden/>
    <w:unhideWhenUsed/>
    <w:rsid w:val="00913E17"/>
    <w:rPr>
      <w:b/>
      <w:bCs/>
    </w:rPr>
  </w:style>
  <w:style w:type="character" w:customStyle="1" w:styleId="CommentSubjectChar">
    <w:name w:val="Comment Subject Char"/>
    <w:basedOn w:val="CommentTextChar"/>
    <w:link w:val="CommentSubject"/>
    <w:uiPriority w:val="99"/>
    <w:semiHidden/>
    <w:rsid w:val="00913E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comments" Target="comment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4027BB0-40F3-49A7-A580-73EE5B34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Suvadip Mukherjee</dc:creator>
  <cp:keywords/>
  <dc:description/>
  <cp:lastModifiedBy>Suvadip Mukherjee</cp:lastModifiedBy>
  <cp:revision>47</cp:revision>
  <dcterms:created xsi:type="dcterms:W3CDTF">2015-03-02T21:26:00Z</dcterms:created>
  <dcterms:modified xsi:type="dcterms:W3CDTF">2015-03-03T19:19:00Z</dcterms:modified>
</cp:coreProperties>
</file>