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D7A0" w14:textId="7895432F" w:rsidR="002978F3" w:rsidRPr="00E86E1C" w:rsidRDefault="002978F3">
      <w:pPr>
        <w:pStyle w:val="Heading1"/>
        <w:rPr>
          <w:color w:val="auto"/>
          <w:sz w:val="36"/>
          <w:szCs w:val="36"/>
        </w:rPr>
      </w:pPr>
      <w:r w:rsidRPr="00E86E1C">
        <w:rPr>
          <w:color w:val="auto"/>
          <w:sz w:val="36"/>
          <w:szCs w:val="36"/>
        </w:rPr>
        <w:t>Statistics Assessment</w:t>
      </w:r>
    </w:p>
    <w:p w14:paraId="6CC882A5" w14:textId="508382EE" w:rsidR="00B705BC" w:rsidRPr="00E86E1C" w:rsidRDefault="006F39DC">
      <w:pPr>
        <w:pStyle w:val="Heading1"/>
        <w:rPr>
          <w:color w:val="auto"/>
        </w:rPr>
      </w:pPr>
      <w:r w:rsidRPr="00E86E1C">
        <w:rPr>
          <w:color w:val="auto"/>
        </w:rPr>
        <w:t>Question 1:</w:t>
      </w:r>
    </w:p>
    <w:p w14:paraId="6348EDA0" w14:textId="77777777" w:rsidR="00B705BC" w:rsidRDefault="006F39DC">
      <w:r>
        <w:t>There is an assumption that there is no significant difference between boys and girls with respect to intelligence. Tests are conducted, and the following are the observations: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705BC" w14:paraId="16966A67" w14:textId="77777777" w:rsidTr="002978F3">
        <w:tc>
          <w:tcPr>
            <w:tcW w:w="2160" w:type="dxa"/>
          </w:tcPr>
          <w:p w14:paraId="7FD0EC5C" w14:textId="77777777" w:rsidR="00B705BC" w:rsidRPr="002978F3" w:rsidRDefault="006F39DC">
            <w:pPr>
              <w:rPr>
                <w:b/>
                <w:bCs/>
              </w:rPr>
            </w:pPr>
            <w:r w:rsidRPr="002978F3">
              <w:rPr>
                <w:b/>
                <w:bCs/>
              </w:rPr>
              <w:t>Group</w:t>
            </w:r>
          </w:p>
        </w:tc>
        <w:tc>
          <w:tcPr>
            <w:tcW w:w="2160" w:type="dxa"/>
          </w:tcPr>
          <w:p w14:paraId="0D089271" w14:textId="77777777" w:rsidR="00B705BC" w:rsidRPr="002978F3" w:rsidRDefault="006F39DC">
            <w:pPr>
              <w:rPr>
                <w:b/>
                <w:bCs/>
              </w:rPr>
            </w:pPr>
            <w:r w:rsidRPr="002978F3">
              <w:rPr>
                <w:b/>
                <w:bCs/>
              </w:rPr>
              <w:t>Mean</w:t>
            </w:r>
          </w:p>
        </w:tc>
        <w:tc>
          <w:tcPr>
            <w:tcW w:w="2160" w:type="dxa"/>
          </w:tcPr>
          <w:p w14:paraId="1CE6A6AF" w14:textId="77777777" w:rsidR="00B705BC" w:rsidRPr="002978F3" w:rsidRDefault="006F39DC">
            <w:pPr>
              <w:rPr>
                <w:b/>
                <w:bCs/>
              </w:rPr>
            </w:pPr>
            <w:r w:rsidRPr="002978F3">
              <w:rPr>
                <w:b/>
                <w:bCs/>
              </w:rPr>
              <w:t>Standard Deviation</w:t>
            </w:r>
          </w:p>
        </w:tc>
        <w:tc>
          <w:tcPr>
            <w:tcW w:w="2160" w:type="dxa"/>
          </w:tcPr>
          <w:p w14:paraId="579552CD" w14:textId="77777777" w:rsidR="00B705BC" w:rsidRPr="002978F3" w:rsidRDefault="006F39DC">
            <w:pPr>
              <w:rPr>
                <w:b/>
                <w:bCs/>
              </w:rPr>
            </w:pPr>
            <w:r w:rsidRPr="002978F3">
              <w:rPr>
                <w:b/>
                <w:bCs/>
              </w:rPr>
              <w:t>Size</w:t>
            </w:r>
          </w:p>
        </w:tc>
      </w:tr>
      <w:tr w:rsidR="00B705BC" w14:paraId="6BD34D7A" w14:textId="77777777" w:rsidTr="002978F3">
        <w:tc>
          <w:tcPr>
            <w:tcW w:w="2160" w:type="dxa"/>
          </w:tcPr>
          <w:p w14:paraId="237CA26C" w14:textId="77777777" w:rsidR="00B705BC" w:rsidRPr="002978F3" w:rsidRDefault="006F39DC">
            <w:pPr>
              <w:rPr>
                <w:b/>
                <w:bCs/>
              </w:rPr>
            </w:pPr>
            <w:r w:rsidRPr="002978F3">
              <w:rPr>
                <w:b/>
                <w:bCs/>
              </w:rPr>
              <w:t>Girls</w:t>
            </w:r>
          </w:p>
        </w:tc>
        <w:tc>
          <w:tcPr>
            <w:tcW w:w="2160" w:type="dxa"/>
          </w:tcPr>
          <w:p w14:paraId="7F6FDB21" w14:textId="77777777" w:rsidR="00B705BC" w:rsidRDefault="006F39DC">
            <w:r>
              <w:t>89</w:t>
            </w:r>
          </w:p>
        </w:tc>
        <w:tc>
          <w:tcPr>
            <w:tcW w:w="2160" w:type="dxa"/>
          </w:tcPr>
          <w:p w14:paraId="01366F49" w14:textId="77777777" w:rsidR="00B705BC" w:rsidRDefault="006F39DC">
            <w:r>
              <w:t>4</w:t>
            </w:r>
          </w:p>
        </w:tc>
        <w:tc>
          <w:tcPr>
            <w:tcW w:w="2160" w:type="dxa"/>
          </w:tcPr>
          <w:p w14:paraId="20580562" w14:textId="77777777" w:rsidR="00B705BC" w:rsidRDefault="006F39DC">
            <w:r>
              <w:t>50</w:t>
            </w:r>
          </w:p>
        </w:tc>
      </w:tr>
      <w:tr w:rsidR="00B705BC" w14:paraId="5AEF6FD8" w14:textId="77777777" w:rsidTr="002978F3">
        <w:tc>
          <w:tcPr>
            <w:tcW w:w="2160" w:type="dxa"/>
          </w:tcPr>
          <w:p w14:paraId="24503499" w14:textId="77777777" w:rsidR="00B705BC" w:rsidRPr="002978F3" w:rsidRDefault="006F39DC">
            <w:pPr>
              <w:rPr>
                <w:b/>
                <w:bCs/>
              </w:rPr>
            </w:pPr>
            <w:r w:rsidRPr="002978F3">
              <w:rPr>
                <w:b/>
                <w:bCs/>
              </w:rPr>
              <w:t>Boys</w:t>
            </w:r>
          </w:p>
        </w:tc>
        <w:tc>
          <w:tcPr>
            <w:tcW w:w="2160" w:type="dxa"/>
          </w:tcPr>
          <w:p w14:paraId="33FEA9A0" w14:textId="77777777" w:rsidR="00B705BC" w:rsidRDefault="006F39DC">
            <w:r>
              <w:t>82</w:t>
            </w:r>
          </w:p>
        </w:tc>
        <w:tc>
          <w:tcPr>
            <w:tcW w:w="2160" w:type="dxa"/>
          </w:tcPr>
          <w:p w14:paraId="4BBE2302" w14:textId="77777777" w:rsidR="00B705BC" w:rsidRDefault="006F39DC">
            <w:r>
              <w:t>9</w:t>
            </w:r>
          </w:p>
        </w:tc>
        <w:tc>
          <w:tcPr>
            <w:tcW w:w="2160" w:type="dxa"/>
          </w:tcPr>
          <w:p w14:paraId="5851F34B" w14:textId="77777777" w:rsidR="00B705BC" w:rsidRDefault="006F39DC">
            <w:r>
              <w:t>120</w:t>
            </w:r>
          </w:p>
        </w:tc>
      </w:tr>
    </w:tbl>
    <w:p w14:paraId="17764BCF" w14:textId="77777777" w:rsidR="002978F3" w:rsidRDefault="002978F3"/>
    <w:p w14:paraId="2EA28504" w14:textId="73517805" w:rsidR="00B705BC" w:rsidRDefault="002978F3">
      <w:r>
        <w:t>V</w:t>
      </w:r>
      <w:r w:rsidR="006F39DC">
        <w:t>alidate the claim with 5% Level of Significance (LoS).</w:t>
      </w:r>
    </w:p>
    <w:p w14:paraId="2BD5B23C" w14:textId="77777777" w:rsidR="00B705BC" w:rsidRPr="0095474D" w:rsidRDefault="006F39DC">
      <w:pPr>
        <w:pStyle w:val="Heading2"/>
        <w:rPr>
          <w:color w:val="000000" w:themeColor="text1"/>
        </w:rPr>
      </w:pPr>
      <w:r w:rsidRPr="0095474D">
        <w:rPr>
          <w:color w:val="000000" w:themeColor="text1"/>
        </w:rPr>
        <w:t>Solution:</w:t>
      </w:r>
    </w:p>
    <w:p w14:paraId="0E7E23D8" w14:textId="77777777" w:rsidR="00E92785" w:rsidRDefault="00E92785"/>
    <w:p w14:paraId="40238216" w14:textId="5A9E85C1" w:rsidR="00B705BC" w:rsidRPr="00E92785" w:rsidRDefault="006F39DC">
      <w:pPr>
        <w:rPr>
          <w:b/>
          <w:bCs/>
        </w:rPr>
      </w:pPr>
      <w:r w:rsidRPr="00E92785">
        <w:rPr>
          <w:b/>
          <w:bCs/>
        </w:rPr>
        <w:t>Step 1: Set Hypotheses</w:t>
      </w:r>
    </w:p>
    <w:p w14:paraId="2D425B1D" w14:textId="77777777" w:rsidR="00B705BC" w:rsidRDefault="006F39DC">
      <w:r>
        <w:rPr>
          <w:b/>
        </w:rPr>
        <w:t>Null Hypothesis (H₀): There is no significant difference between the intelligence of boys and girls (Mean difference = 0).</w:t>
      </w:r>
      <w:r>
        <w:rPr>
          <w:b/>
        </w:rPr>
        <w:br/>
        <w:t>Alternative Hypothesis (H₁): There is a significant difference between the intelligence of boys and girls (Mean difference ≠ 0).</w:t>
      </w:r>
    </w:p>
    <w:p w14:paraId="65AE2832" w14:textId="77777777" w:rsidR="00B705BC" w:rsidRPr="00E92785" w:rsidRDefault="006F39DC">
      <w:pPr>
        <w:rPr>
          <w:b/>
          <w:bCs/>
        </w:rPr>
      </w:pPr>
      <w:r w:rsidRPr="00E92785">
        <w:rPr>
          <w:b/>
          <w:bCs/>
        </w:rPr>
        <w:t>Step 2: Calculate the Test Statistic (t-statistic)</w:t>
      </w:r>
    </w:p>
    <w:p w14:paraId="6548FD00" w14:textId="77777777" w:rsidR="00B705BC" w:rsidRDefault="006F39DC">
      <w:r>
        <w:rPr>
          <w:i/>
        </w:rPr>
        <w:t>Formula:</w:t>
      </w:r>
      <w:r>
        <w:rPr>
          <w:i/>
        </w:rPr>
        <w:br/>
        <w:t xml:space="preserve">t = (Mean₁ - Mean₂) / </w:t>
      </w:r>
      <w:proofErr w:type="gramStart"/>
      <w:r>
        <w:rPr>
          <w:i/>
        </w:rPr>
        <w:t>√(</w:t>
      </w:r>
      <w:proofErr w:type="gramEnd"/>
      <w:r>
        <w:rPr>
          <w:i/>
        </w:rPr>
        <w:t>(SD₁² / n₁) + (SD₂² / n₂))</w:t>
      </w:r>
      <w:r>
        <w:rPr>
          <w:i/>
        </w:rPr>
        <w:br/>
      </w:r>
      <w:r>
        <w:rPr>
          <w:i/>
        </w:rPr>
        <w:br/>
        <w:t>Substituting values:</w:t>
      </w:r>
      <w:r>
        <w:rPr>
          <w:i/>
        </w:rPr>
        <w:br/>
        <w:t>t = (89 - 82) / √((4²/50) + (9²/120))</w:t>
      </w:r>
      <w:r>
        <w:rPr>
          <w:i/>
        </w:rPr>
        <w:br/>
        <w:t xml:space="preserve">= 7 / </w:t>
      </w:r>
      <w:proofErr w:type="gramStart"/>
      <w:r>
        <w:rPr>
          <w:i/>
        </w:rPr>
        <w:t>√(</w:t>
      </w:r>
      <w:proofErr w:type="gramEnd"/>
      <w:r>
        <w:rPr>
          <w:i/>
        </w:rPr>
        <w:t>0.32 + 0.675)</w:t>
      </w:r>
      <w:r>
        <w:rPr>
          <w:i/>
        </w:rPr>
        <w:br/>
        <w:t>= 7 / √0.995</w:t>
      </w:r>
      <w:r>
        <w:rPr>
          <w:i/>
        </w:rPr>
        <w:br/>
        <w:t>= 7 / 0.9975</w:t>
      </w:r>
      <w:r>
        <w:rPr>
          <w:i/>
        </w:rPr>
        <w:br/>
        <w:t>= 7.02</w:t>
      </w:r>
    </w:p>
    <w:p w14:paraId="3C1EC5FD" w14:textId="77777777" w:rsidR="00B705BC" w:rsidRPr="00E92785" w:rsidRDefault="006F39DC">
      <w:pPr>
        <w:rPr>
          <w:b/>
          <w:bCs/>
        </w:rPr>
      </w:pPr>
      <w:r w:rsidRPr="00E92785">
        <w:rPr>
          <w:b/>
          <w:bCs/>
        </w:rPr>
        <w:t>Step 3: Decision Rule</w:t>
      </w:r>
    </w:p>
    <w:p w14:paraId="039E3E5A" w14:textId="77777777" w:rsidR="00B705BC" w:rsidRDefault="006F39DC">
      <w:r>
        <w:rPr>
          <w:b/>
        </w:rPr>
        <w:t>At 5% level of significance (two-tailed test), the critical value of t for large samples is approximately 1.96.</w:t>
      </w:r>
      <w:r>
        <w:rPr>
          <w:b/>
        </w:rPr>
        <w:br/>
        <w:t>Since 7.02 &gt; 1.96, we reject the null hypothesis.</w:t>
      </w:r>
    </w:p>
    <w:p w14:paraId="68CAA217" w14:textId="77777777" w:rsidR="00B705BC" w:rsidRPr="00E86E1C" w:rsidRDefault="006F39DC">
      <w:pPr>
        <w:rPr>
          <w:b/>
          <w:bCs/>
        </w:rPr>
      </w:pPr>
      <w:r w:rsidRPr="00E86E1C">
        <w:rPr>
          <w:b/>
          <w:bCs/>
        </w:rPr>
        <w:t>Step 4: Conclusion</w:t>
      </w:r>
    </w:p>
    <w:p w14:paraId="40B92A51" w14:textId="77777777" w:rsidR="00B705BC" w:rsidRDefault="006F39DC">
      <w:r>
        <w:rPr>
          <w:b/>
        </w:rPr>
        <w:t>There is a significant difference between the intelligence of boys and girls.</w:t>
      </w:r>
    </w:p>
    <w:p w14:paraId="1A9936BA" w14:textId="77777777" w:rsidR="00B705BC" w:rsidRPr="00E86E1C" w:rsidRDefault="006F39DC">
      <w:pPr>
        <w:pStyle w:val="Heading1"/>
        <w:rPr>
          <w:color w:val="auto"/>
        </w:rPr>
      </w:pPr>
      <w:r w:rsidRPr="00E86E1C">
        <w:rPr>
          <w:color w:val="auto"/>
        </w:rPr>
        <w:t>Question 2:</w:t>
      </w:r>
    </w:p>
    <w:p w14:paraId="02D5341F" w14:textId="77777777" w:rsidR="00B705BC" w:rsidRDefault="006F39DC">
      <w:r>
        <w:t>Analyze the below data and tell whether you can conclude that smoking causes cancer.</w:t>
      </w:r>
    </w:p>
    <w:tbl>
      <w:tblPr>
        <w:tblW w:w="8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396"/>
        <w:gridCol w:w="2160"/>
        <w:gridCol w:w="2160"/>
      </w:tblGrid>
      <w:tr w:rsidR="00B705BC" w14:paraId="45B8E0C9" w14:textId="77777777" w:rsidTr="00A14B35">
        <w:tc>
          <w:tcPr>
            <w:tcW w:w="2160" w:type="dxa"/>
          </w:tcPr>
          <w:p w14:paraId="483D45BB" w14:textId="77777777" w:rsidR="00B705BC" w:rsidRPr="00A14B35" w:rsidRDefault="006F39DC">
            <w:pPr>
              <w:rPr>
                <w:b/>
                <w:bCs/>
              </w:rPr>
            </w:pPr>
            <w:r w:rsidRPr="00A14B35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396" w:type="dxa"/>
          </w:tcPr>
          <w:p w14:paraId="71A8E0D0" w14:textId="77777777" w:rsidR="00B705BC" w:rsidRPr="00A14B35" w:rsidRDefault="006F39DC">
            <w:pPr>
              <w:rPr>
                <w:b/>
                <w:bCs/>
              </w:rPr>
            </w:pPr>
            <w:r w:rsidRPr="00A14B35">
              <w:rPr>
                <w:b/>
                <w:bCs/>
              </w:rPr>
              <w:t>Diagnosed as Cancer</w:t>
            </w:r>
          </w:p>
        </w:tc>
        <w:tc>
          <w:tcPr>
            <w:tcW w:w="2160" w:type="dxa"/>
          </w:tcPr>
          <w:p w14:paraId="76C58026" w14:textId="77777777" w:rsidR="00B705BC" w:rsidRPr="00A14B35" w:rsidRDefault="006F39DC">
            <w:pPr>
              <w:rPr>
                <w:b/>
                <w:bCs/>
              </w:rPr>
            </w:pPr>
            <w:r w:rsidRPr="00A14B35">
              <w:rPr>
                <w:b/>
                <w:bCs/>
              </w:rPr>
              <w:t>Without Cancer</w:t>
            </w:r>
          </w:p>
        </w:tc>
        <w:tc>
          <w:tcPr>
            <w:tcW w:w="2160" w:type="dxa"/>
          </w:tcPr>
          <w:p w14:paraId="11D223EC" w14:textId="77777777" w:rsidR="00B705BC" w:rsidRPr="00A14B35" w:rsidRDefault="006F39DC">
            <w:pPr>
              <w:rPr>
                <w:b/>
                <w:bCs/>
              </w:rPr>
            </w:pPr>
            <w:r w:rsidRPr="00A14B35">
              <w:rPr>
                <w:b/>
                <w:bCs/>
              </w:rPr>
              <w:t>Total</w:t>
            </w:r>
          </w:p>
        </w:tc>
      </w:tr>
      <w:tr w:rsidR="00B705BC" w14:paraId="2A2EB050" w14:textId="77777777" w:rsidTr="00A14B35">
        <w:tc>
          <w:tcPr>
            <w:tcW w:w="2160" w:type="dxa"/>
          </w:tcPr>
          <w:p w14:paraId="609466DE" w14:textId="77777777" w:rsidR="00B705BC" w:rsidRPr="00A14B35" w:rsidRDefault="006F39DC">
            <w:pPr>
              <w:rPr>
                <w:b/>
                <w:bCs/>
              </w:rPr>
            </w:pPr>
            <w:r w:rsidRPr="00A14B35">
              <w:rPr>
                <w:b/>
                <w:bCs/>
              </w:rPr>
              <w:t>Smokers</w:t>
            </w:r>
          </w:p>
        </w:tc>
        <w:tc>
          <w:tcPr>
            <w:tcW w:w="2396" w:type="dxa"/>
          </w:tcPr>
          <w:p w14:paraId="383B4969" w14:textId="77777777" w:rsidR="00B705BC" w:rsidRDefault="006F39DC">
            <w:r>
              <w:t>220</w:t>
            </w:r>
          </w:p>
        </w:tc>
        <w:tc>
          <w:tcPr>
            <w:tcW w:w="2160" w:type="dxa"/>
          </w:tcPr>
          <w:p w14:paraId="557C1729" w14:textId="77777777" w:rsidR="00B705BC" w:rsidRDefault="006F39DC">
            <w:r>
              <w:t>230</w:t>
            </w:r>
          </w:p>
        </w:tc>
        <w:tc>
          <w:tcPr>
            <w:tcW w:w="2160" w:type="dxa"/>
          </w:tcPr>
          <w:p w14:paraId="14916DD1" w14:textId="77777777" w:rsidR="00B705BC" w:rsidRDefault="006F39DC">
            <w:r>
              <w:t>550</w:t>
            </w:r>
          </w:p>
        </w:tc>
      </w:tr>
      <w:tr w:rsidR="00B705BC" w14:paraId="0F52B501" w14:textId="77777777" w:rsidTr="00A14B35">
        <w:tc>
          <w:tcPr>
            <w:tcW w:w="2160" w:type="dxa"/>
          </w:tcPr>
          <w:p w14:paraId="5C2EA82E" w14:textId="77777777" w:rsidR="00B705BC" w:rsidRPr="00A14B35" w:rsidRDefault="006F39DC">
            <w:pPr>
              <w:rPr>
                <w:b/>
                <w:bCs/>
              </w:rPr>
            </w:pPr>
            <w:r w:rsidRPr="00A14B35">
              <w:rPr>
                <w:b/>
                <w:bCs/>
              </w:rPr>
              <w:t>Non-Smokers</w:t>
            </w:r>
          </w:p>
        </w:tc>
        <w:tc>
          <w:tcPr>
            <w:tcW w:w="2396" w:type="dxa"/>
          </w:tcPr>
          <w:p w14:paraId="04F6D29E" w14:textId="77777777" w:rsidR="00B705BC" w:rsidRDefault="006F39DC">
            <w:r>
              <w:t>350</w:t>
            </w:r>
          </w:p>
        </w:tc>
        <w:tc>
          <w:tcPr>
            <w:tcW w:w="2160" w:type="dxa"/>
          </w:tcPr>
          <w:p w14:paraId="0BFAAC14" w14:textId="77777777" w:rsidR="00B705BC" w:rsidRDefault="006F39DC">
            <w:r>
              <w:t>640</w:t>
            </w:r>
          </w:p>
        </w:tc>
        <w:tc>
          <w:tcPr>
            <w:tcW w:w="2160" w:type="dxa"/>
          </w:tcPr>
          <w:p w14:paraId="2AA822FB" w14:textId="77777777" w:rsidR="00B705BC" w:rsidRDefault="006F39DC">
            <w:r>
              <w:t>990</w:t>
            </w:r>
          </w:p>
        </w:tc>
      </w:tr>
      <w:tr w:rsidR="00B705BC" w14:paraId="1F7F6A50" w14:textId="77777777" w:rsidTr="00A14B35">
        <w:tc>
          <w:tcPr>
            <w:tcW w:w="2160" w:type="dxa"/>
          </w:tcPr>
          <w:p w14:paraId="72F69537" w14:textId="77777777" w:rsidR="00B705BC" w:rsidRPr="00A14B35" w:rsidRDefault="006F39DC">
            <w:pPr>
              <w:rPr>
                <w:b/>
                <w:bCs/>
              </w:rPr>
            </w:pPr>
            <w:r w:rsidRPr="00A14B35">
              <w:rPr>
                <w:b/>
                <w:bCs/>
              </w:rPr>
              <w:t>Total</w:t>
            </w:r>
          </w:p>
        </w:tc>
        <w:tc>
          <w:tcPr>
            <w:tcW w:w="2396" w:type="dxa"/>
          </w:tcPr>
          <w:p w14:paraId="78C76579" w14:textId="77777777" w:rsidR="00B705BC" w:rsidRDefault="006F39DC">
            <w:r>
              <w:t>680</w:t>
            </w:r>
          </w:p>
        </w:tc>
        <w:tc>
          <w:tcPr>
            <w:tcW w:w="2160" w:type="dxa"/>
          </w:tcPr>
          <w:p w14:paraId="148CD4F6" w14:textId="77777777" w:rsidR="00B705BC" w:rsidRDefault="006F39DC">
            <w:r>
              <w:t>910</w:t>
            </w:r>
          </w:p>
        </w:tc>
        <w:tc>
          <w:tcPr>
            <w:tcW w:w="2160" w:type="dxa"/>
          </w:tcPr>
          <w:p w14:paraId="79D29A89" w14:textId="77777777" w:rsidR="00B705BC" w:rsidRDefault="006F39DC">
            <w:r>
              <w:t>1590</w:t>
            </w:r>
          </w:p>
        </w:tc>
      </w:tr>
    </w:tbl>
    <w:p w14:paraId="761E5228" w14:textId="77777777" w:rsidR="00B705BC" w:rsidRPr="00E86E1C" w:rsidRDefault="006F39DC">
      <w:pPr>
        <w:pStyle w:val="Heading2"/>
        <w:rPr>
          <w:color w:val="auto"/>
        </w:rPr>
      </w:pPr>
      <w:r w:rsidRPr="00E86E1C">
        <w:rPr>
          <w:color w:val="auto"/>
        </w:rPr>
        <w:t>Solution:</w:t>
      </w:r>
    </w:p>
    <w:p w14:paraId="6CE34B71" w14:textId="77777777" w:rsidR="00E86E1C" w:rsidRPr="00E86E1C" w:rsidRDefault="00E86E1C">
      <w:pPr>
        <w:rPr>
          <w:b/>
          <w:bCs/>
        </w:rPr>
      </w:pPr>
    </w:p>
    <w:p w14:paraId="0442B33C" w14:textId="1EE25BAA" w:rsidR="00B705BC" w:rsidRPr="00E86E1C" w:rsidRDefault="006F39DC">
      <w:pPr>
        <w:rPr>
          <w:b/>
          <w:bCs/>
        </w:rPr>
      </w:pPr>
      <w:r w:rsidRPr="00E86E1C">
        <w:rPr>
          <w:b/>
          <w:bCs/>
        </w:rPr>
        <w:t>Step 1: Set Hypotheses</w:t>
      </w:r>
    </w:p>
    <w:p w14:paraId="0DE2AB17" w14:textId="77777777" w:rsidR="00B705BC" w:rsidRDefault="006F39DC">
      <w:r>
        <w:rPr>
          <w:b/>
        </w:rPr>
        <w:t>Null Hypothesis (H₀): Smoking and cancer are independent (no association).</w:t>
      </w:r>
      <w:r>
        <w:rPr>
          <w:b/>
        </w:rPr>
        <w:br/>
        <w:t>Alternative Hypothesis (H₁): Smoking and cancer are not independent (smoking is associated with cancer).</w:t>
      </w:r>
    </w:p>
    <w:p w14:paraId="4BCA3DDD" w14:textId="77777777" w:rsidR="00B705BC" w:rsidRPr="00E86E1C" w:rsidRDefault="006F39DC">
      <w:pPr>
        <w:rPr>
          <w:b/>
          <w:bCs/>
        </w:rPr>
      </w:pPr>
      <w:r w:rsidRPr="00E86E1C">
        <w:rPr>
          <w:b/>
          <w:bCs/>
        </w:rPr>
        <w:t>Step 2: Calculate Expected Frequencies</w:t>
      </w:r>
    </w:p>
    <w:p w14:paraId="28B41D14" w14:textId="77777777" w:rsidR="00B705BC" w:rsidRDefault="006F39DC">
      <w:r>
        <w:rPr>
          <w:i/>
        </w:rPr>
        <w:t>Expected Smokers with Cancer = (550 × 680) / 1590 = 235.22</w:t>
      </w:r>
      <w:r>
        <w:rPr>
          <w:i/>
        </w:rPr>
        <w:br/>
        <w:t>Expected Smokers without Cancer = (550 × 910) / 1590 = 314.78</w:t>
      </w:r>
      <w:r>
        <w:rPr>
          <w:i/>
        </w:rPr>
        <w:br/>
        <w:t>Expected Non-Smokers with Cancer = (990 × 680) / 1590 = 444.78</w:t>
      </w:r>
      <w:r>
        <w:rPr>
          <w:i/>
        </w:rPr>
        <w:br/>
        <w:t>Expected Non-Smokers without Cancer = (990 × 910) / 1590 = 575.22</w:t>
      </w:r>
    </w:p>
    <w:p w14:paraId="20CC6148" w14:textId="77777777" w:rsidR="00B705BC" w:rsidRPr="00E86E1C" w:rsidRDefault="006F39DC">
      <w:pPr>
        <w:rPr>
          <w:b/>
          <w:bCs/>
        </w:rPr>
      </w:pPr>
      <w:r w:rsidRPr="00E86E1C">
        <w:rPr>
          <w:b/>
          <w:bCs/>
        </w:rPr>
        <w:t>Step 3: Calculate Chi-Square Statistic</w:t>
      </w:r>
    </w:p>
    <w:p w14:paraId="5BBCD8E7" w14:textId="77777777" w:rsidR="00B705BC" w:rsidRDefault="006F39DC">
      <w:r>
        <w:rPr>
          <w:i/>
        </w:rPr>
        <w:t>Formula:</w:t>
      </w:r>
      <w:r>
        <w:rPr>
          <w:i/>
        </w:rPr>
        <w:br/>
        <w:t xml:space="preserve">χ² = </w:t>
      </w:r>
      <w:proofErr w:type="gramStart"/>
      <w:r>
        <w:rPr>
          <w:i/>
        </w:rPr>
        <w:t>Σ(</w:t>
      </w:r>
      <w:proofErr w:type="gramEnd"/>
      <w:r>
        <w:rPr>
          <w:i/>
        </w:rPr>
        <w:t xml:space="preserve">(O - </w:t>
      </w:r>
      <w:proofErr w:type="gramStart"/>
      <w:r>
        <w:rPr>
          <w:i/>
        </w:rPr>
        <w:t>E)²</w:t>
      </w:r>
      <w:proofErr w:type="gramEnd"/>
      <w:r>
        <w:rPr>
          <w:i/>
        </w:rPr>
        <w:t xml:space="preserve"> / E)</w:t>
      </w:r>
      <w:r>
        <w:rPr>
          <w:i/>
        </w:rPr>
        <w:br/>
      </w:r>
      <w:r>
        <w:rPr>
          <w:i/>
        </w:rPr>
        <w:br/>
        <w:t>Calculations:</w:t>
      </w:r>
      <w:r>
        <w:rPr>
          <w:i/>
        </w:rPr>
        <w:br/>
        <w:t>For Smokers with Cancer: (220-235.</w:t>
      </w:r>
      <w:proofErr w:type="gramStart"/>
      <w:r>
        <w:rPr>
          <w:i/>
        </w:rPr>
        <w:t>22)²</w:t>
      </w:r>
      <w:proofErr w:type="gramEnd"/>
      <w:r>
        <w:rPr>
          <w:i/>
        </w:rPr>
        <w:t>/235.22 = 0.984</w:t>
      </w:r>
      <w:r>
        <w:rPr>
          <w:i/>
        </w:rPr>
        <w:br/>
        <w:t>For Smokers without Cancer: (230-314.</w:t>
      </w:r>
      <w:proofErr w:type="gramStart"/>
      <w:r>
        <w:rPr>
          <w:i/>
        </w:rPr>
        <w:t>78)²</w:t>
      </w:r>
      <w:proofErr w:type="gramEnd"/>
      <w:r>
        <w:rPr>
          <w:i/>
        </w:rPr>
        <w:t>/314.78 = 22.84</w:t>
      </w:r>
      <w:r>
        <w:rPr>
          <w:i/>
        </w:rPr>
        <w:br/>
        <w:t>For Non-Smokers with Cancer: (350-444.</w:t>
      </w:r>
      <w:proofErr w:type="gramStart"/>
      <w:r>
        <w:rPr>
          <w:i/>
        </w:rPr>
        <w:t>78)²</w:t>
      </w:r>
      <w:proofErr w:type="gramEnd"/>
      <w:r>
        <w:rPr>
          <w:i/>
        </w:rPr>
        <w:t>/444.78 = 20.19</w:t>
      </w:r>
      <w:r>
        <w:rPr>
          <w:i/>
        </w:rPr>
        <w:br/>
        <w:t>For Non-Smokers without Cancer: (640-575.</w:t>
      </w:r>
      <w:proofErr w:type="gramStart"/>
      <w:r>
        <w:rPr>
          <w:i/>
        </w:rPr>
        <w:t>22)²</w:t>
      </w:r>
      <w:proofErr w:type="gramEnd"/>
      <w:r>
        <w:rPr>
          <w:i/>
        </w:rPr>
        <w:t>/575.22 = 7.30</w:t>
      </w:r>
      <w:r>
        <w:rPr>
          <w:i/>
        </w:rPr>
        <w:br/>
      </w:r>
      <w:r>
        <w:rPr>
          <w:i/>
        </w:rPr>
        <w:br/>
        <w:t>Total χ² = 51.31</w:t>
      </w:r>
    </w:p>
    <w:p w14:paraId="26511BDD" w14:textId="77777777" w:rsidR="00E86E1C" w:rsidRDefault="00E86E1C"/>
    <w:p w14:paraId="76D9F646" w14:textId="66D22137" w:rsidR="00B705BC" w:rsidRPr="00E86E1C" w:rsidRDefault="006F39DC">
      <w:pPr>
        <w:rPr>
          <w:b/>
          <w:bCs/>
        </w:rPr>
      </w:pPr>
      <w:r w:rsidRPr="00E86E1C">
        <w:rPr>
          <w:b/>
          <w:bCs/>
        </w:rPr>
        <w:t>Step 4: Decision Rule</w:t>
      </w:r>
    </w:p>
    <w:p w14:paraId="22C9CBE6" w14:textId="77777777" w:rsidR="00B705BC" w:rsidRDefault="006F39DC">
      <w:r>
        <w:rPr>
          <w:b/>
        </w:rPr>
        <w:t>Degree of Freedom = (2-</w:t>
      </w:r>
      <w:proofErr w:type="gramStart"/>
      <w:r>
        <w:rPr>
          <w:b/>
        </w:rPr>
        <w:t>1)(</w:t>
      </w:r>
      <w:proofErr w:type="gramEnd"/>
      <w:r>
        <w:rPr>
          <w:b/>
        </w:rPr>
        <w:t>2-1) = 1</w:t>
      </w:r>
      <w:r>
        <w:rPr>
          <w:b/>
        </w:rPr>
        <w:br/>
        <w:t>Critical value of Chi-Square at 5% significance level with 1 degree of freedom = 3.841</w:t>
      </w:r>
      <w:r>
        <w:rPr>
          <w:b/>
        </w:rPr>
        <w:br/>
        <w:t>Since 51.31 &gt; 3.841, we reject the null hypothesis.</w:t>
      </w:r>
    </w:p>
    <w:p w14:paraId="32A002C2" w14:textId="77777777" w:rsidR="00B705BC" w:rsidRPr="00E86E1C" w:rsidRDefault="006F39DC">
      <w:pPr>
        <w:rPr>
          <w:b/>
          <w:bCs/>
        </w:rPr>
      </w:pPr>
      <w:r w:rsidRPr="00E86E1C">
        <w:rPr>
          <w:b/>
          <w:bCs/>
        </w:rPr>
        <w:t>Step 5: Conclusion</w:t>
      </w:r>
    </w:p>
    <w:p w14:paraId="3F969BE7" w14:textId="77777777" w:rsidR="00B705BC" w:rsidRDefault="006F39DC">
      <w:pPr>
        <w:rPr>
          <w:b/>
        </w:rPr>
      </w:pPr>
      <w:r>
        <w:rPr>
          <w:b/>
        </w:rPr>
        <w:t>There is strong evidence to conclude that smoking is associated with cancer.</w:t>
      </w:r>
    </w:p>
    <w:p w14:paraId="70158D6F" w14:textId="2F04F14D" w:rsidR="005C08B4" w:rsidRDefault="005C08B4"/>
    <w:sectPr w:rsidR="005C0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166842">
    <w:abstractNumId w:val="8"/>
  </w:num>
  <w:num w:numId="2" w16cid:durableId="2103523601">
    <w:abstractNumId w:val="6"/>
  </w:num>
  <w:num w:numId="3" w16cid:durableId="556280526">
    <w:abstractNumId w:val="5"/>
  </w:num>
  <w:num w:numId="4" w16cid:durableId="655687810">
    <w:abstractNumId w:val="4"/>
  </w:num>
  <w:num w:numId="5" w16cid:durableId="1439522474">
    <w:abstractNumId w:val="7"/>
  </w:num>
  <w:num w:numId="6" w16cid:durableId="279730531">
    <w:abstractNumId w:val="3"/>
  </w:num>
  <w:num w:numId="7" w16cid:durableId="420492714">
    <w:abstractNumId w:val="2"/>
  </w:num>
  <w:num w:numId="8" w16cid:durableId="734818090">
    <w:abstractNumId w:val="1"/>
  </w:num>
  <w:num w:numId="9" w16cid:durableId="213439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82B"/>
    <w:rsid w:val="0029639D"/>
    <w:rsid w:val="002978F3"/>
    <w:rsid w:val="002B57ED"/>
    <w:rsid w:val="00326F90"/>
    <w:rsid w:val="005C08B4"/>
    <w:rsid w:val="006F39DC"/>
    <w:rsid w:val="008E1249"/>
    <w:rsid w:val="0095474D"/>
    <w:rsid w:val="00A14B35"/>
    <w:rsid w:val="00AA1D8D"/>
    <w:rsid w:val="00B47730"/>
    <w:rsid w:val="00B705BC"/>
    <w:rsid w:val="00CB0664"/>
    <w:rsid w:val="00E86E1C"/>
    <w:rsid w:val="00E92785"/>
    <w:rsid w:val="00EE6CB7"/>
    <w:rsid w:val="00EF46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7BD8A"/>
  <w14:defaultImageDpi w14:val="300"/>
  <w15:docId w15:val="{5B00D477-C031-1340-9218-06A4D8D2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Patel</cp:lastModifiedBy>
  <cp:revision>11</cp:revision>
  <dcterms:created xsi:type="dcterms:W3CDTF">2025-04-28T21:09:00Z</dcterms:created>
  <dcterms:modified xsi:type="dcterms:W3CDTF">2025-04-29T06:20:00Z</dcterms:modified>
  <cp:category/>
</cp:coreProperties>
</file>