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A98" w:rsidRPr="00995341" w:rsidRDefault="006917D0" w:rsidP="00995341">
      <w:pPr>
        <w:jc w:val="center"/>
        <w:rPr>
          <w:b/>
          <w:sz w:val="32"/>
          <w:u w:val="single"/>
        </w:rPr>
      </w:pPr>
      <w:r w:rsidRPr="00995341">
        <w:rPr>
          <w:b/>
          <w:sz w:val="32"/>
          <w:u w:val="single"/>
        </w:rPr>
        <w:t xml:space="preserve">Cours </w:t>
      </w:r>
      <w:proofErr w:type="gramStart"/>
      <w:r w:rsidRPr="00995341">
        <w:rPr>
          <w:b/>
          <w:sz w:val="32"/>
          <w:u w:val="single"/>
        </w:rPr>
        <w:t>2 .</w:t>
      </w:r>
      <w:proofErr w:type="gramEnd"/>
      <w:r w:rsidRPr="00995341">
        <w:rPr>
          <w:b/>
          <w:sz w:val="32"/>
          <w:u w:val="single"/>
        </w:rPr>
        <w:t xml:space="preserve"> Application internet (Philippe GENOUD)</w:t>
      </w:r>
    </w:p>
    <w:p w:rsidR="006917D0" w:rsidRPr="00995341" w:rsidRDefault="006917D0" w:rsidP="00995341">
      <w:pPr>
        <w:jc w:val="center"/>
        <w:rPr>
          <w:sz w:val="32"/>
          <w:u w:val="single"/>
          <w:lang w:val="en-US"/>
        </w:rPr>
      </w:pPr>
      <w:r w:rsidRPr="00995341">
        <w:rPr>
          <w:sz w:val="32"/>
          <w:u w:val="single"/>
          <w:lang w:val="en-US"/>
        </w:rPr>
        <w:t>HTML – CSS – JavaScript</w:t>
      </w:r>
      <w:r w:rsidR="00995341">
        <w:rPr>
          <w:sz w:val="32"/>
          <w:u w:val="single"/>
          <w:lang w:val="en-US"/>
        </w:rPr>
        <w:t xml:space="preserve"> </w:t>
      </w:r>
      <w:r w:rsidR="00995341" w:rsidRPr="006917D0">
        <w:rPr>
          <w:lang w:val="en-US"/>
        </w:rPr>
        <w:t>(poly HTML)</w:t>
      </w:r>
    </w:p>
    <w:p w:rsidR="006917D0" w:rsidRPr="00995341" w:rsidRDefault="006917D0">
      <w:pPr>
        <w:rPr>
          <w:i/>
          <w:color w:val="5B9BD5" w:themeColor="accent1"/>
          <w:lang w:val="en-US"/>
        </w:rPr>
      </w:pPr>
      <w:proofErr w:type="spellStart"/>
      <w:r w:rsidRPr="00995341">
        <w:rPr>
          <w:i/>
          <w:color w:val="5B9BD5" w:themeColor="accent1"/>
          <w:lang w:val="en-US"/>
        </w:rPr>
        <w:t>Diapo</w:t>
      </w:r>
      <w:proofErr w:type="spellEnd"/>
      <w:r w:rsidRPr="00995341">
        <w:rPr>
          <w:i/>
          <w:color w:val="5B9BD5" w:themeColor="accent1"/>
          <w:lang w:val="en-US"/>
        </w:rPr>
        <w:t xml:space="preserve"> 1</w:t>
      </w:r>
    </w:p>
    <w:p w:rsidR="006917D0" w:rsidRDefault="006917D0">
      <w:r w:rsidRPr="006917D0">
        <w:t xml:space="preserve">Un document HTML commence toujours par </w:t>
      </w:r>
      <w:proofErr w:type="gramStart"/>
      <w:r w:rsidRPr="006917D0">
        <w:t>&lt;!D</w:t>
      </w:r>
      <w:r>
        <w:t>OCTYPE</w:t>
      </w:r>
      <w:proofErr w:type="gramEnd"/>
      <w:r>
        <w:t xml:space="preserve"> </w:t>
      </w:r>
      <w:proofErr w:type="spellStart"/>
      <w:r>
        <w:t>htlm</w:t>
      </w:r>
      <w:proofErr w:type="spellEnd"/>
      <w:r>
        <w:t>&gt;</w:t>
      </w:r>
      <w:r w:rsidR="00995341">
        <w:t>. Les navigateurs actuels se débrouille si le DOCTYPE n’est pas présent, mais c’est bien mieux s’il est présent</w:t>
      </w:r>
    </w:p>
    <w:p w:rsidR="006917D0" w:rsidRDefault="006917D0">
      <w:r>
        <w:t xml:space="preserve">La première balise c’est &lt;html&gt;&lt;/html&gt;, pour dire que tout le code correspond à du </w:t>
      </w:r>
      <w:proofErr w:type="spellStart"/>
      <w:r>
        <w:t>htlm</w:t>
      </w:r>
      <w:proofErr w:type="spellEnd"/>
      <w:r>
        <w:t>.</w:t>
      </w:r>
    </w:p>
    <w:p w:rsidR="00726706" w:rsidRDefault="006917D0">
      <w:r>
        <w:t xml:space="preserve">La partie html est divisé en deux parties </w:t>
      </w:r>
      <w:r w:rsidR="00995341">
        <w:t>&lt;</w:t>
      </w:r>
      <w:proofErr w:type="spellStart"/>
      <w:r>
        <w:t>head</w:t>
      </w:r>
      <w:proofErr w:type="spellEnd"/>
      <w:r w:rsidR="00995341">
        <w:t>&gt;&lt;/</w:t>
      </w:r>
      <w:proofErr w:type="spellStart"/>
      <w:r w:rsidR="00995341">
        <w:t>head</w:t>
      </w:r>
      <w:proofErr w:type="spellEnd"/>
      <w:r w:rsidR="00995341">
        <w:t>&gt;</w:t>
      </w:r>
      <w:r>
        <w:t xml:space="preserve"> et </w:t>
      </w:r>
      <w:r w:rsidR="00995341">
        <w:t>&lt;</w:t>
      </w:r>
      <w:r>
        <w:t>body</w:t>
      </w:r>
      <w:r w:rsidR="00995341">
        <w:t>&gt;&lt;/body&gt;</w:t>
      </w:r>
      <w:r>
        <w:t xml:space="preserve">. </w:t>
      </w:r>
    </w:p>
    <w:p w:rsidR="006917D0" w:rsidRDefault="006917D0">
      <w:r>
        <w:t xml:space="preserve">Head c’est l’entête, contenant des </w:t>
      </w:r>
      <w:r w:rsidR="00995341">
        <w:t>métas</w:t>
      </w:r>
      <w:r>
        <w:t xml:space="preserve"> informations non montrées à l’utilisateur sauf le tag </w:t>
      </w:r>
      <w:proofErr w:type="spellStart"/>
      <w:r>
        <w:t>title</w:t>
      </w:r>
      <w:proofErr w:type="spellEnd"/>
      <w:r>
        <w:t xml:space="preserve"> pour afficher le titre de la page dans l’onglet.</w:t>
      </w:r>
      <w:r w:rsidR="009617A5">
        <w:t xml:space="preserve"> Exemple de balise </w:t>
      </w:r>
      <w:r w:rsidR="00726706">
        <w:t>&lt;</w:t>
      </w:r>
      <w:proofErr w:type="spellStart"/>
      <w:r w:rsidR="009617A5">
        <w:t>meta</w:t>
      </w:r>
      <w:proofErr w:type="spellEnd"/>
      <w:r w:rsidR="009617A5">
        <w:t xml:space="preserve"> </w:t>
      </w:r>
      <w:proofErr w:type="spellStart"/>
      <w:r w:rsidR="009617A5">
        <w:t>charset</w:t>
      </w:r>
      <w:proofErr w:type="spellEnd"/>
      <w:r w:rsidR="00726706">
        <w:t>= « UTF-8 »&gt;</w:t>
      </w:r>
      <w:r w:rsidR="009617A5">
        <w:t xml:space="preserve"> pour spécifier le type d’encodage souhaité.</w:t>
      </w:r>
      <w:r w:rsidR="00726706">
        <w:t xml:space="preserve"> L’UTF-8 est le codage à privil</w:t>
      </w:r>
      <w:r w:rsidR="00995341">
        <w:t>é</w:t>
      </w:r>
      <w:r w:rsidR="00726706">
        <w:t xml:space="preserve">gier, sur Unix par défaut c’est UTF-8, sur </w:t>
      </w:r>
      <w:proofErr w:type="spellStart"/>
      <w:r w:rsidR="00726706">
        <w:t>windows</w:t>
      </w:r>
      <w:proofErr w:type="spellEnd"/>
      <w:r w:rsidR="00726706">
        <w:t xml:space="preserve"> par défaut c’est l’ANSI.</w:t>
      </w:r>
    </w:p>
    <w:p w:rsidR="00995341" w:rsidRPr="00995341" w:rsidRDefault="00995341">
      <w:pPr>
        <w:rPr>
          <w:i/>
          <w:color w:val="5B9BD5" w:themeColor="accent1"/>
        </w:rPr>
      </w:pPr>
      <w:r w:rsidRPr="00995341">
        <w:rPr>
          <w:i/>
          <w:color w:val="5B9BD5" w:themeColor="accent1"/>
        </w:rPr>
        <w:t>Diapo 6</w:t>
      </w:r>
    </w:p>
    <w:p w:rsidR="00726706" w:rsidRDefault="00726706">
      <w:r>
        <w:t>De manière générale une balise ouverte doit être fermée. Certaines balises peuvent ne pas être fermées comme &lt;</w:t>
      </w:r>
      <w:proofErr w:type="spellStart"/>
      <w:r>
        <w:t>br</w:t>
      </w:r>
      <w:proofErr w:type="spellEnd"/>
      <w:r>
        <w:t>&gt; (saut de ligne), &lt;</w:t>
      </w:r>
      <w:proofErr w:type="spellStart"/>
      <w:r>
        <w:t>hr</w:t>
      </w:r>
      <w:proofErr w:type="spellEnd"/>
      <w:r>
        <w:t>&gt; (créer une ligne horizontale).</w:t>
      </w:r>
    </w:p>
    <w:p w:rsidR="00726706" w:rsidRDefault="00726706">
      <w:r>
        <w:t>Certaines balises possèdent des attributs, exemple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 « adresse de l’image »</w:t>
      </w:r>
      <w:r w:rsidR="009D5248">
        <w:t xml:space="preserve"> /&gt;. </w:t>
      </w:r>
      <w:proofErr w:type="spellStart"/>
      <w:r w:rsidR="009D5248">
        <w:t>Src</w:t>
      </w:r>
      <w:proofErr w:type="spellEnd"/>
      <w:r w:rsidR="009D5248">
        <w:t xml:space="preserve"> est un attribut de la balise </w:t>
      </w:r>
      <w:proofErr w:type="spellStart"/>
      <w:r w:rsidR="009D5248">
        <w:t>img</w:t>
      </w:r>
      <w:proofErr w:type="spellEnd"/>
      <w:r w:rsidR="009D5248">
        <w:t>. Particularité de cette balise elle s’ouvre et se ferme en même temps.</w:t>
      </w:r>
    </w:p>
    <w:p w:rsidR="009D5248" w:rsidRDefault="009D5248">
      <w:r>
        <w:t>Action de certaines balises :</w:t>
      </w:r>
    </w:p>
    <w:p w:rsidR="009D5248" w:rsidRDefault="009D5248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 : forcer un retour à la ligne</w:t>
      </w:r>
    </w:p>
    <w:p w:rsidR="009D5248" w:rsidRDefault="00995341">
      <w:r>
        <w:tab/>
        <w:t>&amp;</w:t>
      </w:r>
      <w:proofErr w:type="spellStart"/>
      <w:proofErr w:type="gramStart"/>
      <w:r>
        <w:t>nbsp</w:t>
      </w:r>
      <w:proofErr w:type="spellEnd"/>
      <w:r w:rsidR="009D5248">
        <w:t>;</w:t>
      </w:r>
      <w:proofErr w:type="gramEnd"/>
      <w:r w:rsidR="009D5248">
        <w:t> : forcer un espace (ne pas oublier le </w:t>
      </w:r>
      <w:r w:rsidR="00EC67F0">
        <w:t>« </w:t>
      </w:r>
      <w:r w:rsidR="009D5248">
        <w:t>;</w:t>
      </w:r>
      <w:r w:rsidR="00EC67F0">
        <w:t> »</w:t>
      </w:r>
      <w:r w:rsidR="009D5248">
        <w:t>)</w:t>
      </w:r>
      <w:r w:rsidR="00EC67F0">
        <w:t> </w:t>
      </w:r>
    </w:p>
    <w:p w:rsidR="009D5248" w:rsidRDefault="00995341">
      <w:r>
        <w:tab/>
        <w:t>&amp;</w:t>
      </w:r>
      <w:proofErr w:type="spellStart"/>
      <w:proofErr w:type="gramStart"/>
      <w:r>
        <w:t>eacute</w:t>
      </w:r>
      <w:proofErr w:type="spellEnd"/>
      <w:r w:rsidR="009D5248">
        <w:t>;</w:t>
      </w:r>
      <w:proofErr w:type="gramEnd"/>
      <w:r w:rsidR="009D5248">
        <w:t> : permet d’écrire la lettre « é », plus réellement utile aujourd’hui.</w:t>
      </w:r>
    </w:p>
    <w:p w:rsidR="009D5248" w:rsidRPr="00995341" w:rsidRDefault="00995341">
      <w:pPr>
        <w:rPr>
          <w:i/>
          <w:color w:val="5B9BD5" w:themeColor="accent1"/>
        </w:rPr>
      </w:pPr>
      <w:r w:rsidRPr="00995341">
        <w:rPr>
          <w:i/>
          <w:color w:val="5B9BD5" w:themeColor="accent1"/>
        </w:rPr>
        <w:t>Diapo 8</w:t>
      </w:r>
    </w:p>
    <w:p w:rsidR="009D5248" w:rsidRDefault="009D5248">
      <w:r>
        <w:t>Les éléments peuvent être imbriqués, pour bien visualiser l’imbrication, il faut indenter les balises imbriquées</w:t>
      </w:r>
      <w:r w:rsidR="00422040">
        <w:t>.</w:t>
      </w:r>
      <w:r>
        <w:t xml:space="preserve"> </w:t>
      </w:r>
      <w:r w:rsidR="00422040">
        <w:t>Cette indentation permet de</w:t>
      </w:r>
      <w:r>
        <w:t xml:space="preserve"> simplifie</w:t>
      </w:r>
      <w:r w:rsidR="00422040">
        <w:t>r</w:t>
      </w:r>
      <w:r>
        <w:t xml:space="preserve"> la lecture</w:t>
      </w:r>
      <w:r w:rsidR="00422040">
        <w:t xml:space="preserve"> du code</w:t>
      </w:r>
      <w:r>
        <w:t xml:space="preserve"> et la recherche d’erreur.</w:t>
      </w:r>
    </w:p>
    <w:p w:rsidR="009D5248" w:rsidRPr="00995341" w:rsidRDefault="009D5248">
      <w:pPr>
        <w:rPr>
          <w:i/>
          <w:color w:val="5B9BD5" w:themeColor="accent1"/>
        </w:rPr>
      </w:pPr>
      <w:r w:rsidRPr="00995341">
        <w:rPr>
          <w:i/>
          <w:color w:val="5B9BD5" w:themeColor="accent1"/>
        </w:rPr>
        <w:t>Diapo 10</w:t>
      </w:r>
    </w:p>
    <w:p w:rsidR="009D5248" w:rsidRDefault="009D5248">
      <w:r>
        <w:t xml:space="preserve">Les éléments peuvent être de type </w:t>
      </w:r>
      <w:r w:rsidR="002B06D7">
        <w:t>bloc</w:t>
      </w:r>
      <w:r>
        <w:t xml:space="preserve"> ou </w:t>
      </w:r>
      <w:proofErr w:type="spellStart"/>
      <w:r>
        <w:t>inline</w:t>
      </w:r>
      <w:proofErr w:type="spellEnd"/>
      <w:r>
        <w:t xml:space="preserve">. </w:t>
      </w:r>
      <w:r w:rsidR="002B06D7">
        <w:t>Bloc permet l’affichag</w:t>
      </w:r>
      <w:r>
        <w:t xml:space="preserve">e vertical. </w:t>
      </w:r>
      <w:r w:rsidR="002B06D7">
        <w:t xml:space="preserve">Avec </w:t>
      </w:r>
      <w:proofErr w:type="spellStart"/>
      <w:r w:rsidR="002B06D7">
        <w:t>i</w:t>
      </w:r>
      <w:r>
        <w:t>nline</w:t>
      </w:r>
      <w:proofErr w:type="spellEnd"/>
      <w:r w:rsidR="002B06D7">
        <w:t>,</w:t>
      </w:r>
      <w:r>
        <w:t xml:space="preserve"> les objets sont affichés les uns à </w:t>
      </w:r>
      <w:r w:rsidR="002B06D7">
        <w:t>côté</w:t>
      </w:r>
      <w:r>
        <w:t xml:space="preserve"> </w:t>
      </w:r>
      <w:r w:rsidR="002B06D7">
        <w:t>des autres et reviennent</w:t>
      </w:r>
      <w:r>
        <w:t xml:space="preserve"> automatiquement </w:t>
      </w:r>
      <w:r w:rsidR="002B06D7">
        <w:t>lorsqu’ils sont en bout de page</w:t>
      </w:r>
      <w:r>
        <w:t>.</w:t>
      </w:r>
      <w:r w:rsidR="00BB63A2">
        <w:t xml:space="preserve"> </w:t>
      </w:r>
    </w:p>
    <w:p w:rsidR="00BB63A2" w:rsidRPr="00995341" w:rsidRDefault="00BB63A2">
      <w:pPr>
        <w:rPr>
          <w:i/>
          <w:color w:val="5B9BD5" w:themeColor="accent1"/>
        </w:rPr>
      </w:pPr>
      <w:r w:rsidRPr="00995341">
        <w:rPr>
          <w:i/>
          <w:color w:val="5B9BD5" w:themeColor="accent1"/>
        </w:rPr>
        <w:t xml:space="preserve">Diapo 11 </w:t>
      </w:r>
    </w:p>
    <w:p w:rsidR="00BB63A2" w:rsidRDefault="00BB63A2">
      <w:r>
        <w:t xml:space="preserve">De base les balises peuvent avoir un type </w:t>
      </w:r>
      <w:r w:rsidR="002B06D7">
        <w:t>bloc</w:t>
      </w:r>
      <w:r>
        <w:t xml:space="preserve"> (p, h1) </w:t>
      </w:r>
      <w:proofErr w:type="spellStart"/>
      <w:r>
        <w:t>inline</w:t>
      </w:r>
      <w:proofErr w:type="spellEnd"/>
      <w:r>
        <w:t xml:space="preserve"> (</w:t>
      </w:r>
      <w:proofErr w:type="spellStart"/>
      <w:r>
        <w:t>stron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), </w:t>
      </w:r>
      <w:proofErr w:type="spellStart"/>
      <w:r>
        <w:t>cf</w:t>
      </w:r>
      <w:proofErr w:type="spellEnd"/>
      <w:r>
        <w:t xml:space="preserve"> Diapo 12 pour plus de balise</w:t>
      </w:r>
      <w:r w:rsidR="00271CB1">
        <w:t>s</w:t>
      </w:r>
      <w:r>
        <w:t xml:space="preserve"> avec leur</w:t>
      </w:r>
      <w:r w:rsidR="00271CB1">
        <w:t>s</w:t>
      </w:r>
      <w:r>
        <w:t xml:space="preserve"> type</w:t>
      </w:r>
      <w:r w:rsidR="00271CB1">
        <w:t>s</w:t>
      </w:r>
      <w:r>
        <w:t>.</w:t>
      </w:r>
      <w:r w:rsidR="00A5786B">
        <w:t xml:space="preserve"> &lt;</w:t>
      </w:r>
      <w:proofErr w:type="gramStart"/>
      <w:r w:rsidR="00A5786B">
        <w:t>div</w:t>
      </w:r>
      <w:proofErr w:type="gramEnd"/>
      <w:r w:rsidR="00A5786B">
        <w:t xml:space="preserve">&gt; créé un bloc sans aucune mise en page, ceci sera fait par le </w:t>
      </w:r>
      <w:proofErr w:type="spellStart"/>
      <w:r w:rsidR="00A5786B">
        <w:t>css</w:t>
      </w:r>
      <w:proofErr w:type="spellEnd"/>
      <w:r w:rsidR="00A5786B">
        <w:t>.</w:t>
      </w:r>
      <w:r w:rsidR="00B81CF3">
        <w:t xml:space="preserve"> Le div est bien quand on veut faire une présentation particulière de ce </w:t>
      </w:r>
      <w:r w:rsidR="002B06D7">
        <w:t>bloc</w:t>
      </w:r>
      <w:r w:rsidR="00B81CF3">
        <w:t xml:space="preserve">. Si des balises spécifiques existes (header, </w:t>
      </w:r>
      <w:proofErr w:type="spellStart"/>
      <w:r w:rsidR="00B81CF3">
        <w:t>footer</w:t>
      </w:r>
      <w:proofErr w:type="spellEnd"/>
      <w:r w:rsidR="00B81CF3">
        <w:t>, section …) c’est mieux de les utiliser.</w:t>
      </w:r>
    </w:p>
    <w:p w:rsidR="00271CB1" w:rsidRDefault="00271CB1">
      <w:pPr>
        <w:rPr>
          <w:i/>
          <w:color w:val="5B9BD5" w:themeColor="accent1"/>
        </w:rPr>
      </w:pPr>
    </w:p>
    <w:p w:rsidR="00B81CF3" w:rsidRPr="00995341" w:rsidRDefault="00B81CF3">
      <w:pPr>
        <w:rPr>
          <w:i/>
          <w:color w:val="5B9BD5" w:themeColor="accent1"/>
        </w:rPr>
      </w:pPr>
      <w:r w:rsidRPr="00995341">
        <w:rPr>
          <w:i/>
          <w:color w:val="5B9BD5" w:themeColor="accent1"/>
        </w:rPr>
        <w:lastRenderedPageBreak/>
        <w:t xml:space="preserve">Diapo 12 </w:t>
      </w:r>
    </w:p>
    <w:p w:rsidR="00B81CF3" w:rsidRDefault="00B81CF3">
      <w:r>
        <w:t>Balise</w:t>
      </w:r>
      <w:r w:rsidR="00ED0A4C">
        <w:t>s</w:t>
      </w:r>
      <w:r>
        <w:t xml:space="preserve"> h1 à h6 et p il </w:t>
      </w:r>
      <w:r w:rsidR="00ED0A4C">
        <w:t xml:space="preserve">est préférable pour ces balises d’éviter l’imbrication de balises avec le type bloc. </w:t>
      </w:r>
    </w:p>
    <w:p w:rsidR="00B81CF3" w:rsidRPr="00995341" w:rsidRDefault="00B81CF3">
      <w:pPr>
        <w:rPr>
          <w:i/>
          <w:color w:val="5B9BD5" w:themeColor="accent1"/>
        </w:rPr>
      </w:pPr>
      <w:r w:rsidRPr="00995341">
        <w:rPr>
          <w:i/>
          <w:color w:val="5B9BD5" w:themeColor="accent1"/>
        </w:rPr>
        <w:t>Diapo 13</w:t>
      </w:r>
    </w:p>
    <w:p w:rsidR="00B81CF3" w:rsidRDefault="00B81CF3">
      <w:r>
        <w:t xml:space="preserve">Exemple de balise de type </w:t>
      </w:r>
      <w:proofErr w:type="spellStart"/>
      <w:r>
        <w:t>inline</w:t>
      </w:r>
      <w:proofErr w:type="spellEnd"/>
      <w:r>
        <w:t>. &lt;</w:t>
      </w:r>
      <w:proofErr w:type="spellStart"/>
      <w:proofErr w:type="gramStart"/>
      <w:r>
        <w:t>span</w:t>
      </w:r>
      <w:proofErr w:type="spellEnd"/>
      <w:proofErr w:type="gramEnd"/>
      <w:r>
        <w:t>&gt;&lt;/</w:t>
      </w:r>
      <w:proofErr w:type="spellStart"/>
      <w:r>
        <w:t>span</w:t>
      </w:r>
      <w:proofErr w:type="spellEnd"/>
      <w:r>
        <w:t xml:space="preserve">&gt; permet de faire des modifications sur une partie de texte </w:t>
      </w:r>
      <w:proofErr w:type="spellStart"/>
      <w:r>
        <w:t>inline</w:t>
      </w:r>
      <w:proofErr w:type="spellEnd"/>
      <w:r>
        <w:t xml:space="preserve"> avec un style </w:t>
      </w:r>
      <w:proofErr w:type="spellStart"/>
      <w:r>
        <w:t>css</w:t>
      </w:r>
      <w:proofErr w:type="spellEnd"/>
      <w:r>
        <w:t>.</w:t>
      </w:r>
    </w:p>
    <w:p w:rsidR="00B81CF3" w:rsidRDefault="00B81CF3">
      <w:r>
        <w:t xml:space="preserve">On peut donner un id à une balise : &lt;p id= « nom »&gt; qui est reconnu en style </w:t>
      </w:r>
      <w:proofErr w:type="spellStart"/>
      <w:r>
        <w:t>css</w:t>
      </w:r>
      <w:proofErr w:type="spellEnd"/>
      <w:r>
        <w:t xml:space="preserve"> par #nom. Permet de </w:t>
      </w:r>
      <w:r w:rsidR="00177153">
        <w:t>créer un</w:t>
      </w:r>
      <w:r>
        <w:t xml:space="preserve"> style </w:t>
      </w:r>
      <w:r w:rsidR="00177153">
        <w:t>propre à cet élément</w:t>
      </w:r>
      <w:r>
        <w:t>.</w:t>
      </w:r>
    </w:p>
    <w:p w:rsidR="00B81CF3" w:rsidRDefault="00B81CF3">
      <w:r>
        <w:t>On peut donner une classe à une balise : &lt;</w:t>
      </w:r>
      <w:proofErr w:type="spellStart"/>
      <w:r>
        <w:t>span</w:t>
      </w:r>
      <w:proofErr w:type="spellEnd"/>
      <w:r>
        <w:t xml:space="preserve"> class= « test »&gt; reconnu en style </w:t>
      </w:r>
      <w:proofErr w:type="spellStart"/>
      <w:r>
        <w:t>css</w:t>
      </w:r>
      <w:proofErr w:type="spellEnd"/>
      <w:r>
        <w:t xml:space="preserve"> par .test. Permet de faire un formatage applicable sur tous les éléments </w:t>
      </w:r>
      <w:r w:rsidR="00177153">
        <w:t>appartenant à</w:t>
      </w:r>
      <w:r>
        <w:t xml:space="preserve"> cette classe.</w:t>
      </w:r>
    </w:p>
    <w:p w:rsidR="007B49E9" w:rsidRDefault="007B49E9">
      <w:r>
        <w:t xml:space="preserve">Tout comme les éléments bloc, il est préférable pour les balises </w:t>
      </w:r>
      <w:proofErr w:type="spellStart"/>
      <w:r>
        <w:t>inline</w:t>
      </w:r>
      <w:proofErr w:type="spellEnd"/>
      <w:r>
        <w:t xml:space="preserve"> d’imbriquer seulement des balises de type </w:t>
      </w:r>
      <w:proofErr w:type="spellStart"/>
      <w:r>
        <w:t>inline</w:t>
      </w:r>
      <w:proofErr w:type="spellEnd"/>
      <w:r>
        <w:t>.</w:t>
      </w:r>
    </w:p>
    <w:p w:rsidR="00B81CF3" w:rsidRPr="00995341" w:rsidRDefault="00B81CF3">
      <w:pPr>
        <w:rPr>
          <w:i/>
          <w:color w:val="5B9BD5" w:themeColor="accent1"/>
        </w:rPr>
      </w:pPr>
      <w:r w:rsidRPr="00995341">
        <w:rPr>
          <w:i/>
          <w:color w:val="5B9BD5" w:themeColor="accent1"/>
        </w:rPr>
        <w:t>Diapo 1</w:t>
      </w:r>
      <w:r w:rsidR="00831595" w:rsidRPr="00995341">
        <w:rPr>
          <w:i/>
          <w:color w:val="5B9BD5" w:themeColor="accent1"/>
        </w:rPr>
        <w:t>5</w:t>
      </w:r>
    </w:p>
    <w:p w:rsidR="00831595" w:rsidRDefault="00831595">
      <w:r>
        <w:t>Par défaut les pages accueilles des sites web s’appellent index.html.</w:t>
      </w:r>
    </w:p>
    <w:p w:rsidR="00831595" w:rsidRPr="00995341" w:rsidRDefault="00831595">
      <w:pPr>
        <w:rPr>
          <w:i/>
          <w:color w:val="5B9BD5" w:themeColor="accent1"/>
        </w:rPr>
      </w:pPr>
      <w:r w:rsidRPr="00995341">
        <w:rPr>
          <w:i/>
          <w:color w:val="5B9BD5" w:themeColor="accent1"/>
        </w:rPr>
        <w:t>Diapo 16</w:t>
      </w:r>
    </w:p>
    <w:p w:rsidR="00831595" w:rsidRDefault="00831595">
      <w:r>
        <w:t>Il faut toujours utiliser des liens relatifs, car le site sera portable. Un lien absolu ne marchera plus si l’on transpose le site sur un nouveau serveur.</w:t>
      </w:r>
    </w:p>
    <w:p w:rsidR="00297919" w:rsidRPr="00995341" w:rsidRDefault="00297919">
      <w:pPr>
        <w:rPr>
          <w:i/>
          <w:color w:val="5B9BD5" w:themeColor="accent1"/>
        </w:rPr>
      </w:pPr>
      <w:r w:rsidRPr="00995341">
        <w:rPr>
          <w:i/>
          <w:color w:val="5B9BD5" w:themeColor="accent1"/>
        </w:rPr>
        <w:t>Diapo 17</w:t>
      </w:r>
    </w:p>
    <w:p w:rsidR="00297919" w:rsidRDefault="00297919">
      <w:r>
        <w:t>Un lien pour se rendre dans une section de la page. Il faut donner un id à la section &lt;section id= « loisir »&gt;mes loisirs&lt;/section&gt;</w:t>
      </w:r>
    </w:p>
    <w:p w:rsidR="00297919" w:rsidRDefault="00855BBA">
      <w:r>
        <w:t>Là</w:t>
      </w:r>
      <w:r w:rsidR="00297919">
        <w:t xml:space="preserve"> o</w:t>
      </w:r>
      <w:r>
        <w:t>ù</w:t>
      </w:r>
      <w:r w:rsidR="00297919">
        <w:t xml:space="preserve"> on veut se rendre</w:t>
      </w:r>
      <w:r>
        <w:t xml:space="preserve">, </w:t>
      </w:r>
      <w:proofErr w:type="spellStart"/>
      <w:proofErr w:type="gramStart"/>
      <w:r>
        <w:t>on</w:t>
      </w:r>
      <w:proofErr w:type="spellEnd"/>
      <w:proofErr w:type="gramEnd"/>
      <w:r w:rsidR="00297919">
        <w:t xml:space="preserve"> créé un lien spécial &lt;a </w:t>
      </w:r>
      <w:proofErr w:type="spellStart"/>
      <w:r w:rsidR="00297919">
        <w:t>href</w:t>
      </w:r>
      <w:proofErr w:type="spellEnd"/>
      <w:r w:rsidR="00297919">
        <w:t>= « #loisirs »&gt;Mes loisirs&lt;/a&gt;</w:t>
      </w:r>
    </w:p>
    <w:p w:rsidR="00FE632F" w:rsidRPr="00995341" w:rsidRDefault="00ED4E62">
      <w:pPr>
        <w:rPr>
          <w:i/>
          <w:color w:val="5B9BD5" w:themeColor="accent1"/>
        </w:rPr>
      </w:pPr>
      <w:r w:rsidRPr="00995341">
        <w:rPr>
          <w:i/>
          <w:color w:val="5B9BD5" w:themeColor="accent1"/>
        </w:rPr>
        <w:t>Diapo 18</w:t>
      </w:r>
    </w:p>
    <w:p w:rsidR="00ED4E62" w:rsidRDefault="00ED4E62">
      <w:r>
        <w:t>XML permet de créer ses propres balises.</w:t>
      </w:r>
    </w:p>
    <w:p w:rsidR="00473855" w:rsidRPr="00995341" w:rsidRDefault="00D20223">
      <w:pPr>
        <w:rPr>
          <w:i/>
          <w:color w:val="5B9BD5" w:themeColor="accent1"/>
        </w:rPr>
      </w:pPr>
      <w:r w:rsidRPr="00995341">
        <w:rPr>
          <w:i/>
          <w:color w:val="5B9BD5" w:themeColor="accent1"/>
        </w:rPr>
        <w:t>Diapo 22</w:t>
      </w:r>
    </w:p>
    <w:p w:rsidR="00D20223" w:rsidRDefault="00D20223">
      <w:r>
        <w:t>DOCTYPE html sans précision aujourd’hui. Cela implique que c’est html5.</w:t>
      </w:r>
    </w:p>
    <w:p w:rsidR="00D20223" w:rsidRPr="00995341" w:rsidRDefault="002A5982">
      <w:pPr>
        <w:rPr>
          <w:i/>
          <w:color w:val="5B9BD5" w:themeColor="accent1"/>
        </w:rPr>
      </w:pPr>
      <w:r w:rsidRPr="00995341">
        <w:rPr>
          <w:i/>
          <w:color w:val="5B9BD5" w:themeColor="accent1"/>
        </w:rPr>
        <w:t>Diapo 23</w:t>
      </w:r>
    </w:p>
    <w:p w:rsidR="002A5982" w:rsidRDefault="002A5982">
      <w:r>
        <w:t xml:space="preserve">Le W3C permet de vérifier si notre fichier html répond aux règles établies pour le html. Très important d’utiliser le </w:t>
      </w:r>
      <w:r w:rsidR="00855BBA">
        <w:t>« </w:t>
      </w:r>
      <w:proofErr w:type="spellStart"/>
      <w:r>
        <w:t>validator</w:t>
      </w:r>
      <w:proofErr w:type="spellEnd"/>
      <w:r w:rsidR="00855BBA">
        <w:t> »</w:t>
      </w:r>
      <w:r>
        <w:t xml:space="preserve"> pour conf</w:t>
      </w:r>
      <w:r w:rsidR="00855BBA">
        <w:t>irmer que le site est bien fait</w:t>
      </w:r>
      <w:r>
        <w:t xml:space="preserve"> (cela permet d’afficher le logo W3C de validation qualité).</w:t>
      </w:r>
      <w:r w:rsidR="008720FF">
        <w:t xml:space="preserve"> </w:t>
      </w:r>
      <w:r w:rsidR="00855BBA">
        <w:t>Ainsi on est sûr</w:t>
      </w:r>
      <w:bookmarkStart w:id="0" w:name="_GoBack"/>
      <w:bookmarkEnd w:id="0"/>
      <w:r w:rsidR="00855BBA">
        <w:t xml:space="preserve"> que notre site est codé proprement</w:t>
      </w:r>
      <w:r w:rsidR="008720FF">
        <w:t>.</w:t>
      </w:r>
    </w:p>
    <w:p w:rsidR="0060535A" w:rsidRPr="00995341" w:rsidRDefault="0060535A">
      <w:pPr>
        <w:rPr>
          <w:i/>
          <w:color w:val="5B9BD5" w:themeColor="accent1"/>
        </w:rPr>
      </w:pPr>
      <w:r w:rsidRPr="00995341">
        <w:rPr>
          <w:i/>
          <w:color w:val="5B9BD5" w:themeColor="accent1"/>
        </w:rPr>
        <w:t>Diapo 25</w:t>
      </w:r>
    </w:p>
    <w:p w:rsidR="0060535A" w:rsidRDefault="0060535A">
      <w:r>
        <w:t xml:space="preserve">Html 5 est moins strict, un peu de simplification et création de grand nombre de balise. Gère des API </w:t>
      </w:r>
      <w:proofErr w:type="spellStart"/>
      <w:r>
        <w:t>javascript</w:t>
      </w:r>
      <w:proofErr w:type="spellEnd"/>
      <w:r>
        <w:t xml:space="preserve"> (pour la localisation par exemple)</w:t>
      </w:r>
      <w:r w:rsidR="00AE1DAC">
        <w:t xml:space="preserve"> </w:t>
      </w:r>
    </w:p>
    <w:p w:rsidR="00B81CF3" w:rsidRPr="006917D0" w:rsidRDefault="00B81CF3"/>
    <w:sectPr w:rsidR="00B81CF3" w:rsidRPr="006917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D0"/>
    <w:rsid w:val="00177153"/>
    <w:rsid w:val="00271CB1"/>
    <w:rsid w:val="00297919"/>
    <w:rsid w:val="002A5982"/>
    <w:rsid w:val="002B06D7"/>
    <w:rsid w:val="002E02EB"/>
    <w:rsid w:val="00422040"/>
    <w:rsid w:val="00473855"/>
    <w:rsid w:val="004D40E3"/>
    <w:rsid w:val="0060535A"/>
    <w:rsid w:val="00616FA9"/>
    <w:rsid w:val="006917D0"/>
    <w:rsid w:val="00726706"/>
    <w:rsid w:val="007B49E9"/>
    <w:rsid w:val="00831595"/>
    <w:rsid w:val="00855BBA"/>
    <w:rsid w:val="008720FF"/>
    <w:rsid w:val="009617A5"/>
    <w:rsid w:val="00995341"/>
    <w:rsid w:val="009D5248"/>
    <w:rsid w:val="00A5786B"/>
    <w:rsid w:val="00AE1DAC"/>
    <w:rsid w:val="00B81CF3"/>
    <w:rsid w:val="00BB63A2"/>
    <w:rsid w:val="00D20223"/>
    <w:rsid w:val="00EC67F0"/>
    <w:rsid w:val="00ED0A4C"/>
    <w:rsid w:val="00ED4E62"/>
    <w:rsid w:val="00FE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CDDB"/>
  <w15:chartTrackingRefBased/>
  <w15:docId w15:val="{0AED4E6C-B483-4E8A-817B-AC135E57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5EBB4-6DFA-4B9D-8C6A-54080AEEA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601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tengo</dc:creator>
  <cp:keywords/>
  <dc:description/>
  <cp:lastModifiedBy>EtRhI_PC</cp:lastModifiedBy>
  <cp:revision>22</cp:revision>
  <dcterms:created xsi:type="dcterms:W3CDTF">2016-09-19T07:48:00Z</dcterms:created>
  <dcterms:modified xsi:type="dcterms:W3CDTF">2016-09-19T19:47:00Z</dcterms:modified>
</cp:coreProperties>
</file>