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C8F" w:rsidRPr="008A1C8F" w:rsidRDefault="00EF28C5" w:rsidP="008A1C8F">
      <w:pPr>
        <w:jc w:val="center"/>
        <w:rPr>
          <w:sz w:val="36"/>
          <w:u w:val="single"/>
        </w:rPr>
      </w:pPr>
      <w:r w:rsidRPr="008A1C8F">
        <w:rPr>
          <w:sz w:val="36"/>
          <w:u w:val="single"/>
        </w:rPr>
        <w:t xml:space="preserve">Java </w:t>
      </w:r>
      <w:r w:rsidR="008A1C8F" w:rsidRPr="008A1C8F">
        <w:rPr>
          <w:sz w:val="36"/>
          <w:u w:val="single"/>
        </w:rPr>
        <w:t>Cours 12</w:t>
      </w:r>
    </w:p>
    <w:p w:rsidR="00175A98" w:rsidRPr="008A1C8F" w:rsidRDefault="00EF28C5" w:rsidP="008A1C8F">
      <w:pPr>
        <w:jc w:val="center"/>
        <w:rPr>
          <w:sz w:val="48"/>
          <w:u w:val="single"/>
        </w:rPr>
      </w:pPr>
      <w:r w:rsidRPr="008A1C8F">
        <w:rPr>
          <w:sz w:val="48"/>
          <w:u w:val="single"/>
        </w:rPr>
        <w:t>Explication TP9</w:t>
      </w:r>
    </w:p>
    <w:p w:rsidR="00EF28C5" w:rsidRPr="008A1C8F" w:rsidRDefault="00A53424">
      <w:pPr>
        <w:rPr>
          <w:b/>
        </w:rPr>
      </w:pPr>
      <w:r w:rsidRPr="008A1C8F">
        <w:rPr>
          <w:b/>
        </w:rPr>
        <w:t>Diapo 3</w:t>
      </w:r>
    </w:p>
    <w:p w:rsidR="00A53424" w:rsidRDefault="00A53424">
      <w:r>
        <w:t>On veut des chenilles et visage sur le même dessin, donc il faut modifier la classe dessin pour qu’elle puisse afficher des objets plus généra</w:t>
      </w:r>
      <w:r w:rsidR="003E35CE">
        <w:t>ux</w:t>
      </w:r>
      <w:r>
        <w:t>.</w:t>
      </w:r>
    </w:p>
    <w:p w:rsidR="00A53424" w:rsidRDefault="00A53424">
      <w:r>
        <w:t xml:space="preserve">Pour se faire il faut une interface </w:t>
      </w:r>
      <w:proofErr w:type="spellStart"/>
      <w:r>
        <w:t>IDessinable</w:t>
      </w:r>
      <w:proofErr w:type="spellEnd"/>
      <w:r>
        <w:t>, qui reprend la méthode dessiner.</w:t>
      </w:r>
    </w:p>
    <w:p w:rsidR="00A53424" w:rsidRPr="003E35CE" w:rsidRDefault="00A53424">
      <w:pPr>
        <w:rPr>
          <w:b/>
        </w:rPr>
      </w:pPr>
      <w:r w:rsidRPr="003E35CE">
        <w:rPr>
          <w:b/>
        </w:rPr>
        <w:t>Diapo 5</w:t>
      </w:r>
    </w:p>
    <w:p w:rsidR="00A53424" w:rsidRDefault="00A53424">
      <w:proofErr w:type="spellStart"/>
      <w:r>
        <w:t>Refactoring</w:t>
      </w:r>
      <w:proofErr w:type="spellEnd"/>
      <w:r>
        <w:t xml:space="preserve"> de notre code p</w:t>
      </w:r>
      <w:r w:rsidR="003E35CE">
        <w:t xml:space="preserve">our avoir l’interface </w:t>
      </w:r>
      <w:proofErr w:type="spellStart"/>
      <w:r w:rsidR="003E35CE">
        <w:t>IDessinable</w:t>
      </w:r>
      <w:proofErr w:type="spellEnd"/>
      <w:r>
        <w:t xml:space="preserve">. Chenille </w:t>
      </w:r>
      <w:proofErr w:type="spellStart"/>
      <w:r>
        <w:t>implements</w:t>
      </w:r>
      <w:proofErr w:type="spellEnd"/>
      <w:r>
        <w:t xml:space="preserve"> </w:t>
      </w:r>
      <w:proofErr w:type="spellStart"/>
      <w:r>
        <w:t>IDessinable</w:t>
      </w:r>
      <w:proofErr w:type="spellEnd"/>
      <w:r>
        <w:t xml:space="preserve"> et on @</w:t>
      </w:r>
      <w:proofErr w:type="spellStart"/>
      <w:r>
        <w:t>override</w:t>
      </w:r>
      <w:proofErr w:type="spellEnd"/>
      <w:r>
        <w:t xml:space="preserve"> la méthode dessiner. Même chose pour </w:t>
      </w:r>
      <w:proofErr w:type="spellStart"/>
      <w:r>
        <w:t>VisageRond</w:t>
      </w:r>
      <w:proofErr w:type="spellEnd"/>
    </w:p>
    <w:p w:rsidR="00F42F2E" w:rsidRPr="003E35CE" w:rsidRDefault="00F42F2E">
      <w:pPr>
        <w:rPr>
          <w:b/>
        </w:rPr>
      </w:pPr>
      <w:r w:rsidRPr="003E35CE">
        <w:rPr>
          <w:b/>
        </w:rPr>
        <w:t>Diapo 8</w:t>
      </w:r>
    </w:p>
    <w:p w:rsidR="00F42F2E" w:rsidRDefault="00F42F2E">
      <w:r>
        <w:t xml:space="preserve">On sépare les méthodes dessiner et déplacer dans deux </w:t>
      </w:r>
      <w:r w:rsidR="009B4747">
        <w:t>interfaces</w:t>
      </w:r>
      <w:r>
        <w:t xml:space="preserve"> différentes </w:t>
      </w:r>
      <w:proofErr w:type="spellStart"/>
      <w:r>
        <w:t>IAnimable</w:t>
      </w:r>
      <w:proofErr w:type="spellEnd"/>
      <w:r>
        <w:t xml:space="preserve"> hérite de </w:t>
      </w:r>
      <w:proofErr w:type="spellStart"/>
      <w:r>
        <w:t>IDessinable</w:t>
      </w:r>
      <w:proofErr w:type="spellEnd"/>
      <w:r>
        <w:t>. Ainsi une personne qui dessine des objets fixe, il n’aura pas à implémenter une méthode déplacement.</w:t>
      </w:r>
    </w:p>
    <w:p w:rsidR="000E61A2" w:rsidRPr="009B4747" w:rsidRDefault="000E61A2">
      <w:pPr>
        <w:rPr>
          <w:b/>
        </w:rPr>
      </w:pPr>
      <w:r w:rsidRPr="009B4747">
        <w:rPr>
          <w:b/>
        </w:rPr>
        <w:t>Diapo 9</w:t>
      </w:r>
    </w:p>
    <w:p w:rsidR="006F7752" w:rsidRDefault="006F7752">
      <w:r>
        <w:t xml:space="preserve">Dans la fonction animer, il faut vérifier si l’objet que l’on dessine c’est un </w:t>
      </w:r>
      <w:proofErr w:type="spellStart"/>
      <w:r>
        <w:t>IAnimable</w:t>
      </w:r>
      <w:proofErr w:type="spellEnd"/>
      <w:r>
        <w:t xml:space="preserve"> ou juste un </w:t>
      </w:r>
      <w:proofErr w:type="spellStart"/>
      <w:r>
        <w:t>IDessinable</w:t>
      </w:r>
      <w:proofErr w:type="spellEnd"/>
      <w:r>
        <w:t xml:space="preserve">. Ce fait avec </w:t>
      </w:r>
      <w:proofErr w:type="spellStart"/>
      <w:r>
        <w:t>instanceof</w:t>
      </w:r>
      <w:proofErr w:type="spellEnd"/>
      <w:r>
        <w:t xml:space="preserve"> et on fait un </w:t>
      </w:r>
      <w:proofErr w:type="spellStart"/>
      <w:r>
        <w:t>downcasting</w:t>
      </w:r>
      <w:proofErr w:type="spellEnd"/>
      <w:r>
        <w:t>.</w:t>
      </w:r>
    </w:p>
    <w:p w:rsidR="000E61A2" w:rsidRPr="009B4747" w:rsidRDefault="000E61A2">
      <w:pPr>
        <w:rPr>
          <w:b/>
        </w:rPr>
      </w:pPr>
      <w:r w:rsidRPr="009B4747">
        <w:rPr>
          <w:b/>
        </w:rPr>
        <w:t>Diapo 10</w:t>
      </w:r>
    </w:p>
    <w:p w:rsidR="000E61A2" w:rsidRDefault="000E61A2">
      <w:r>
        <w:t>Nouvel objet à faire dessiner, les étoiles.</w:t>
      </w:r>
    </w:p>
    <w:p w:rsidR="00EB1A2A" w:rsidRDefault="00EB1A2A">
      <w:proofErr w:type="spellStart"/>
      <w:proofErr w:type="gramStart"/>
      <w:r>
        <w:t>g.create</w:t>
      </w:r>
      <w:proofErr w:type="spellEnd"/>
      <w:proofErr w:type="gramEnd"/>
      <w:r>
        <w:t>(), cela créé une copie de l’</w:t>
      </w:r>
      <w:r w:rsidR="000F08FA">
        <w:t xml:space="preserve">objet </w:t>
      </w:r>
      <w:proofErr w:type="spellStart"/>
      <w:r w:rsidR="000F08FA">
        <w:t>graphics</w:t>
      </w:r>
      <w:proofErr w:type="spellEnd"/>
      <w:r w:rsidR="000F08FA">
        <w:t xml:space="preserve"> g</w:t>
      </w:r>
      <w:r>
        <w:t xml:space="preserve">. </w:t>
      </w:r>
      <w:r w:rsidR="000F08FA">
        <w:t>g</w:t>
      </w:r>
      <w:r>
        <w:t xml:space="preserve"> c’est comme un pinceau, on peut changer son épaisseur de trait, son type de trait … donc comme ça on a pas à redéfinir g2 à chaque fois, on travaille juste sur g</w:t>
      </w:r>
      <w:r w:rsidR="000F08FA">
        <w:t>2</w:t>
      </w:r>
      <w:r>
        <w:t>.</w:t>
      </w:r>
      <w:r w:rsidR="00FC2503">
        <w:t xml:space="preserve"> Si on ne fait pas cette copie, on va modifier l’objet </w:t>
      </w:r>
      <w:proofErr w:type="spellStart"/>
      <w:r w:rsidR="00FC2503">
        <w:t>graphics</w:t>
      </w:r>
      <w:proofErr w:type="spellEnd"/>
      <w:r w:rsidR="00FC2503">
        <w:t xml:space="preserve"> pour un objet et quand on créera un autre objet, il aura les même caractéristiques que le nouveau g, on a donc un effet de bord.</w:t>
      </w:r>
    </w:p>
    <w:p w:rsidR="00590A74" w:rsidRDefault="00590A74">
      <w:r>
        <w:t>G2.translate(x, y) c’est pour placer l’étoile à l’endroit désiré sur la fenêtre avant qu’elle soit dessinée.</w:t>
      </w:r>
    </w:p>
    <w:p w:rsidR="00E2703D" w:rsidRDefault="00E2703D">
      <w:r>
        <w:t xml:space="preserve">Les calculs pour les sommets et le chemin reliant les points, on le fait dans le constructeur, comme </w:t>
      </w:r>
      <w:r w:rsidR="00166829">
        <w:t>ça</w:t>
      </w:r>
      <w:r>
        <w:t xml:space="preserve"> c’est calculé au moment de la création et pas à chaque fois que l’on redessine.</w:t>
      </w:r>
    </w:p>
    <w:p w:rsidR="00166829" w:rsidRDefault="00166829">
      <w:r>
        <w:t xml:space="preserve">Remarque : </w:t>
      </w:r>
      <w:proofErr w:type="spellStart"/>
      <w:r>
        <w:t>float</w:t>
      </w:r>
      <w:proofErr w:type="spellEnd"/>
      <w:r>
        <w:t xml:space="preserve"> 2.0f, le petit « f » c’est pour indiquer que c’est un </w:t>
      </w:r>
      <w:proofErr w:type="spellStart"/>
      <w:r>
        <w:t>float</w:t>
      </w:r>
      <w:proofErr w:type="spellEnd"/>
      <w:r>
        <w:t xml:space="preserve">, si on ne le met pas le compilateur considère comme un double. </w:t>
      </w:r>
      <w:proofErr w:type="spellStart"/>
      <w:r>
        <w:t>Float</w:t>
      </w:r>
      <w:proofErr w:type="spellEnd"/>
      <w:r>
        <w:t xml:space="preserve"> plus petit que double donc peut poser des problèmes dans certain cas.</w:t>
      </w:r>
    </w:p>
    <w:p w:rsidR="00226274" w:rsidRPr="00B12F0B" w:rsidRDefault="00226274">
      <w:pPr>
        <w:rPr>
          <w:b/>
        </w:rPr>
      </w:pPr>
      <w:r w:rsidRPr="00B12F0B">
        <w:rPr>
          <w:b/>
        </w:rPr>
        <w:t>Diapo 11</w:t>
      </w:r>
    </w:p>
    <w:p w:rsidR="00226274" w:rsidRDefault="00226274">
      <w:r>
        <w:t>Nouvelle forme, polygone régulier. La différence avec l’étoile, c’est la construction du chemin qui change et le nombre de sommets. Donc ces parties seront dans les classes respectives et le reste sera dans leur classe abstraite mère.</w:t>
      </w:r>
    </w:p>
    <w:p w:rsidR="00226274" w:rsidRPr="00C37E38" w:rsidRDefault="00226274">
      <w:pPr>
        <w:rPr>
          <w:b/>
        </w:rPr>
      </w:pPr>
      <w:r w:rsidRPr="00C37E38">
        <w:rPr>
          <w:b/>
        </w:rPr>
        <w:lastRenderedPageBreak/>
        <w:t>D</w:t>
      </w:r>
      <w:r w:rsidR="005F03A7" w:rsidRPr="00C37E38">
        <w:rPr>
          <w:b/>
        </w:rPr>
        <w:t>iapo 14</w:t>
      </w:r>
    </w:p>
    <w:p w:rsidR="005F03A7" w:rsidRDefault="005F03A7">
      <w:r>
        <w:t>Insertion de nouveaux objets, on fait une succession d’héritage de classe abstraite pour faire une spécialisation des formes.</w:t>
      </w:r>
    </w:p>
    <w:p w:rsidR="00526A90" w:rsidRDefault="001547D1">
      <w:r w:rsidRPr="00C37E38">
        <w:rPr>
          <w:b/>
        </w:rPr>
        <w:t>Diapo 16</w:t>
      </w:r>
      <w:r w:rsidR="00526A90">
        <w:br/>
        <w:t>Ce que la classe forme va gérer. Pour dessiner ce sera une méthode abstraite qui sera redéfinie dans les classes filles.</w:t>
      </w:r>
    </w:p>
    <w:p w:rsidR="00237032" w:rsidRPr="00C37E38" w:rsidRDefault="00237032">
      <w:pPr>
        <w:rPr>
          <w:b/>
        </w:rPr>
      </w:pPr>
      <w:r w:rsidRPr="00C37E38">
        <w:rPr>
          <w:b/>
        </w:rPr>
        <w:t>Diapo 19</w:t>
      </w:r>
    </w:p>
    <w:p w:rsidR="00237032" w:rsidRDefault="00237032">
      <w:r>
        <w:t>Animation des formes, différents type d’animation ou sans animation.</w:t>
      </w:r>
    </w:p>
    <w:p w:rsidR="00C05783" w:rsidRPr="00E327A1" w:rsidRDefault="00C05783">
      <w:pPr>
        <w:rPr>
          <w:b/>
        </w:rPr>
      </w:pPr>
      <w:r w:rsidRPr="00E327A1">
        <w:rPr>
          <w:b/>
        </w:rPr>
        <w:t>Diapo 20</w:t>
      </w:r>
    </w:p>
    <w:p w:rsidR="00C05783" w:rsidRDefault="00C05783">
      <w:r>
        <w:t>Cette première solution ne factorise pas le code, car une étoile ou un polygone qui rebondissent, on aura du code similaire dans chacune des sous classes.</w:t>
      </w:r>
    </w:p>
    <w:p w:rsidR="00C05783" w:rsidRDefault="00C05783">
      <w:r>
        <w:t>2</w:t>
      </w:r>
      <w:r w:rsidRPr="00C05783">
        <w:rPr>
          <w:vertAlign w:val="superscript"/>
        </w:rPr>
        <w:t>ième</w:t>
      </w:r>
      <w:r>
        <w:t xml:space="preserve"> inconvénient, si on veut changer le type de déplacement d’un objet en cours de déplacement, cela va ajouter  beaucoup de code et avec beaucoup de redondance.</w:t>
      </w:r>
    </w:p>
    <w:p w:rsidR="00B764AE" w:rsidRDefault="00B764AE">
      <w:r>
        <w:t>Si on est obligé d’avoir du code redondant, c’est qu’il y a une meilleure façon de modifier notre code</w:t>
      </w:r>
    </w:p>
    <w:p w:rsidR="00B764AE" w:rsidRPr="00E327A1" w:rsidRDefault="00B764AE">
      <w:pPr>
        <w:rPr>
          <w:b/>
        </w:rPr>
      </w:pPr>
      <w:r w:rsidRPr="00E327A1">
        <w:rPr>
          <w:b/>
        </w:rPr>
        <w:t>Diapo 22</w:t>
      </w:r>
    </w:p>
    <w:p w:rsidR="00B764AE" w:rsidRDefault="00B764AE">
      <w:r>
        <w:t>2</w:t>
      </w:r>
      <w:r w:rsidRPr="00B764AE">
        <w:rPr>
          <w:vertAlign w:val="superscript"/>
        </w:rPr>
        <w:t>ème</w:t>
      </w:r>
      <w:r>
        <w:t xml:space="preserve"> solution, si implémentation d’</w:t>
      </w:r>
      <w:proofErr w:type="spellStart"/>
      <w:r>
        <w:t>IAnimable</w:t>
      </w:r>
      <w:proofErr w:type="spellEnd"/>
      <w:r>
        <w:t xml:space="preserve"> </w:t>
      </w:r>
      <w:r w:rsidR="00E327A1">
        <w:t>dans Forme</w:t>
      </w:r>
      <w:r>
        <w:t xml:space="preserve">, alors il va falloir ajouter </w:t>
      </w:r>
      <w:proofErr w:type="spellStart"/>
      <w:r>
        <w:t>bcp</w:t>
      </w:r>
      <w:proofErr w:type="spellEnd"/>
      <w:r>
        <w:t xml:space="preserve"> de paramètre</w:t>
      </w:r>
      <w:r w:rsidR="00E327A1">
        <w:t>s</w:t>
      </w:r>
      <w:r>
        <w:t xml:space="preserve"> à la classe forme</w:t>
      </w:r>
    </w:p>
    <w:p w:rsidR="00B764AE" w:rsidRPr="00E327A1" w:rsidRDefault="00B764AE">
      <w:pPr>
        <w:rPr>
          <w:b/>
        </w:rPr>
      </w:pPr>
      <w:r w:rsidRPr="00E327A1">
        <w:rPr>
          <w:b/>
        </w:rPr>
        <w:t>Diapo 24</w:t>
      </w:r>
    </w:p>
    <w:p w:rsidR="00B764AE" w:rsidRDefault="00B764AE">
      <w:r>
        <w:t xml:space="preserve">Il faut exploiter la délégation. Nouvelle classe, </w:t>
      </w:r>
      <w:proofErr w:type="spellStart"/>
      <w:r>
        <w:t>FormeAnimée</w:t>
      </w:r>
      <w:proofErr w:type="spellEnd"/>
      <w:r>
        <w:t xml:space="preserve"> qui </w:t>
      </w:r>
      <w:proofErr w:type="spellStart"/>
      <w:r>
        <w:t>implements</w:t>
      </w:r>
      <w:proofErr w:type="spellEnd"/>
      <w:r>
        <w:t xml:space="preserve"> </w:t>
      </w:r>
      <w:proofErr w:type="spellStart"/>
      <w:r>
        <w:t>IAnimable</w:t>
      </w:r>
      <w:proofErr w:type="spellEnd"/>
      <w:r>
        <w:t>.</w:t>
      </w:r>
    </w:p>
    <w:p w:rsidR="00237032" w:rsidRDefault="00B764AE">
      <w:r>
        <w:t xml:space="preserve">L’interface </w:t>
      </w:r>
      <w:proofErr w:type="spellStart"/>
      <w:r>
        <w:t>IAnimateur</w:t>
      </w:r>
      <w:proofErr w:type="spellEnd"/>
      <w:r>
        <w:t>, le déplacement est délégué à l’objet Animateur.</w:t>
      </w:r>
    </w:p>
    <w:p w:rsidR="00DF0C71" w:rsidRPr="00E327A1" w:rsidRDefault="00DF0C71">
      <w:pPr>
        <w:rPr>
          <w:b/>
        </w:rPr>
      </w:pPr>
      <w:r w:rsidRPr="00E327A1">
        <w:rPr>
          <w:b/>
        </w:rPr>
        <w:t xml:space="preserve">Diapo </w:t>
      </w:r>
      <w:r w:rsidR="00E327A1" w:rsidRPr="00E327A1">
        <w:rPr>
          <w:b/>
        </w:rPr>
        <w:t>27</w:t>
      </w:r>
    </w:p>
    <w:p w:rsidR="00DF0C71" w:rsidRDefault="00DF0C71">
      <w:r>
        <w:t>Attribut dessin c’est pour savoir quand il va taper sur les bords.</w:t>
      </w:r>
      <w:r w:rsidR="001A4531">
        <w:t xml:space="preserve"> La méthode de déplacement des visages ou de la tête de la chenille marche pour les formes inscrites dans un cercle. Pour une forme quelconque il faut utiliser un carré ou rectangle englobant. A ce moment-là on va évaluer les angles de cette boite vis-à-vis des bords du dessin.</w:t>
      </w:r>
    </w:p>
    <w:p w:rsidR="007348C7" w:rsidRDefault="007348C7">
      <w:r>
        <w:t>L’animateur récupère le rectangle englobant et teste si sort du dessin (droite, gauche, haut, bas)</w:t>
      </w:r>
    </w:p>
    <w:p w:rsidR="0051648C" w:rsidRDefault="0051648C">
      <w:r>
        <w:t xml:space="preserve">Le code dans </w:t>
      </w:r>
      <w:proofErr w:type="spellStart"/>
      <w:r>
        <w:t>AnimateurRebond</w:t>
      </w:r>
      <w:proofErr w:type="spellEnd"/>
      <w:r>
        <w:t xml:space="preserve"> qui peut servir pour d’autre type de déplacement avec rebond. Ainsi on crée une classe abstraite </w:t>
      </w:r>
      <w:proofErr w:type="spellStart"/>
      <w:r>
        <w:t>AnimateurAvecDessin</w:t>
      </w:r>
      <w:proofErr w:type="spellEnd"/>
      <w:r>
        <w:t xml:space="preserve"> dont </w:t>
      </w:r>
      <w:proofErr w:type="spellStart"/>
      <w:r>
        <w:t>AnimateurRebond</w:t>
      </w:r>
      <w:proofErr w:type="spellEnd"/>
      <w:r>
        <w:t xml:space="preserve"> va hériter. Toutes les classes qui auront un autre type de </w:t>
      </w:r>
      <w:r w:rsidR="006B6E74">
        <w:t>déplacement</w:t>
      </w:r>
      <w:r>
        <w:t xml:space="preserve"> avec rebond hériteront de cette classe.</w:t>
      </w:r>
    </w:p>
    <w:p w:rsidR="001E2982" w:rsidRPr="006B6E74" w:rsidRDefault="001E2982">
      <w:pPr>
        <w:rPr>
          <w:b/>
        </w:rPr>
      </w:pPr>
      <w:r w:rsidRPr="006B6E74">
        <w:rPr>
          <w:b/>
        </w:rPr>
        <w:t xml:space="preserve">Diapo </w:t>
      </w:r>
      <w:r w:rsidR="006B6E74" w:rsidRPr="006B6E74">
        <w:rPr>
          <w:b/>
        </w:rPr>
        <w:t>32</w:t>
      </w:r>
    </w:p>
    <w:p w:rsidR="001E2982" w:rsidRDefault="001E2982">
      <w:r>
        <w:t xml:space="preserve">Solution 1 : un inconvénient, </w:t>
      </w:r>
      <w:r w:rsidR="00FE3433">
        <w:t>à</w:t>
      </w:r>
      <w:r>
        <w:t xml:space="preserve"> chaque fois que l’on crée un objet, on aura le rectangle englobant qui sera recalculé (on crée l’objet le rectangle englobant à chaque fois)</w:t>
      </w:r>
    </w:p>
    <w:p w:rsidR="00DB3213" w:rsidRDefault="00DB3213">
      <w:r>
        <w:lastRenderedPageBreak/>
        <w:t xml:space="preserve">Solution </w:t>
      </w:r>
      <w:r w:rsidR="00FE3433">
        <w:t xml:space="preserve">2 : </w:t>
      </w:r>
      <w:proofErr w:type="spellStart"/>
      <w:r w:rsidR="00FE3433">
        <w:t>rectEnglobant</w:t>
      </w:r>
      <w:proofErr w:type="spellEnd"/>
      <w:r w:rsidR="00FE3433">
        <w:t xml:space="preserve"> comme attribut</w:t>
      </w:r>
      <w:r>
        <w:t>.</w:t>
      </w:r>
      <w:r w:rsidR="00FE3433">
        <w:t xml:space="preserve"> On ne peut pas mettre </w:t>
      </w:r>
      <w:proofErr w:type="spellStart"/>
      <w:r w:rsidR="00FE3433">
        <w:t>rectEnglobant</w:t>
      </w:r>
      <w:proofErr w:type="spellEnd"/>
      <w:r w:rsidR="00FE3433">
        <w:t xml:space="preserve"> = </w:t>
      </w:r>
      <w:proofErr w:type="spellStart"/>
      <w:proofErr w:type="gramStart"/>
      <w:r w:rsidR="00FE3433">
        <w:t>calculRectEnglobant</w:t>
      </w:r>
      <w:proofErr w:type="spellEnd"/>
      <w:r w:rsidR="00FE3433">
        <w:t>(</w:t>
      </w:r>
      <w:proofErr w:type="gramEnd"/>
      <w:r w:rsidR="00FE3433">
        <w:t xml:space="preserve">) dans le constructeur. Le chainage des </w:t>
      </w:r>
      <w:r w:rsidR="0035103B">
        <w:t>constructeurs</w:t>
      </w:r>
      <w:r w:rsidR="00FE3433">
        <w:t xml:space="preserve"> fait que l’on risque d’avoir un rectangle englobant de largeur et hauteur nulles car r n’aura pas encore été initialisé.</w:t>
      </w:r>
      <w:r w:rsidR="00CE3B52">
        <w:t xml:space="preserve"> L’initialisation se fait lors du premier appel de </w:t>
      </w:r>
      <w:proofErr w:type="spellStart"/>
      <w:r w:rsidR="00CE3B52">
        <w:t>getRectEnglobant</w:t>
      </w:r>
      <w:proofErr w:type="spellEnd"/>
      <w:r w:rsidR="00CE3B52">
        <w:t>.</w:t>
      </w:r>
    </w:p>
    <w:p w:rsidR="003B0734" w:rsidRPr="002D2C4B" w:rsidRDefault="003B0734">
      <w:pPr>
        <w:rPr>
          <w:b/>
        </w:rPr>
      </w:pPr>
      <w:bookmarkStart w:id="0" w:name="_GoBack"/>
      <w:r w:rsidRPr="002D2C4B">
        <w:rPr>
          <w:b/>
        </w:rPr>
        <w:t xml:space="preserve">Diapo </w:t>
      </w:r>
      <w:r w:rsidR="002D2C4B" w:rsidRPr="002D2C4B">
        <w:rPr>
          <w:b/>
        </w:rPr>
        <w:t>39-41</w:t>
      </w:r>
    </w:p>
    <w:bookmarkEnd w:id="0"/>
    <w:p w:rsidR="003B0734" w:rsidRDefault="003B0734">
      <w:r>
        <w:t>On passe forme en interface et donc on p</w:t>
      </w:r>
      <w:r w:rsidR="003A275B">
        <w:t xml:space="preserve">eut avoir un tableau avec des </w:t>
      </w:r>
      <w:proofErr w:type="spellStart"/>
      <w:r w:rsidR="003A275B">
        <w:t>IF</w:t>
      </w:r>
      <w:r>
        <w:t>orme</w:t>
      </w:r>
      <w:proofErr w:type="spellEnd"/>
      <w:r>
        <w:t xml:space="preserve"> et des </w:t>
      </w:r>
      <w:proofErr w:type="spellStart"/>
      <w:r>
        <w:t>IAnimable</w:t>
      </w:r>
      <w:proofErr w:type="spellEnd"/>
      <w:r>
        <w:t xml:space="preserve"> sans problème.</w:t>
      </w:r>
      <w:r w:rsidR="00847B47">
        <w:t xml:space="preserve"> API c’est la partie interface. C’est </w:t>
      </w:r>
      <w:r w:rsidR="009727D3">
        <w:t>les méthodes</w:t>
      </w:r>
      <w:r w:rsidR="00847B47">
        <w:t xml:space="preserve"> de base qui permettent de faire facilement l’implémentation (partie bleu)</w:t>
      </w:r>
    </w:p>
    <w:p w:rsidR="0051648C" w:rsidRDefault="0051648C"/>
    <w:sectPr w:rsidR="005164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C5"/>
    <w:rsid w:val="000E61A2"/>
    <w:rsid w:val="000F08FA"/>
    <w:rsid w:val="001547D1"/>
    <w:rsid w:val="00166829"/>
    <w:rsid w:val="001A4531"/>
    <w:rsid w:val="001E2982"/>
    <w:rsid w:val="00226274"/>
    <w:rsid w:val="00237032"/>
    <w:rsid w:val="002D2C4B"/>
    <w:rsid w:val="002E02EB"/>
    <w:rsid w:val="0035103B"/>
    <w:rsid w:val="003A275B"/>
    <w:rsid w:val="003B0734"/>
    <w:rsid w:val="003E35CE"/>
    <w:rsid w:val="004D40E3"/>
    <w:rsid w:val="0051648C"/>
    <w:rsid w:val="00526A90"/>
    <w:rsid w:val="00590A74"/>
    <w:rsid w:val="005F03A7"/>
    <w:rsid w:val="00616FA9"/>
    <w:rsid w:val="006B6E74"/>
    <w:rsid w:val="006F7752"/>
    <w:rsid w:val="007348C7"/>
    <w:rsid w:val="008256D8"/>
    <w:rsid w:val="00847B47"/>
    <w:rsid w:val="008A1C8F"/>
    <w:rsid w:val="009727D3"/>
    <w:rsid w:val="009B4747"/>
    <w:rsid w:val="00A53424"/>
    <w:rsid w:val="00B12F0B"/>
    <w:rsid w:val="00B764AE"/>
    <w:rsid w:val="00C05783"/>
    <w:rsid w:val="00C37E38"/>
    <w:rsid w:val="00CE3B52"/>
    <w:rsid w:val="00DB3213"/>
    <w:rsid w:val="00DF0C71"/>
    <w:rsid w:val="00E2703D"/>
    <w:rsid w:val="00E327A1"/>
    <w:rsid w:val="00EB1A2A"/>
    <w:rsid w:val="00EF28C5"/>
    <w:rsid w:val="00F42F2E"/>
    <w:rsid w:val="00FC2503"/>
    <w:rsid w:val="00FE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C6E2"/>
  <w15:chartTrackingRefBased/>
  <w15:docId w15:val="{546AB25E-934F-4580-892A-58A80679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710</Words>
  <Characters>3909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EtRhI_PC</cp:lastModifiedBy>
  <cp:revision>37</cp:revision>
  <dcterms:created xsi:type="dcterms:W3CDTF">2017-01-10T07:10:00Z</dcterms:created>
  <dcterms:modified xsi:type="dcterms:W3CDTF">2017-01-26T19:38:00Z</dcterms:modified>
</cp:coreProperties>
</file>