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A98" w:rsidRPr="00085CCD" w:rsidRDefault="001573E8" w:rsidP="00085CCD">
      <w:pPr>
        <w:jc w:val="center"/>
        <w:rPr>
          <w:sz w:val="36"/>
          <w:u w:val="single"/>
        </w:rPr>
      </w:pPr>
      <w:r w:rsidRPr="00085CCD">
        <w:rPr>
          <w:sz w:val="36"/>
          <w:u w:val="single"/>
        </w:rPr>
        <w:t>Java cours 14</w:t>
      </w:r>
    </w:p>
    <w:p w:rsidR="001573E8" w:rsidRPr="00085CCD" w:rsidRDefault="001573E8" w:rsidP="00085CCD">
      <w:pPr>
        <w:jc w:val="center"/>
        <w:rPr>
          <w:sz w:val="48"/>
          <w:u w:val="single"/>
        </w:rPr>
      </w:pPr>
      <w:r w:rsidRPr="00085CCD">
        <w:rPr>
          <w:sz w:val="48"/>
          <w:u w:val="single"/>
        </w:rPr>
        <w:t xml:space="preserve">JDBC (java </w:t>
      </w:r>
      <w:proofErr w:type="spellStart"/>
      <w:r w:rsidRPr="00085CCD">
        <w:rPr>
          <w:sz w:val="48"/>
          <w:u w:val="single"/>
        </w:rPr>
        <w:t>database</w:t>
      </w:r>
      <w:proofErr w:type="spellEnd"/>
      <w:r w:rsidRPr="00085CCD">
        <w:rPr>
          <w:sz w:val="48"/>
          <w:u w:val="single"/>
        </w:rPr>
        <w:t xml:space="preserve"> </w:t>
      </w:r>
      <w:proofErr w:type="spellStart"/>
      <w:r w:rsidRPr="00085CCD">
        <w:rPr>
          <w:sz w:val="48"/>
          <w:u w:val="single"/>
        </w:rPr>
        <w:t>connectivity</w:t>
      </w:r>
      <w:proofErr w:type="spellEnd"/>
      <w:r w:rsidRPr="00085CCD">
        <w:rPr>
          <w:sz w:val="48"/>
          <w:u w:val="single"/>
        </w:rPr>
        <w:t>)</w:t>
      </w:r>
    </w:p>
    <w:p w:rsidR="001573E8" w:rsidRPr="00085CCD" w:rsidRDefault="00085CCD">
      <w:pPr>
        <w:rPr>
          <w:b/>
        </w:rPr>
      </w:pPr>
      <w:r w:rsidRPr="00085CCD">
        <w:rPr>
          <w:b/>
        </w:rPr>
        <w:t>Diapo 1</w:t>
      </w:r>
    </w:p>
    <w:p w:rsidR="004D04CE" w:rsidRDefault="004D04CE">
      <w:r>
        <w:t xml:space="preserve">JDBC c’est pour les bases de données </w:t>
      </w:r>
      <w:r w:rsidR="00085CCD">
        <w:t>relationnelles</w:t>
      </w:r>
      <w:r>
        <w:t>.</w:t>
      </w:r>
      <w:r w:rsidR="0084523B">
        <w:t xml:space="preserve"> Un API java pour accéder au BD.</w:t>
      </w:r>
      <w:r w:rsidR="004E17B8">
        <w:t xml:space="preserve"> </w:t>
      </w:r>
    </w:p>
    <w:p w:rsidR="004E17B8" w:rsidRDefault="004E17B8">
      <w:r>
        <w:t>JDBC, est indépendant du SGBD avec lequel il travaille (il y a tt de même des petites différences).</w:t>
      </w:r>
    </w:p>
    <w:p w:rsidR="001D5F30" w:rsidRPr="00085CCD" w:rsidRDefault="001D5F30">
      <w:pPr>
        <w:rPr>
          <w:b/>
        </w:rPr>
      </w:pPr>
      <w:r w:rsidRPr="00085CCD">
        <w:rPr>
          <w:b/>
        </w:rPr>
        <w:t xml:space="preserve">Diapo </w:t>
      </w:r>
      <w:r w:rsidR="00085CCD" w:rsidRPr="00085CCD">
        <w:rPr>
          <w:b/>
        </w:rPr>
        <w:t>2</w:t>
      </w:r>
    </w:p>
    <w:p w:rsidR="001D5F30" w:rsidRDefault="001D5F30">
      <w:r>
        <w:t>C’est basé sur des interfaces définissant les protocoles de communication entre notre machine et le serveur distant ayant la base de données.</w:t>
      </w:r>
    </w:p>
    <w:p w:rsidR="001F1537" w:rsidRDefault="001F1537">
      <w:r>
        <w:t>Accès au méta-modèle, le schéma de la BD (les tables, les titres de colonnes …)</w:t>
      </w:r>
    </w:p>
    <w:p w:rsidR="001F1537" w:rsidRDefault="001F1537">
      <w:r>
        <w:t xml:space="preserve">Ce sont des interfaces comme cela c’est indépendant de l’implémentation (on </w:t>
      </w:r>
      <w:r w:rsidR="00DB3FE9">
        <w:t xml:space="preserve">ne </w:t>
      </w:r>
      <w:r>
        <w:t>verra pas de différence suivant le SGBD utilisé).</w:t>
      </w:r>
    </w:p>
    <w:p w:rsidR="00DB3FE9" w:rsidRPr="00617685" w:rsidRDefault="00617685">
      <w:pPr>
        <w:rPr>
          <w:b/>
        </w:rPr>
      </w:pPr>
      <w:r w:rsidRPr="00617685">
        <w:rPr>
          <w:b/>
        </w:rPr>
        <w:t>Diapo 4</w:t>
      </w:r>
    </w:p>
    <w:p w:rsidR="00DB3FE9" w:rsidRDefault="00DB3FE9">
      <w:r>
        <w:t>Pilote SGDB c’est les ensembles de classe correspondant au SGBD que l’on utilise. Il faut donc les bons drivers pour le bon SGBD (pilote est dépendant de la version aussi).</w:t>
      </w:r>
    </w:p>
    <w:p w:rsidR="005F51CF" w:rsidRPr="00617685" w:rsidRDefault="00385C3A" w:rsidP="00617685">
      <w:pPr>
        <w:rPr>
          <w:b/>
        </w:rPr>
      </w:pPr>
      <w:r w:rsidRPr="00617685">
        <w:rPr>
          <w:b/>
        </w:rPr>
        <w:t xml:space="preserve">Diapo </w:t>
      </w:r>
      <w:r w:rsidR="00617685" w:rsidRPr="00617685">
        <w:rPr>
          <w:b/>
        </w:rPr>
        <w:t>12</w:t>
      </w:r>
    </w:p>
    <w:p w:rsidR="005F51CF" w:rsidRDefault="005F51CF">
      <w:proofErr w:type="spellStart"/>
      <w:r>
        <w:t>Javax.sql</w:t>
      </w:r>
      <w:proofErr w:type="spellEnd"/>
      <w:r>
        <w:t xml:space="preserve"> très </w:t>
      </w:r>
      <w:r w:rsidR="00950315">
        <w:t>utile</w:t>
      </w:r>
      <w:r>
        <w:t xml:space="preserve"> pour le </w:t>
      </w:r>
      <w:r w:rsidR="00950315">
        <w:t>travail</w:t>
      </w:r>
      <w:r>
        <w:t xml:space="preserve"> avec les serveurs web.</w:t>
      </w:r>
    </w:p>
    <w:p w:rsidR="00292705" w:rsidRPr="00617685" w:rsidRDefault="00617685">
      <w:pPr>
        <w:rPr>
          <w:b/>
        </w:rPr>
      </w:pPr>
      <w:r w:rsidRPr="00617685">
        <w:rPr>
          <w:b/>
        </w:rPr>
        <w:t>Diapo 13</w:t>
      </w:r>
    </w:p>
    <w:p w:rsidR="00292705" w:rsidRDefault="00292705">
      <w:proofErr w:type="spellStart"/>
      <w:r>
        <w:t>Java.sql</w:t>
      </w:r>
      <w:proofErr w:type="spellEnd"/>
      <w:r>
        <w:t xml:space="preserve"> contient quelques classes</w:t>
      </w:r>
    </w:p>
    <w:p w:rsidR="00292705" w:rsidRDefault="00292705">
      <w:proofErr w:type="spellStart"/>
      <w:r>
        <w:t>DriverManager</w:t>
      </w:r>
      <w:proofErr w:type="spellEnd"/>
      <w:r>
        <w:t>, charge et configure le driver pour se connecter avec un SGBD.</w:t>
      </w:r>
    </w:p>
    <w:p w:rsidR="00950315" w:rsidRDefault="00950315">
      <w:r>
        <w:t xml:space="preserve">L’objet </w:t>
      </w:r>
      <w:r w:rsidR="00FA5214">
        <w:t>connexion</w:t>
      </w:r>
      <w:r>
        <w:t xml:space="preserve"> permet de faire des </w:t>
      </w:r>
      <w:r w:rsidR="00FA5214">
        <w:t>requetés</w:t>
      </w:r>
      <w:r>
        <w:t xml:space="preserve">, les objets de </w:t>
      </w:r>
      <w:r w:rsidR="00FA5214">
        <w:t>requetés</w:t>
      </w:r>
      <w:r>
        <w:t xml:space="preserve"> (</w:t>
      </w:r>
      <w:proofErr w:type="spellStart"/>
      <w:r>
        <w:t>statement</w:t>
      </w:r>
      <w:proofErr w:type="spellEnd"/>
      <w:r>
        <w:t>) permet</w:t>
      </w:r>
      <w:r w:rsidR="00FA5214">
        <w:t>tent d’obtenir les résultats (</w:t>
      </w:r>
      <w:proofErr w:type="spellStart"/>
      <w:r w:rsidR="00FA5214">
        <w:t>ResultSet</w:t>
      </w:r>
      <w:proofErr w:type="spellEnd"/>
      <w:r w:rsidR="00FA5214">
        <w:t xml:space="preserve">, </w:t>
      </w:r>
      <w:proofErr w:type="spellStart"/>
      <w:r w:rsidR="00FA5214">
        <w:t>ResultSetMetaData</w:t>
      </w:r>
      <w:proofErr w:type="spellEnd"/>
      <w:r w:rsidR="00FA5214">
        <w:t>).</w:t>
      </w:r>
    </w:p>
    <w:p w:rsidR="00940B95" w:rsidRPr="00E76C1C" w:rsidRDefault="00940B95">
      <w:pPr>
        <w:rPr>
          <w:b/>
        </w:rPr>
      </w:pPr>
      <w:r w:rsidRPr="00E76C1C">
        <w:rPr>
          <w:b/>
        </w:rPr>
        <w:t xml:space="preserve">Diapo </w:t>
      </w:r>
      <w:r w:rsidR="00E76C1C" w:rsidRPr="00E76C1C">
        <w:rPr>
          <w:b/>
        </w:rPr>
        <w:t>16</w:t>
      </w:r>
    </w:p>
    <w:p w:rsidR="00940B95" w:rsidRDefault="00E76C1C">
      <w:r>
        <w:t xml:space="preserve">Avec le </w:t>
      </w:r>
      <w:proofErr w:type="spellStart"/>
      <w:r>
        <w:t>Class.forN</w:t>
      </w:r>
      <w:r w:rsidR="00940B95">
        <w:t>ame</w:t>
      </w:r>
      <w:proofErr w:type="spellEnd"/>
      <w:r w:rsidR="00940B95">
        <w:t xml:space="preserve"> on a besoin d’une chaine de caractère. Cette chaine n’est pas en dur dans le code. Mais va aller chercher dans un fichier .config</w:t>
      </w:r>
      <w:r>
        <w:t xml:space="preserve"> (</w:t>
      </w:r>
      <w:proofErr w:type="gramStart"/>
      <w:r>
        <w:t>ou .</w:t>
      </w:r>
      <w:proofErr w:type="spellStart"/>
      <w:r>
        <w:t>properties</w:t>
      </w:r>
      <w:proofErr w:type="spellEnd"/>
      <w:proofErr w:type="gramEnd"/>
      <w:r>
        <w:t>)</w:t>
      </w:r>
      <w:r w:rsidR="00940B95">
        <w:t xml:space="preserve"> pour charger le bon SGBD sans à avoir changer le code.</w:t>
      </w:r>
      <w:r w:rsidR="00D13F96">
        <w:t xml:space="preserve"> (Ceci on ne le fait plus c’est géré directement par le serveur).</w:t>
      </w:r>
    </w:p>
    <w:p w:rsidR="00F2747A" w:rsidRPr="00E76C1C" w:rsidRDefault="00076AC2">
      <w:pPr>
        <w:rPr>
          <w:b/>
        </w:rPr>
      </w:pPr>
      <w:r w:rsidRPr="00E76C1C">
        <w:rPr>
          <w:b/>
        </w:rPr>
        <w:t xml:space="preserve">Diapo </w:t>
      </w:r>
      <w:r w:rsidR="00E76C1C" w:rsidRPr="00E76C1C">
        <w:rPr>
          <w:b/>
        </w:rPr>
        <w:t>18</w:t>
      </w:r>
    </w:p>
    <w:p w:rsidR="00076AC2" w:rsidRDefault="00076AC2">
      <w:r>
        <w:t xml:space="preserve">Il faut fermer une connexion quand on en a plus besoin car le nombre de connexion pour un SGBD est limité. </w:t>
      </w:r>
      <w:r w:rsidR="00C67584">
        <w:t xml:space="preserve">Pour </w:t>
      </w:r>
      <w:r w:rsidR="00E76C1C">
        <w:t>être</w:t>
      </w:r>
      <w:r w:rsidR="00C67584">
        <w:t xml:space="preserve"> sur de bien fermer la connexion il faut mettr</w:t>
      </w:r>
      <w:r w:rsidR="00E76C1C">
        <w:t xml:space="preserve">e un bloc </w:t>
      </w:r>
      <w:proofErr w:type="spellStart"/>
      <w:r w:rsidR="00E76C1C">
        <w:t>finally</w:t>
      </w:r>
      <w:proofErr w:type="spellEnd"/>
      <w:r w:rsidR="00E76C1C">
        <w:t xml:space="preserve"> pour la méthode</w:t>
      </w:r>
      <w:r w:rsidR="00C67584">
        <w:t xml:space="preserve"> </w:t>
      </w:r>
      <w:proofErr w:type="gramStart"/>
      <w:r w:rsidR="00C67584">
        <w:t>close(</w:t>
      </w:r>
      <w:proofErr w:type="gramEnd"/>
      <w:r w:rsidR="00C67584">
        <w:t xml:space="preserve">). Attention la variable </w:t>
      </w:r>
      <w:proofErr w:type="spellStart"/>
      <w:r w:rsidR="00C67584">
        <w:t>conn</w:t>
      </w:r>
      <w:proofErr w:type="spellEnd"/>
      <w:r w:rsidR="00C67584">
        <w:t xml:space="preserve"> est connue que dans son bloc </w:t>
      </w:r>
      <w:proofErr w:type="spellStart"/>
      <w:r w:rsidR="00C67584">
        <w:t>try</w:t>
      </w:r>
      <w:proofErr w:type="spellEnd"/>
      <w:r w:rsidR="00C67584">
        <w:t xml:space="preserve">, on ne la connait pas dans le bloc </w:t>
      </w:r>
      <w:proofErr w:type="spellStart"/>
      <w:r w:rsidR="00C67584">
        <w:t>finally</w:t>
      </w:r>
      <w:proofErr w:type="spellEnd"/>
      <w:r w:rsidR="00C67584">
        <w:t>.</w:t>
      </w:r>
      <w:r w:rsidR="00B057D3">
        <w:t xml:space="preserve"> Le </w:t>
      </w:r>
      <w:proofErr w:type="gramStart"/>
      <w:r w:rsidR="00B057D3">
        <w:t>close</w:t>
      </w:r>
      <w:r w:rsidR="00E76C1C">
        <w:t>(</w:t>
      </w:r>
      <w:proofErr w:type="gramEnd"/>
      <w:r w:rsidR="00E76C1C">
        <w:t>)</w:t>
      </w:r>
      <w:r w:rsidR="00B057D3">
        <w:t xml:space="preserve"> peut aussi envoyer une exception </w:t>
      </w:r>
      <w:r w:rsidR="00E76C1C">
        <w:t xml:space="preserve">donc </w:t>
      </w:r>
      <w:r w:rsidR="00B057D3">
        <w:t xml:space="preserve">il faut </w:t>
      </w:r>
      <w:proofErr w:type="spellStart"/>
      <w:r w:rsidR="00B057D3">
        <w:t>try</w:t>
      </w:r>
      <w:proofErr w:type="spellEnd"/>
      <w:r w:rsidR="00B057D3">
        <w:t xml:space="preserve"> catch</w:t>
      </w:r>
    </w:p>
    <w:p w:rsidR="00DB3FE9" w:rsidRDefault="00B057D3">
      <w:r>
        <w:t xml:space="preserve">La variable </w:t>
      </w:r>
      <w:proofErr w:type="spellStart"/>
      <w:r>
        <w:t>conn</w:t>
      </w:r>
      <w:proofErr w:type="spellEnd"/>
      <w:r>
        <w:t xml:space="preserve"> est déclarée en dehors du bloc </w:t>
      </w:r>
      <w:proofErr w:type="spellStart"/>
      <w:r>
        <w:t>try</w:t>
      </w:r>
      <w:proofErr w:type="spellEnd"/>
      <w:r>
        <w:t xml:space="preserve"> com</w:t>
      </w:r>
      <w:r w:rsidR="00E76C1C">
        <w:t>m</w:t>
      </w:r>
      <w:r>
        <w:t xml:space="preserve">e </w:t>
      </w:r>
      <w:r w:rsidR="00E76C1C">
        <w:t>ça</w:t>
      </w:r>
      <w:r>
        <w:t xml:space="preserve"> tous les blocs sous-jacent la connaisse.</w:t>
      </w:r>
    </w:p>
    <w:p w:rsidR="009218B7" w:rsidRDefault="00A736BA" w:rsidP="009218B7">
      <w:pPr>
        <w:pBdr>
          <w:bottom w:val="single" w:sz="12" w:space="1" w:color="auto"/>
        </w:pBdr>
      </w:pPr>
      <w:r>
        <w:lastRenderedPageBreak/>
        <w:t xml:space="preserve">Clause </w:t>
      </w:r>
      <w:proofErr w:type="spellStart"/>
      <w:r>
        <w:t>finally</w:t>
      </w:r>
      <w:proofErr w:type="spellEnd"/>
      <w:r>
        <w:t xml:space="preserve"> avec JDBC, c’est vraiment lourd pour pas grand-chose. Utilisation du </w:t>
      </w:r>
      <w:proofErr w:type="spellStart"/>
      <w:r>
        <w:t>try</w:t>
      </w:r>
      <w:proofErr w:type="spellEnd"/>
      <w:r>
        <w:t>-</w:t>
      </w:r>
      <w:proofErr w:type="spellStart"/>
      <w:r>
        <w:t>with</w:t>
      </w:r>
      <w:proofErr w:type="spellEnd"/>
      <w:r>
        <w:t xml:space="preserve">-ressources, c’est </w:t>
      </w:r>
      <w:proofErr w:type="spellStart"/>
      <w:r>
        <w:t>bcp</w:t>
      </w:r>
      <w:proofErr w:type="spellEnd"/>
      <w:r>
        <w:t xml:space="preserve"> plus propre.</w:t>
      </w:r>
    </w:p>
    <w:p w:rsidR="008C04E6" w:rsidRDefault="008C04E6" w:rsidP="009218B7">
      <w:pPr>
        <w:pBdr>
          <w:bottom w:val="single" w:sz="12" w:space="1" w:color="auto"/>
        </w:pBdr>
      </w:pPr>
      <w:r>
        <w:t>Quand un programme java est fermé il ferme toutes les connexions. Mais attention si sur un serveur, il faut alors bien fermer les connexions une fois qu’elles ne sont plus utilisées.</w:t>
      </w:r>
    </w:p>
    <w:p w:rsidR="008E0519" w:rsidRPr="00E76C1C" w:rsidRDefault="008E0519" w:rsidP="009218B7">
      <w:pPr>
        <w:pBdr>
          <w:bottom w:val="single" w:sz="12" w:space="1" w:color="auto"/>
        </w:pBdr>
        <w:rPr>
          <w:b/>
        </w:rPr>
      </w:pPr>
      <w:r w:rsidRPr="00E76C1C">
        <w:rPr>
          <w:b/>
        </w:rPr>
        <w:t>Diapo 23</w:t>
      </w:r>
    </w:p>
    <w:p w:rsidR="008E0519" w:rsidRDefault="008E0519" w:rsidP="009218B7">
      <w:pPr>
        <w:pBdr>
          <w:bottom w:val="single" w:sz="12" w:space="1" w:color="auto"/>
        </w:pBdr>
      </w:pPr>
      <w:proofErr w:type="spellStart"/>
      <w:r>
        <w:t>ExecuteQuery</w:t>
      </w:r>
      <w:proofErr w:type="spellEnd"/>
      <w:r>
        <w:t xml:space="preserve"> quand on fait un select</w:t>
      </w:r>
    </w:p>
    <w:p w:rsidR="008E0519" w:rsidRDefault="008E0519" w:rsidP="009218B7">
      <w:pPr>
        <w:pBdr>
          <w:bottom w:val="single" w:sz="12" w:space="1" w:color="auto"/>
        </w:pBdr>
      </w:pPr>
      <w:proofErr w:type="spellStart"/>
      <w:r>
        <w:t>ExecuteUpdate</w:t>
      </w:r>
      <w:proofErr w:type="spellEnd"/>
      <w:r>
        <w:t xml:space="preserve"> pour les formes qui ne retourne pas de résultats</w:t>
      </w:r>
      <w:r w:rsidR="00BA0C35">
        <w:t xml:space="preserve"> (insert, </w:t>
      </w:r>
      <w:proofErr w:type="spellStart"/>
      <w:r w:rsidR="00BA0C35">
        <w:t>delet</w:t>
      </w:r>
      <w:proofErr w:type="spellEnd"/>
      <w:r w:rsidR="00BA0C35">
        <w:t>, update …)</w:t>
      </w:r>
      <w:r>
        <w:t>.</w:t>
      </w:r>
    </w:p>
    <w:p w:rsidR="00AE6328" w:rsidRDefault="00445182" w:rsidP="009218B7">
      <w:pPr>
        <w:pBdr>
          <w:bottom w:val="single" w:sz="12" w:space="1" w:color="auto"/>
        </w:pBdr>
      </w:pPr>
      <w:proofErr w:type="spellStart"/>
      <w:r>
        <w:t>Execute</w:t>
      </w:r>
      <w:proofErr w:type="spellEnd"/>
      <w:r>
        <w:t xml:space="preserve"> si on ne sait pas ce qui va être fait</w:t>
      </w:r>
      <w:r w:rsidR="00BA0C35">
        <w:t>,</w:t>
      </w:r>
      <w:r>
        <w:t xml:space="preserve"> select ou autre. </w:t>
      </w:r>
      <w:proofErr w:type="spellStart"/>
      <w:r>
        <w:t>Execute</w:t>
      </w:r>
      <w:proofErr w:type="spellEnd"/>
      <w:r>
        <w:t xml:space="preserve"> renvoie un </w:t>
      </w:r>
      <w:proofErr w:type="spellStart"/>
      <w:r>
        <w:t>booleen</w:t>
      </w:r>
      <w:proofErr w:type="spellEnd"/>
      <w:r>
        <w:t xml:space="preserve"> qui indiquera si on a fait un select ou une autre commande.</w:t>
      </w:r>
    </w:p>
    <w:p w:rsidR="00844B09" w:rsidRPr="00BA0C35" w:rsidRDefault="00844B09" w:rsidP="009218B7">
      <w:pPr>
        <w:pBdr>
          <w:bottom w:val="single" w:sz="12" w:space="1" w:color="auto"/>
        </w:pBdr>
        <w:rPr>
          <w:b/>
        </w:rPr>
      </w:pPr>
      <w:r w:rsidRPr="00BA0C35">
        <w:rPr>
          <w:b/>
        </w:rPr>
        <w:t>Diapo 24</w:t>
      </w:r>
    </w:p>
    <w:p w:rsidR="00844B09" w:rsidRDefault="00844B09" w:rsidP="009218B7">
      <w:pPr>
        <w:pBdr>
          <w:bottom w:val="single" w:sz="12" w:space="1" w:color="auto"/>
        </w:pBdr>
      </w:pPr>
      <w:r>
        <w:t xml:space="preserve">Un </w:t>
      </w:r>
      <w:proofErr w:type="spellStart"/>
      <w:r>
        <w:t>statement</w:t>
      </w:r>
      <w:proofErr w:type="spellEnd"/>
      <w:r>
        <w:t xml:space="preserve"> est initié à partir de la </w:t>
      </w:r>
      <w:r w:rsidR="00BA0C35">
        <w:t>connexion</w:t>
      </w:r>
      <w:r>
        <w:t xml:space="preserve">, on </w:t>
      </w:r>
      <w:r w:rsidR="00BA0C35">
        <w:t>récupère</w:t>
      </w:r>
      <w:r>
        <w:t xml:space="preserve"> l’objet </w:t>
      </w:r>
      <w:proofErr w:type="spellStart"/>
      <w:r>
        <w:t>ResultSet</w:t>
      </w:r>
      <w:proofErr w:type="spellEnd"/>
      <w:r>
        <w:t xml:space="preserve"> ayant exécuté l’</w:t>
      </w:r>
      <w:proofErr w:type="spellStart"/>
      <w:r>
        <w:t>executeQuery</w:t>
      </w:r>
      <w:proofErr w:type="spellEnd"/>
      <w:r>
        <w:t xml:space="preserve"> sur l’objet </w:t>
      </w:r>
      <w:proofErr w:type="spellStart"/>
      <w:r>
        <w:t>statement</w:t>
      </w:r>
      <w:proofErr w:type="spellEnd"/>
      <w:r>
        <w:t>.</w:t>
      </w:r>
    </w:p>
    <w:p w:rsidR="00AE6328" w:rsidRDefault="00AE6328" w:rsidP="009218B7">
      <w:pPr>
        <w:pBdr>
          <w:bottom w:val="single" w:sz="12" w:space="1" w:color="auto"/>
        </w:pBdr>
      </w:pPr>
      <w:proofErr w:type="spellStart"/>
      <w:r>
        <w:t>Statement</w:t>
      </w:r>
      <w:proofErr w:type="spellEnd"/>
      <w:r>
        <w:t xml:space="preserve"> et </w:t>
      </w:r>
      <w:proofErr w:type="spellStart"/>
      <w:r>
        <w:t>ResultSet</w:t>
      </w:r>
      <w:proofErr w:type="spellEnd"/>
      <w:r>
        <w:t xml:space="preserve"> sont des objets </w:t>
      </w:r>
      <w:proofErr w:type="spellStart"/>
      <w:r>
        <w:t>closables</w:t>
      </w:r>
      <w:proofErr w:type="spellEnd"/>
      <w:r>
        <w:t xml:space="preserve">, donc on peut faire des </w:t>
      </w:r>
      <w:proofErr w:type="spellStart"/>
      <w:r>
        <w:t>try</w:t>
      </w:r>
      <w:proofErr w:type="spellEnd"/>
      <w:r>
        <w:t xml:space="preserve"> avec ressources sur ces objets.</w:t>
      </w:r>
      <w:r w:rsidR="00BA3F68">
        <w:t xml:space="preserve"> On aura ainsi une fermeture automatique car on passe par un </w:t>
      </w:r>
      <w:proofErr w:type="spellStart"/>
      <w:r w:rsidR="00BA3F68">
        <w:t>finally</w:t>
      </w:r>
      <w:proofErr w:type="spellEnd"/>
      <w:r w:rsidR="00BA3F68">
        <w:t xml:space="preserve"> implicite qui ferme les connections.</w:t>
      </w:r>
    </w:p>
    <w:p w:rsidR="003C345E" w:rsidRPr="00BA0C35" w:rsidRDefault="00BD36F7" w:rsidP="009218B7">
      <w:pPr>
        <w:pBdr>
          <w:bottom w:val="single" w:sz="12" w:space="1" w:color="auto"/>
        </w:pBdr>
        <w:rPr>
          <w:b/>
        </w:rPr>
      </w:pPr>
      <w:r w:rsidRPr="00BA0C35">
        <w:rPr>
          <w:b/>
        </w:rPr>
        <w:t>Diapo 25</w:t>
      </w:r>
    </w:p>
    <w:p w:rsidR="003C345E" w:rsidRDefault="003C345E" w:rsidP="009218B7">
      <w:pPr>
        <w:pBdr>
          <w:bottom w:val="single" w:sz="12" w:space="1" w:color="auto"/>
        </w:pBdr>
      </w:pPr>
      <w:r>
        <w:t xml:space="preserve">Méthode </w:t>
      </w:r>
      <w:proofErr w:type="spellStart"/>
      <w:proofErr w:type="gramStart"/>
      <w:r>
        <w:t>next</w:t>
      </w:r>
      <w:proofErr w:type="spellEnd"/>
      <w:r>
        <w:t>(</w:t>
      </w:r>
      <w:proofErr w:type="gramEnd"/>
      <w:r>
        <w:t xml:space="preserve">) permet de passer à la ligne suivante, et renvoie un </w:t>
      </w:r>
      <w:proofErr w:type="spellStart"/>
      <w:r>
        <w:t>booleen</w:t>
      </w:r>
      <w:proofErr w:type="spellEnd"/>
      <w:r>
        <w:t xml:space="preserve">. Donc permet de rester dans le </w:t>
      </w:r>
      <w:proofErr w:type="spellStart"/>
      <w:r>
        <w:t>while</w:t>
      </w:r>
      <w:proofErr w:type="spellEnd"/>
      <w:r>
        <w:t xml:space="preserve"> tant qu’il y a des lignes. Toujours réaliser un </w:t>
      </w:r>
      <w:proofErr w:type="spellStart"/>
      <w:proofErr w:type="gramStart"/>
      <w:r>
        <w:t>nex</w:t>
      </w:r>
      <w:r w:rsidR="00BA0C35">
        <w:t>t</w:t>
      </w:r>
      <w:proofErr w:type="spellEnd"/>
      <w:r w:rsidR="00BA0C35">
        <w:t>(</w:t>
      </w:r>
      <w:proofErr w:type="gramEnd"/>
      <w:r w:rsidR="00BA0C35">
        <w:t xml:space="preserve">) pour accéder aux lignes du </w:t>
      </w:r>
      <w:proofErr w:type="spellStart"/>
      <w:r w:rsidR="00BA0C35">
        <w:t>Re</w:t>
      </w:r>
      <w:r>
        <w:t>sultSet</w:t>
      </w:r>
      <w:proofErr w:type="spellEnd"/>
      <w:r>
        <w:t>.</w:t>
      </w:r>
    </w:p>
    <w:p w:rsidR="00EB64EA" w:rsidRDefault="00EB64EA" w:rsidP="009218B7">
      <w:pPr>
        <w:pBdr>
          <w:bottom w:val="single" w:sz="12" w:space="1" w:color="auto"/>
        </w:pBdr>
      </w:pPr>
      <w:r>
        <w:t xml:space="preserve">Dans le cas où il y a une seule ligne on peut faire un if au lieu du </w:t>
      </w:r>
      <w:proofErr w:type="spellStart"/>
      <w:r>
        <w:t>while</w:t>
      </w:r>
      <w:proofErr w:type="spellEnd"/>
      <w:r>
        <w:t xml:space="preserve">. </w:t>
      </w:r>
    </w:p>
    <w:p w:rsidR="00BD36F7" w:rsidRPr="00BA0C35" w:rsidRDefault="00BD36F7" w:rsidP="009218B7">
      <w:pPr>
        <w:pBdr>
          <w:bottom w:val="single" w:sz="12" w:space="1" w:color="auto"/>
        </w:pBdr>
        <w:rPr>
          <w:b/>
        </w:rPr>
      </w:pPr>
      <w:r w:rsidRPr="00BA0C35">
        <w:rPr>
          <w:b/>
        </w:rPr>
        <w:t>Diapo 26</w:t>
      </w:r>
    </w:p>
    <w:p w:rsidR="00BD36F7" w:rsidRDefault="005B5117" w:rsidP="009218B7">
      <w:pPr>
        <w:pBdr>
          <w:bottom w:val="single" w:sz="12" w:space="1" w:color="auto"/>
        </w:pBdr>
      </w:pPr>
      <w:r>
        <w:t xml:space="preserve">La méthode </w:t>
      </w:r>
      <w:proofErr w:type="spellStart"/>
      <w:r>
        <w:t>get</w:t>
      </w:r>
      <w:proofErr w:type="spellEnd"/>
      <w:r>
        <w:t xml:space="preserve"> permet de récupérer les informations dans la table et les mémoriser dans des variables.</w:t>
      </w:r>
    </w:p>
    <w:p w:rsidR="00AE6328" w:rsidRPr="00BA0C35" w:rsidRDefault="00AE6328" w:rsidP="009218B7">
      <w:pPr>
        <w:pBdr>
          <w:bottom w:val="single" w:sz="12" w:space="1" w:color="auto"/>
        </w:pBdr>
        <w:rPr>
          <w:b/>
        </w:rPr>
      </w:pPr>
      <w:r w:rsidRPr="00BA0C35">
        <w:rPr>
          <w:b/>
        </w:rPr>
        <w:t>Diapo 27</w:t>
      </w:r>
    </w:p>
    <w:p w:rsidR="00AE6328" w:rsidRDefault="00AE6328" w:rsidP="009218B7">
      <w:pPr>
        <w:pBdr>
          <w:bottom w:val="single" w:sz="12" w:space="1" w:color="auto"/>
        </w:pBdr>
      </w:pPr>
      <w:r>
        <w:t xml:space="preserve">On peut faire un </w:t>
      </w:r>
      <w:proofErr w:type="spellStart"/>
      <w:r>
        <w:t>getString</w:t>
      </w:r>
      <w:proofErr w:type="spellEnd"/>
      <w:r>
        <w:t xml:space="preserve"> </w:t>
      </w:r>
      <w:r w:rsidR="00EB64EA">
        <w:t>quel que</w:t>
      </w:r>
      <w:r>
        <w:t xml:space="preserve"> soit le type de départ</w:t>
      </w:r>
      <w:r w:rsidR="00BA0C35">
        <w:t xml:space="preserve">. Les autres </w:t>
      </w:r>
      <w:proofErr w:type="spellStart"/>
      <w:r w:rsidR="00BA0C35">
        <w:t>get</w:t>
      </w:r>
      <w:proofErr w:type="spellEnd"/>
      <w:r w:rsidR="00BA0C35">
        <w:t xml:space="preserve"> doivent être du même type que les éléments de la colonne, sinon on aura une </w:t>
      </w:r>
      <w:proofErr w:type="spellStart"/>
      <w:r w:rsidR="00BA0C35">
        <w:t>SQLException</w:t>
      </w:r>
      <w:proofErr w:type="spellEnd"/>
      <w:r w:rsidR="00BA0C35">
        <w:t>.</w:t>
      </w:r>
    </w:p>
    <w:p w:rsidR="001976EB" w:rsidRPr="00F546D4" w:rsidRDefault="001976EB" w:rsidP="009218B7">
      <w:pPr>
        <w:pBdr>
          <w:bottom w:val="single" w:sz="12" w:space="1" w:color="auto"/>
        </w:pBdr>
        <w:rPr>
          <w:b/>
        </w:rPr>
      </w:pPr>
      <w:r w:rsidRPr="00F546D4">
        <w:rPr>
          <w:b/>
        </w:rPr>
        <w:t>Diapo 32</w:t>
      </w:r>
    </w:p>
    <w:p w:rsidR="00080FA9" w:rsidRDefault="00F546D4" w:rsidP="009218B7">
      <w:pPr>
        <w:pBdr>
          <w:bottom w:val="single" w:sz="12" w:space="1" w:color="auto"/>
        </w:pBdr>
      </w:pPr>
      <w:proofErr w:type="spellStart"/>
      <w:r>
        <w:t>P</w:t>
      </w:r>
      <w:r w:rsidR="001529B6">
        <w:t>reparedStatement</w:t>
      </w:r>
      <w:proofErr w:type="spellEnd"/>
      <w:r w:rsidR="001529B6">
        <w:t>, u</w:t>
      </w:r>
      <w:r w:rsidR="001976EB">
        <w:t xml:space="preserve">ne </w:t>
      </w:r>
      <w:r w:rsidR="001529B6">
        <w:t>requête</w:t>
      </w:r>
      <w:r w:rsidR="001976EB">
        <w:t xml:space="preserve"> avec des point</w:t>
      </w:r>
      <w:r w:rsidR="001529B6">
        <w:t>s d’interrogation qui indique où</w:t>
      </w:r>
      <w:r w:rsidR="001976EB">
        <w:t xml:space="preserve"> est ce qu’il y a du code variable. Utilisation de méthode </w:t>
      </w:r>
      <w:proofErr w:type="spellStart"/>
      <w:proofErr w:type="gramStart"/>
      <w:r w:rsidR="001976EB">
        <w:t>setString</w:t>
      </w:r>
      <w:proofErr w:type="spellEnd"/>
      <w:r w:rsidR="001976EB">
        <w:t>(</w:t>
      </w:r>
      <w:proofErr w:type="gramEnd"/>
      <w:r w:rsidR="001976EB">
        <w:t xml:space="preserve">), </w:t>
      </w:r>
      <w:proofErr w:type="spellStart"/>
      <w:r w:rsidR="001976EB">
        <w:t>setInt</w:t>
      </w:r>
      <w:proofErr w:type="spellEnd"/>
      <w:r w:rsidR="001976EB">
        <w:t xml:space="preserve">() … les méthodes set demande deux </w:t>
      </w:r>
      <w:r w:rsidR="001529B6">
        <w:t>paramètres</w:t>
      </w:r>
      <w:r w:rsidR="001976EB">
        <w:t>. Le premier est pour localiser quel point d’</w:t>
      </w:r>
      <w:r w:rsidR="001529B6">
        <w:t>interrogation</w:t>
      </w:r>
      <w:r w:rsidR="001976EB">
        <w:t xml:space="preserve"> il faut remplace</w:t>
      </w:r>
      <w:r w:rsidR="001529B6">
        <w:t>r</w:t>
      </w:r>
      <w:r w:rsidR="001976EB">
        <w:t>, le deuxième c’est par quoi on remplace le « ? ». Ainsi on ne peut plus faire d’injection SQL.</w:t>
      </w:r>
    </w:p>
    <w:p w:rsidR="00AE6328" w:rsidRDefault="00080FA9" w:rsidP="009218B7">
      <w:pPr>
        <w:pBdr>
          <w:bottom w:val="single" w:sz="12" w:space="1" w:color="auto"/>
        </w:pBdr>
      </w:pPr>
      <w:r>
        <w:t xml:space="preserve">L’avantage </w:t>
      </w:r>
      <w:proofErr w:type="spellStart"/>
      <w:r>
        <w:t>preparedStatement</w:t>
      </w:r>
      <w:proofErr w:type="spellEnd"/>
      <w:r>
        <w:t xml:space="preserve">, évite injection SQL, on peut exécuter une requête en boucle et comme la </w:t>
      </w:r>
      <w:r w:rsidR="001529B6">
        <w:t>requête</w:t>
      </w:r>
      <w:r>
        <w:t xml:space="preserve"> a été donnée au préala</w:t>
      </w:r>
      <w:r w:rsidR="001529B6">
        <w:t>ble, le SGBD a déjà pu optimiser</w:t>
      </w:r>
      <w:r>
        <w:t xml:space="preserve"> une partie de la </w:t>
      </w:r>
      <w:r w:rsidR="001529B6">
        <w:t>requête</w:t>
      </w:r>
      <w:r>
        <w:t>.</w:t>
      </w:r>
    </w:p>
    <w:p w:rsidR="00CA75B0" w:rsidRDefault="001529B6" w:rsidP="009218B7">
      <w:pPr>
        <w:pBdr>
          <w:bottom w:val="single" w:sz="12" w:space="1" w:color="auto"/>
        </w:pBdr>
      </w:pPr>
      <w:r>
        <w:t>Dès</w:t>
      </w:r>
      <w:r w:rsidR="00CA75B0">
        <w:t xml:space="preserve"> qu’il y a injection de code dans une </w:t>
      </w:r>
      <w:r>
        <w:t xml:space="preserve">requête, il faut passer par un </w:t>
      </w:r>
      <w:proofErr w:type="spellStart"/>
      <w:r>
        <w:t>P</w:t>
      </w:r>
      <w:r w:rsidR="00CA75B0">
        <w:t>reparedStatement</w:t>
      </w:r>
      <w:proofErr w:type="spellEnd"/>
      <w:r w:rsidR="00CA75B0">
        <w:t>.</w:t>
      </w:r>
    </w:p>
    <w:p w:rsidR="00AE6328" w:rsidRDefault="00AE6328" w:rsidP="009218B7">
      <w:pPr>
        <w:pBdr>
          <w:bottom w:val="single" w:sz="12" w:space="1" w:color="auto"/>
        </w:pBdr>
      </w:pPr>
    </w:p>
    <w:p w:rsidR="009218B7" w:rsidRDefault="009218B7" w:rsidP="009218B7">
      <w:pPr>
        <w:pBdr>
          <w:bottom w:val="single" w:sz="12" w:space="1" w:color="auto"/>
        </w:pBdr>
      </w:pPr>
    </w:p>
    <w:p w:rsidR="009218B7" w:rsidRDefault="009218B7" w:rsidP="009218B7">
      <w:pPr>
        <w:pBdr>
          <w:bottom w:val="single" w:sz="12" w:space="1" w:color="auto"/>
        </w:pBdr>
      </w:pPr>
      <w:r>
        <w:t>TP JDBC</w:t>
      </w:r>
    </w:p>
    <w:p w:rsidR="00272942" w:rsidRDefault="00432AEA">
      <w:r>
        <w:t xml:space="preserve">Pour la récupération des infos du driver de la connexion, du pseudo, et du </w:t>
      </w:r>
      <w:proofErr w:type="spellStart"/>
      <w:r>
        <w:t>mdp</w:t>
      </w:r>
      <w:proofErr w:type="spellEnd"/>
      <w:r>
        <w:t xml:space="preserve">. Soit on utilise un fichier </w:t>
      </w:r>
      <w:proofErr w:type="spellStart"/>
      <w:r>
        <w:t>properties</w:t>
      </w:r>
      <w:proofErr w:type="spellEnd"/>
      <w:r>
        <w:t xml:space="preserve">, soit on utilise des classes pour le faire en console. Méthode </w:t>
      </w:r>
      <w:proofErr w:type="spellStart"/>
      <w:r>
        <w:t>readPassword</w:t>
      </w:r>
      <w:proofErr w:type="spellEnd"/>
      <w:r>
        <w:t>, pas d’</w:t>
      </w:r>
      <w:proofErr w:type="spellStart"/>
      <w:r>
        <w:t>echo</w:t>
      </w:r>
      <w:proofErr w:type="spellEnd"/>
      <w:r>
        <w:t xml:space="preserve"> donc on ne voit pas en claire le message tapé.</w:t>
      </w:r>
      <w:r w:rsidR="00F74E3A">
        <w:t xml:space="preserve"> Remarque, l’API console n’est pas </w:t>
      </w:r>
      <w:r w:rsidR="00F95631">
        <w:t xml:space="preserve">géré par </w:t>
      </w:r>
      <w:proofErr w:type="spellStart"/>
      <w:r w:rsidR="00F95631">
        <w:t>netbeans</w:t>
      </w:r>
      <w:proofErr w:type="spellEnd"/>
      <w:r w:rsidR="00F95631">
        <w:t xml:space="preserve"> (</w:t>
      </w:r>
      <w:proofErr w:type="spellStart"/>
      <w:r w:rsidR="00F95631">
        <w:t>eclipse</w:t>
      </w:r>
      <w:proofErr w:type="spellEnd"/>
      <w:r w:rsidR="00F95631">
        <w:t xml:space="preserve"> non plus</w:t>
      </w:r>
      <w:r w:rsidR="00F74E3A">
        <w:t>).</w:t>
      </w:r>
    </w:p>
    <w:p w:rsidR="00F046A6" w:rsidRDefault="00272942">
      <w:r>
        <w:t xml:space="preserve">Clean sur un projet, cela nettoie la partie </w:t>
      </w:r>
      <w:proofErr w:type="spellStart"/>
      <w:r>
        <w:t>build</w:t>
      </w:r>
      <w:proofErr w:type="spellEnd"/>
      <w:r>
        <w:t>, il faut tout recompiler.</w:t>
      </w:r>
      <w:r w:rsidR="00693D48">
        <w:t xml:space="preserve"> Dans le </w:t>
      </w:r>
      <w:proofErr w:type="spellStart"/>
      <w:r w:rsidR="00693D48">
        <w:t>repertoire</w:t>
      </w:r>
      <w:proofErr w:type="spellEnd"/>
      <w:r w:rsidR="00693D48">
        <w:t xml:space="preserve"> </w:t>
      </w:r>
      <w:proofErr w:type="spellStart"/>
      <w:r w:rsidR="00693D48">
        <w:t>dist</w:t>
      </w:r>
      <w:proofErr w:type="spellEnd"/>
      <w:r w:rsidR="00693D48">
        <w:t>, on retrouve notre .jar du programme. Et en plus les .jar des BD que l’on utilise (ojdbc7.jar).</w:t>
      </w:r>
    </w:p>
    <w:p w:rsidR="00F046A6" w:rsidRDefault="00F046A6">
      <w:r>
        <w:t xml:space="preserve">Dans les </w:t>
      </w:r>
      <w:r w:rsidR="00AD09D7">
        <w:t>méthodes</w:t>
      </w:r>
      <w:bookmarkStart w:id="0" w:name="_GoBack"/>
      <w:bookmarkEnd w:id="0"/>
      <w:r>
        <w:t xml:space="preserve"> finales, on </w:t>
      </w:r>
      <w:proofErr w:type="spellStart"/>
      <w:r>
        <w:t>trhows</w:t>
      </w:r>
      <w:proofErr w:type="spellEnd"/>
      <w:r>
        <w:t xml:space="preserve"> l’exception SQL et elle sera gérée dans le main à l’endroit où cette méthode est appelée.</w:t>
      </w:r>
    </w:p>
    <w:p w:rsidR="00F6427A" w:rsidRDefault="00F6427A">
      <w:r>
        <w:t>Attention quand on utilise dans la requête une information rentrée par l’utilisateur, il y a un risque d’injection SQL.</w:t>
      </w:r>
    </w:p>
    <w:p w:rsidR="009218B7" w:rsidRDefault="00AE5DE5">
      <w:pPr>
        <w:pBdr>
          <w:bottom w:val="single" w:sz="12" w:space="1" w:color="auto"/>
        </w:pBdr>
      </w:pPr>
      <w:r>
        <w:t xml:space="preserve">Pour se connecter au </w:t>
      </w:r>
      <w:proofErr w:type="spellStart"/>
      <w:r>
        <w:t>vpn</w:t>
      </w:r>
      <w:proofErr w:type="spellEnd"/>
      <w:r>
        <w:t> : vpn.grenet.fr</w:t>
      </w:r>
      <w:r w:rsidR="00432AEA">
        <w:t xml:space="preserve"> </w:t>
      </w:r>
    </w:p>
    <w:p w:rsidR="009218B7" w:rsidRDefault="009218B7"/>
    <w:sectPr w:rsidR="009218B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E8"/>
    <w:rsid w:val="00076AC2"/>
    <w:rsid w:val="00080FA9"/>
    <w:rsid w:val="00085CCD"/>
    <w:rsid w:val="001529B6"/>
    <w:rsid w:val="001573E8"/>
    <w:rsid w:val="001976EB"/>
    <w:rsid w:val="001D5F30"/>
    <w:rsid w:val="001F1537"/>
    <w:rsid w:val="00272942"/>
    <w:rsid w:val="00292705"/>
    <w:rsid w:val="002E02EB"/>
    <w:rsid w:val="00385C3A"/>
    <w:rsid w:val="003C345E"/>
    <w:rsid w:val="00432AEA"/>
    <w:rsid w:val="00445182"/>
    <w:rsid w:val="004D04CE"/>
    <w:rsid w:val="004D40E3"/>
    <w:rsid w:val="004E17B8"/>
    <w:rsid w:val="005B5117"/>
    <w:rsid w:val="005F51CF"/>
    <w:rsid w:val="00616FA9"/>
    <w:rsid w:val="00617685"/>
    <w:rsid w:val="00693D48"/>
    <w:rsid w:val="00844B09"/>
    <w:rsid w:val="0084523B"/>
    <w:rsid w:val="008C04E6"/>
    <w:rsid w:val="008E0519"/>
    <w:rsid w:val="009218B7"/>
    <w:rsid w:val="00940B95"/>
    <w:rsid w:val="00950315"/>
    <w:rsid w:val="00A736BA"/>
    <w:rsid w:val="00AD09D7"/>
    <w:rsid w:val="00AE5DE5"/>
    <w:rsid w:val="00AE6328"/>
    <w:rsid w:val="00B057D3"/>
    <w:rsid w:val="00BA0C35"/>
    <w:rsid w:val="00BA3F68"/>
    <w:rsid w:val="00BD36F7"/>
    <w:rsid w:val="00C67584"/>
    <w:rsid w:val="00CA75B0"/>
    <w:rsid w:val="00D13F96"/>
    <w:rsid w:val="00DA27E9"/>
    <w:rsid w:val="00DB3FE9"/>
    <w:rsid w:val="00DE7BC1"/>
    <w:rsid w:val="00E76C1C"/>
    <w:rsid w:val="00EB64EA"/>
    <w:rsid w:val="00F046A6"/>
    <w:rsid w:val="00F2747A"/>
    <w:rsid w:val="00F546D4"/>
    <w:rsid w:val="00F6427A"/>
    <w:rsid w:val="00F74E3A"/>
    <w:rsid w:val="00F95631"/>
    <w:rsid w:val="00FA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0E4C"/>
  <w15:chartTrackingRefBased/>
  <w15:docId w15:val="{E02847B0-D7B1-443F-8403-BC352660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757</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EtRhI_PC</cp:lastModifiedBy>
  <cp:revision>45</cp:revision>
  <dcterms:created xsi:type="dcterms:W3CDTF">2017-01-17T14:56:00Z</dcterms:created>
  <dcterms:modified xsi:type="dcterms:W3CDTF">2017-01-28T17:06:00Z</dcterms:modified>
</cp:coreProperties>
</file>