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5217" w14:textId="7C7C24C5" w:rsidR="00EC6488" w:rsidRDefault="006F7847">
      <w:pPr>
        <w:rPr>
          <w:lang w:val="en-AU"/>
        </w:rPr>
      </w:pPr>
      <w:r>
        <w:rPr>
          <w:lang w:val="en-AU"/>
        </w:rPr>
        <w:t>Overview:</w:t>
      </w:r>
    </w:p>
    <w:p w14:paraId="419BA17D" w14:textId="23FC41D2" w:rsidR="006F7847" w:rsidRDefault="006F7847">
      <w:pPr>
        <w:rPr>
          <w:lang w:val="en-AU"/>
        </w:rPr>
      </w:pPr>
      <w:r>
        <w:rPr>
          <w:lang w:val="en-AU"/>
        </w:rPr>
        <w:t>This analysis intends to use a deep neural network to estimate if an applicant for funding will be successful in the future before investing in or granting funding to an organisation.</w:t>
      </w:r>
    </w:p>
    <w:p w14:paraId="1F75D62E" w14:textId="71364415" w:rsidR="006F7847" w:rsidRDefault="006F7847">
      <w:pPr>
        <w:rPr>
          <w:lang w:val="en-AU"/>
        </w:rPr>
      </w:pPr>
      <w:r>
        <w:rPr>
          <w:lang w:val="en-AU"/>
        </w:rPr>
        <w:t>Results:</w:t>
      </w:r>
    </w:p>
    <w:p w14:paraId="49DEDB08" w14:textId="142DA2B1" w:rsidR="006F7847" w:rsidRDefault="006F7847">
      <w:pPr>
        <w:rPr>
          <w:lang w:val="en-AU"/>
        </w:rPr>
      </w:pPr>
      <w:r>
        <w:rPr>
          <w:lang w:val="en-AU"/>
        </w:rPr>
        <w:tab/>
        <w:t>Target Variable:</w:t>
      </w:r>
    </w:p>
    <w:p w14:paraId="35C72A68" w14:textId="5CB25B49" w:rsidR="006F7847" w:rsidRDefault="006F7847">
      <w:pPr>
        <w:rPr>
          <w:lang w:val="en-AU"/>
        </w:rPr>
      </w:pPr>
      <w:r>
        <w:rPr>
          <w:lang w:val="en-AU"/>
        </w:rPr>
        <w:tab/>
      </w:r>
      <w:r>
        <w:rPr>
          <w:lang w:val="en-AU"/>
        </w:rPr>
        <w:tab/>
        <w:t>IS_SUCCESSFUL</w:t>
      </w:r>
    </w:p>
    <w:p w14:paraId="4164E26D" w14:textId="25F0721F" w:rsidR="006F7847" w:rsidRDefault="006F7847">
      <w:pPr>
        <w:rPr>
          <w:lang w:val="en-AU"/>
        </w:rPr>
      </w:pPr>
      <w:r>
        <w:rPr>
          <w:lang w:val="en-AU"/>
        </w:rPr>
        <w:tab/>
        <w:t>Dropped Variables:</w:t>
      </w:r>
    </w:p>
    <w:p w14:paraId="1456D0E7" w14:textId="4D0879F8" w:rsidR="006F7847" w:rsidRDefault="006F7847">
      <w:pPr>
        <w:rPr>
          <w:lang w:val="en-AU"/>
        </w:rPr>
      </w:pPr>
      <w:r>
        <w:rPr>
          <w:lang w:val="en-AU"/>
        </w:rPr>
        <w:tab/>
      </w:r>
      <w:r>
        <w:rPr>
          <w:lang w:val="en-AU"/>
        </w:rPr>
        <w:tab/>
        <w:t>EIN</w:t>
      </w:r>
    </w:p>
    <w:p w14:paraId="593C043F" w14:textId="5D8E005E" w:rsidR="006F7847" w:rsidRDefault="006F7847">
      <w:pPr>
        <w:rPr>
          <w:lang w:val="en-AU"/>
        </w:rPr>
      </w:pPr>
      <w:r>
        <w:rPr>
          <w:lang w:val="en-AU"/>
        </w:rPr>
        <w:tab/>
      </w:r>
      <w:r>
        <w:rPr>
          <w:lang w:val="en-AU"/>
        </w:rPr>
        <w:tab/>
        <w:t>NAME</w:t>
      </w:r>
    </w:p>
    <w:p w14:paraId="2BB10AF7" w14:textId="019C71FA" w:rsidR="006F7847" w:rsidRDefault="006F7847">
      <w:pPr>
        <w:rPr>
          <w:lang w:val="en-AU"/>
        </w:rPr>
      </w:pPr>
      <w:r>
        <w:rPr>
          <w:lang w:val="en-AU"/>
        </w:rPr>
        <w:tab/>
        <w:t>Feature Variables:</w:t>
      </w:r>
    </w:p>
    <w:p w14:paraId="69CD3DD0" w14:textId="5B9329D9" w:rsidR="006F7847" w:rsidRDefault="006F7847">
      <w:pPr>
        <w:rPr>
          <w:lang w:val="en-AU"/>
        </w:rPr>
      </w:pPr>
      <w:r>
        <w:rPr>
          <w:lang w:val="en-AU"/>
        </w:rPr>
        <w:tab/>
      </w:r>
      <w:r>
        <w:rPr>
          <w:lang w:val="en-AU"/>
        </w:rPr>
        <w:tab/>
        <w:t>APPLICATION_TYPE</w:t>
      </w:r>
    </w:p>
    <w:p w14:paraId="37B95E7F" w14:textId="45B28242" w:rsidR="006F7847" w:rsidRDefault="006F7847">
      <w:pPr>
        <w:rPr>
          <w:lang w:val="en-AU"/>
        </w:rPr>
      </w:pPr>
      <w:r>
        <w:rPr>
          <w:lang w:val="en-AU"/>
        </w:rPr>
        <w:tab/>
      </w:r>
      <w:r>
        <w:rPr>
          <w:lang w:val="en-AU"/>
        </w:rPr>
        <w:tab/>
        <w:t>AFFILIATION</w:t>
      </w:r>
    </w:p>
    <w:p w14:paraId="6C3C0946" w14:textId="13519EF1" w:rsidR="006F7847" w:rsidRDefault="006F7847">
      <w:pPr>
        <w:rPr>
          <w:lang w:val="en-AU"/>
        </w:rPr>
      </w:pPr>
      <w:r>
        <w:rPr>
          <w:lang w:val="en-AU"/>
        </w:rPr>
        <w:tab/>
      </w:r>
      <w:r>
        <w:rPr>
          <w:lang w:val="en-AU"/>
        </w:rPr>
        <w:tab/>
        <w:t>CLASSIFICATION</w:t>
      </w:r>
    </w:p>
    <w:p w14:paraId="3D4B51ED" w14:textId="31CD8CC7" w:rsidR="006F7847" w:rsidRDefault="006F7847">
      <w:pPr>
        <w:rPr>
          <w:lang w:val="en-AU"/>
        </w:rPr>
      </w:pPr>
      <w:r>
        <w:rPr>
          <w:lang w:val="en-AU"/>
        </w:rPr>
        <w:tab/>
      </w:r>
      <w:r>
        <w:rPr>
          <w:lang w:val="en-AU"/>
        </w:rPr>
        <w:tab/>
        <w:t>USE_CASE</w:t>
      </w:r>
    </w:p>
    <w:p w14:paraId="359E7D0B" w14:textId="3B1A5CA7" w:rsidR="006F7847" w:rsidRDefault="006F7847">
      <w:pPr>
        <w:rPr>
          <w:lang w:val="en-AU"/>
        </w:rPr>
      </w:pPr>
      <w:r>
        <w:rPr>
          <w:lang w:val="en-AU"/>
        </w:rPr>
        <w:tab/>
      </w:r>
      <w:r>
        <w:rPr>
          <w:lang w:val="en-AU"/>
        </w:rPr>
        <w:tab/>
        <w:t>ORGANISATION</w:t>
      </w:r>
    </w:p>
    <w:p w14:paraId="7D613906" w14:textId="605F7567" w:rsidR="006F7847" w:rsidRDefault="006F7847">
      <w:pPr>
        <w:rPr>
          <w:lang w:val="en-AU"/>
        </w:rPr>
      </w:pPr>
      <w:r>
        <w:rPr>
          <w:lang w:val="en-AU"/>
        </w:rPr>
        <w:tab/>
      </w:r>
      <w:r>
        <w:rPr>
          <w:lang w:val="en-AU"/>
        </w:rPr>
        <w:tab/>
        <w:t>STATUS</w:t>
      </w:r>
    </w:p>
    <w:p w14:paraId="4927C875" w14:textId="07B9A1F9" w:rsidR="006F7847" w:rsidRDefault="006F7847">
      <w:pPr>
        <w:rPr>
          <w:lang w:val="en-AU"/>
        </w:rPr>
      </w:pPr>
      <w:r>
        <w:rPr>
          <w:lang w:val="en-AU"/>
        </w:rPr>
        <w:tab/>
      </w:r>
      <w:r>
        <w:rPr>
          <w:lang w:val="en-AU"/>
        </w:rPr>
        <w:tab/>
        <w:t>INCOME_AMT</w:t>
      </w:r>
    </w:p>
    <w:p w14:paraId="77878161" w14:textId="7C6FC0EE" w:rsidR="006F7847" w:rsidRDefault="006F7847">
      <w:pPr>
        <w:rPr>
          <w:lang w:val="en-AU"/>
        </w:rPr>
      </w:pPr>
      <w:r>
        <w:rPr>
          <w:lang w:val="en-AU"/>
        </w:rPr>
        <w:tab/>
      </w:r>
      <w:r>
        <w:rPr>
          <w:lang w:val="en-AU"/>
        </w:rPr>
        <w:tab/>
        <w:t>SPECIAL_CONSIDERATION</w:t>
      </w:r>
    </w:p>
    <w:p w14:paraId="66497095" w14:textId="276C18EE" w:rsidR="006F7847" w:rsidRDefault="006F7847">
      <w:pPr>
        <w:rPr>
          <w:lang w:val="en-AU"/>
        </w:rPr>
      </w:pPr>
      <w:r>
        <w:rPr>
          <w:lang w:val="en-AU"/>
        </w:rPr>
        <w:tab/>
      </w:r>
      <w:r>
        <w:rPr>
          <w:lang w:val="en-AU"/>
        </w:rPr>
        <w:tab/>
        <w:t>ASK_AMT</w:t>
      </w:r>
    </w:p>
    <w:p w14:paraId="79052FC9" w14:textId="5AAE7C55" w:rsidR="006F7847" w:rsidRDefault="006F7847">
      <w:pPr>
        <w:rPr>
          <w:lang w:val="en-AU"/>
        </w:rPr>
      </w:pPr>
      <w:r>
        <w:rPr>
          <w:lang w:val="en-AU"/>
        </w:rPr>
        <w:t>Compiling, Training, and Evaluation:</w:t>
      </w:r>
    </w:p>
    <w:p w14:paraId="72E4AAA8" w14:textId="0AE87032" w:rsidR="006F7847" w:rsidRDefault="006F7847">
      <w:pPr>
        <w:rPr>
          <w:lang w:val="en-AU"/>
        </w:rPr>
      </w:pPr>
      <w:r>
        <w:rPr>
          <w:lang w:val="en-AU"/>
        </w:rPr>
        <w:tab/>
        <w:t>An initial model using 24, then 8, units in the first two hidden layers was chosen. This steadily brings down the number of data dimensions, beginning at 45. Trained over 100 epochs, this gave a training accuracy of around 0.49, but only a testing accuracy of 0.72.</w:t>
      </w:r>
    </w:p>
    <w:p w14:paraId="1767E672" w14:textId="2A223E87" w:rsidR="006F7847" w:rsidRDefault="006F7847">
      <w:pPr>
        <w:rPr>
          <w:lang w:val="en-AU"/>
        </w:rPr>
      </w:pPr>
      <w:r>
        <w:rPr>
          <w:lang w:val="en-AU"/>
        </w:rPr>
        <w:tab/>
        <w:t xml:space="preserve">Increasing the model size for a range of configurations, adding </w:t>
      </w:r>
      <w:proofErr w:type="gramStart"/>
      <w:r>
        <w:rPr>
          <w:lang w:val="en-AU"/>
        </w:rPr>
        <w:t>layers</w:t>
      </w:r>
      <w:proofErr w:type="gramEnd"/>
      <w:r>
        <w:rPr>
          <w:lang w:val="en-AU"/>
        </w:rPr>
        <w:t xml:space="preserve"> and increasing layer size, was able to bring the training accuracy above the 0.75 mark, but evaluation accuracy stayed around 0.72, even with simplifying down some of the categorical data.</w:t>
      </w:r>
    </w:p>
    <w:p w14:paraId="7EC5830D" w14:textId="7BD3E5FF" w:rsidR="006F7847" w:rsidRDefault="006F7847">
      <w:pPr>
        <w:rPr>
          <w:lang w:val="en-AU"/>
        </w:rPr>
      </w:pPr>
      <w:r>
        <w:rPr>
          <w:lang w:val="en-AU"/>
        </w:rPr>
        <w:t>Summary:</w:t>
      </w:r>
    </w:p>
    <w:p w14:paraId="0B2B7481" w14:textId="2E9960A3" w:rsidR="006F7847" w:rsidRPr="006F7847" w:rsidRDefault="006F7847">
      <w:pPr>
        <w:rPr>
          <w:lang w:val="en-AU"/>
        </w:rPr>
      </w:pPr>
      <w:r>
        <w:rPr>
          <w:lang w:val="en-AU"/>
        </w:rPr>
        <w:tab/>
        <w:t>A simple deep neural network was not able to achieve good results on this dataset. Given the categorical nature of this dataset, a decision tree may be better suited to this task.</w:t>
      </w:r>
    </w:p>
    <w:sectPr w:rsidR="006F7847" w:rsidRPr="006F7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47"/>
    <w:rsid w:val="000F5A59"/>
    <w:rsid w:val="00216C5C"/>
    <w:rsid w:val="002C46BA"/>
    <w:rsid w:val="00567690"/>
    <w:rsid w:val="006F7847"/>
    <w:rsid w:val="00FB496B"/>
    <w:rsid w:val="00FD3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EE6E"/>
  <w15:chartTrackingRefBased/>
  <w15:docId w15:val="{4AEFE6B0-9EC5-4E47-BD9F-37B0326E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Baker</dc:creator>
  <cp:keywords/>
  <dc:description/>
  <cp:lastModifiedBy>Liam Baker</cp:lastModifiedBy>
  <cp:revision>1</cp:revision>
  <dcterms:created xsi:type="dcterms:W3CDTF">2023-01-10T03:41:00Z</dcterms:created>
  <dcterms:modified xsi:type="dcterms:W3CDTF">2023-01-10T04:50:00Z</dcterms:modified>
</cp:coreProperties>
</file>