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3FD70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267670C2" w14:textId="77777777" w:rsidR="00EE0A79" w:rsidRDefault="00EE0A79" w:rsidP="00EE0A79">
      <w:pPr>
        <w:ind w:firstLine="0"/>
        <w:jc w:val="center"/>
        <w:rPr>
          <w:b/>
        </w:rPr>
      </w:pPr>
      <w:r>
        <w:rPr>
          <w:b/>
        </w:rPr>
        <w:t>GABRIEL TURMENA CARVALHO</w:t>
      </w:r>
    </w:p>
    <w:p w14:paraId="28D09CD8" w14:textId="77777777" w:rsidR="00EE0A79" w:rsidRDefault="00EE0A79" w:rsidP="00EE0A79">
      <w:pPr>
        <w:ind w:firstLine="0"/>
        <w:jc w:val="center"/>
        <w:rPr>
          <w:b/>
        </w:rPr>
      </w:pPr>
      <w:r>
        <w:rPr>
          <w:b/>
        </w:rPr>
        <w:t>MISAEL VAGULA</w:t>
      </w:r>
    </w:p>
    <w:p w14:paraId="661DC031" w14:textId="77777777" w:rsidR="00EE0A79" w:rsidRDefault="00EE0A79" w:rsidP="00EE0A79">
      <w:pPr>
        <w:jc w:val="center"/>
        <w:rPr>
          <w:b/>
        </w:rPr>
      </w:pPr>
    </w:p>
    <w:p w14:paraId="1E62FAB5" w14:textId="77777777" w:rsidR="00EE0A79" w:rsidRDefault="00EE0A79" w:rsidP="00EE0A79">
      <w:pPr>
        <w:jc w:val="center"/>
        <w:rPr>
          <w:b/>
        </w:rPr>
      </w:pPr>
    </w:p>
    <w:p w14:paraId="5638C29A" w14:textId="77777777" w:rsidR="00EE0A79" w:rsidRDefault="00EE0A79" w:rsidP="00EE0A79">
      <w:pPr>
        <w:jc w:val="center"/>
        <w:rPr>
          <w:b/>
        </w:rPr>
      </w:pPr>
    </w:p>
    <w:p w14:paraId="5A8E6769" w14:textId="77777777" w:rsidR="00EE0A79" w:rsidRDefault="00EE0A79" w:rsidP="00EE0A79">
      <w:pPr>
        <w:jc w:val="center"/>
        <w:rPr>
          <w:b/>
        </w:rPr>
      </w:pPr>
    </w:p>
    <w:p w14:paraId="4F7AE8BD" w14:textId="2421FC57" w:rsidR="00F24DF5" w:rsidRDefault="00EE0A79" w:rsidP="00EE0A79">
      <w:pPr>
        <w:ind w:firstLine="0"/>
        <w:jc w:val="center"/>
        <w:rPr>
          <w:b/>
        </w:rPr>
      </w:pPr>
      <w:r w:rsidRPr="0044767B">
        <w:rPr>
          <w:b/>
          <w:bCs/>
        </w:rPr>
        <w:t>ASTREA MANGÁS</w:t>
      </w: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5963249D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574EFA55" w14:textId="77777777" w:rsidR="00EE0A79" w:rsidRDefault="00EE0A7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22A68CE5" w14:textId="77777777" w:rsidR="00EE0A79" w:rsidRDefault="00EE0A7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6A78053B" w14:textId="77777777" w:rsidR="00EE0A79" w:rsidRDefault="00EE0A79" w:rsidP="00EE0A79">
      <w:pPr>
        <w:ind w:firstLine="0"/>
        <w:jc w:val="center"/>
        <w:rPr>
          <w:b/>
        </w:rPr>
      </w:pPr>
      <w:r>
        <w:rPr>
          <w:b/>
        </w:rPr>
        <w:lastRenderedPageBreak/>
        <w:t>GABRIEL TURMENA CARVALHO</w:t>
      </w:r>
    </w:p>
    <w:p w14:paraId="196D92AF" w14:textId="77777777" w:rsidR="00EE0A79" w:rsidRDefault="00EE0A79" w:rsidP="00EE0A79">
      <w:pPr>
        <w:ind w:firstLine="0"/>
        <w:jc w:val="center"/>
        <w:rPr>
          <w:b/>
        </w:rPr>
      </w:pPr>
      <w:r>
        <w:rPr>
          <w:b/>
        </w:rPr>
        <w:t>MISAEL VAGULA</w:t>
      </w:r>
    </w:p>
    <w:p w14:paraId="1BA10CC8" w14:textId="77777777" w:rsidR="00EE0A79" w:rsidRDefault="00EE0A79" w:rsidP="00EE0A79">
      <w:pPr>
        <w:jc w:val="center"/>
        <w:rPr>
          <w:b/>
        </w:rPr>
      </w:pPr>
    </w:p>
    <w:p w14:paraId="0C7419E5" w14:textId="77777777" w:rsidR="00EE0A79" w:rsidRDefault="00EE0A79" w:rsidP="00EE0A79">
      <w:pPr>
        <w:jc w:val="center"/>
        <w:rPr>
          <w:b/>
        </w:rPr>
      </w:pPr>
    </w:p>
    <w:p w14:paraId="5D12135F" w14:textId="77777777" w:rsidR="00EE0A79" w:rsidRDefault="00EE0A79" w:rsidP="00EE0A79">
      <w:pPr>
        <w:jc w:val="center"/>
        <w:rPr>
          <w:b/>
        </w:rPr>
      </w:pPr>
    </w:p>
    <w:p w14:paraId="197E11A9" w14:textId="77777777" w:rsidR="00EE0A79" w:rsidRDefault="00EE0A79" w:rsidP="00EE0A79">
      <w:pPr>
        <w:jc w:val="center"/>
        <w:rPr>
          <w:b/>
        </w:rPr>
      </w:pPr>
    </w:p>
    <w:p w14:paraId="4C83A89E" w14:textId="14783453" w:rsidR="00F24DF5" w:rsidRDefault="00EE0A79" w:rsidP="00EE0A79">
      <w:pPr>
        <w:ind w:firstLine="0"/>
        <w:jc w:val="center"/>
        <w:rPr>
          <w:b/>
        </w:rPr>
      </w:pPr>
      <w:r w:rsidRPr="0044767B">
        <w:rPr>
          <w:b/>
          <w:bCs/>
        </w:rPr>
        <w:t>ASTREA MANGÁS</w:t>
      </w: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000000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23CBC4C9" w14:textId="77777777" w:rsidR="00F24DF5" w:rsidRDefault="0000000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Célia </w:t>
      </w:r>
      <w:proofErr w:type="gramStart"/>
      <w:r>
        <w:t>K.Cabral</w:t>
      </w:r>
      <w:proofErr w:type="gramEnd"/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6A265468" w14:textId="77777777" w:rsidR="00EE0A79" w:rsidRDefault="00EE0A7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02618624" w14:textId="77777777" w:rsidR="00EE0A79" w:rsidRDefault="00EE0A79" w:rsidP="00EE0A79">
      <w:pPr>
        <w:ind w:firstLine="0"/>
        <w:jc w:val="center"/>
        <w:rPr>
          <w:b/>
        </w:rPr>
      </w:pPr>
      <w:r>
        <w:rPr>
          <w:b/>
        </w:rPr>
        <w:lastRenderedPageBreak/>
        <w:t>GABRIEL TURMENA CARVALHO</w:t>
      </w:r>
    </w:p>
    <w:p w14:paraId="7263C02F" w14:textId="77777777" w:rsidR="00EE0A79" w:rsidRDefault="00EE0A79" w:rsidP="00EE0A79">
      <w:pPr>
        <w:ind w:firstLine="0"/>
        <w:jc w:val="center"/>
        <w:rPr>
          <w:b/>
        </w:rPr>
      </w:pPr>
      <w:r>
        <w:rPr>
          <w:b/>
        </w:rPr>
        <w:t>MISAEL VAGULA</w:t>
      </w:r>
    </w:p>
    <w:p w14:paraId="77D0B240" w14:textId="77777777" w:rsidR="00EE0A79" w:rsidRDefault="00EE0A79" w:rsidP="00EE0A79">
      <w:pPr>
        <w:jc w:val="center"/>
        <w:rPr>
          <w:b/>
        </w:rPr>
      </w:pPr>
    </w:p>
    <w:p w14:paraId="1C5336AA" w14:textId="77777777" w:rsidR="00EE0A79" w:rsidRDefault="00EE0A79" w:rsidP="00EE0A79">
      <w:pPr>
        <w:jc w:val="center"/>
        <w:rPr>
          <w:b/>
        </w:rPr>
      </w:pPr>
    </w:p>
    <w:p w14:paraId="3F64E383" w14:textId="77777777" w:rsidR="00EE0A79" w:rsidRDefault="00EE0A79" w:rsidP="00EE0A79">
      <w:pPr>
        <w:jc w:val="center"/>
        <w:rPr>
          <w:b/>
        </w:rPr>
      </w:pPr>
    </w:p>
    <w:p w14:paraId="1C78E492" w14:textId="77777777" w:rsidR="00EE0A79" w:rsidRDefault="00EE0A79" w:rsidP="00EE0A79">
      <w:pPr>
        <w:jc w:val="center"/>
        <w:rPr>
          <w:b/>
        </w:rPr>
      </w:pPr>
    </w:p>
    <w:p w14:paraId="0CF94C0A" w14:textId="64E56F8E" w:rsidR="003A4071" w:rsidRDefault="00EE0A79" w:rsidP="00EE0A79">
      <w:pPr>
        <w:ind w:firstLine="0"/>
        <w:jc w:val="center"/>
        <w:rPr>
          <w:b/>
        </w:rPr>
      </w:pPr>
      <w:r w:rsidRPr="0044767B">
        <w:rPr>
          <w:b/>
          <w:bCs/>
        </w:rPr>
        <w:t>ASTREA MANGÁS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000000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14:paraId="1A218ED4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Ana</w:t>
            </w:r>
            <w:proofErr w:type="gramEnd"/>
            <w:r>
              <w:rPr>
                <w:color w:val="000000"/>
              </w:rPr>
              <w:t xml:space="preserve"> Cristina Santana</w:t>
            </w:r>
          </w:p>
          <w:p w14:paraId="2C3590DA" w14:textId="77777777" w:rsidR="00F24D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000000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000000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000000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3D034715" w14:textId="3A5AA054" w:rsidR="00EE0A79" w:rsidRDefault="00EE0A79" w:rsidP="00EE0A79">
      <w:pPr>
        <w:spacing w:line="360" w:lineRule="auto"/>
        <w:ind w:firstLine="720"/>
      </w:pPr>
      <w:r w:rsidRPr="007975E1">
        <w:t xml:space="preserve">Nosso projeto </w:t>
      </w:r>
      <w:r>
        <w:t>baseia-se</w:t>
      </w:r>
      <w:r w:rsidRPr="007975E1">
        <w:t xml:space="preserve"> na </w:t>
      </w:r>
      <w:r>
        <w:t>criação</w:t>
      </w:r>
      <w:r w:rsidRPr="007975E1">
        <w:t xml:space="preserve"> de um site para</w:t>
      </w:r>
      <w:r>
        <w:t xml:space="preserve"> a venda</w:t>
      </w:r>
      <w:r w:rsidRPr="007975E1">
        <w:t xml:space="preserve"> de </w:t>
      </w:r>
      <w:r>
        <w:t>livros</w:t>
      </w:r>
      <w:r w:rsidRPr="007975E1">
        <w:t xml:space="preserve">. Nele </w:t>
      </w:r>
      <w:r>
        <w:t>venderemos Mangás</w:t>
      </w:r>
      <w:r w:rsidRPr="007975E1">
        <w:t>.</w:t>
      </w:r>
      <w:r>
        <w:t xml:space="preserve"> </w:t>
      </w:r>
      <w:r w:rsidRPr="004B04A5">
        <w:t xml:space="preserve">Mangá é o nome dado às histórias em quadrinhos japonesas. </w:t>
      </w:r>
      <w:r>
        <w:t>Onde</w:t>
      </w:r>
      <w:r w:rsidRPr="004B04A5">
        <w:t xml:space="preserve"> possui </w:t>
      </w:r>
      <w:r>
        <w:t>alguns diferenciais</w:t>
      </w:r>
      <w:r w:rsidRPr="004B04A5">
        <w:t xml:space="preserve"> das </w:t>
      </w:r>
      <w:r>
        <w:t>outras</w:t>
      </w:r>
      <w:r w:rsidRPr="004B04A5">
        <w:t xml:space="preserve"> revistas</w:t>
      </w:r>
      <w:r>
        <w:t xml:space="preserve"> comumente vistas em nossa cultura</w:t>
      </w:r>
      <w:r w:rsidRPr="004B04A5">
        <w:t>, como</w:t>
      </w:r>
      <w:r>
        <w:t xml:space="preserve"> a</w:t>
      </w:r>
      <w:r w:rsidRPr="004B04A5">
        <w:t xml:space="preserve"> leitura, publicação</w:t>
      </w:r>
      <w:r>
        <w:t>,</w:t>
      </w:r>
      <w:r w:rsidRPr="004B04A5">
        <w:t xml:space="preserve"> e </w:t>
      </w:r>
      <w:r>
        <w:t xml:space="preserve">os </w:t>
      </w:r>
      <w:r w:rsidRPr="004B04A5">
        <w:t>traços nos desenhos dos personagens</w:t>
      </w:r>
      <w:r>
        <w:t xml:space="preserve"> que são uma das marcas registradas</w:t>
      </w:r>
      <w:r w:rsidRPr="004B04A5">
        <w:t>.</w:t>
      </w:r>
    </w:p>
    <w:p w14:paraId="41CACB38" w14:textId="07E8A46D" w:rsidR="00EE0A79" w:rsidRDefault="00EE0A79" w:rsidP="00EE0A79">
      <w:pPr>
        <w:spacing w:line="360" w:lineRule="auto"/>
        <w:ind w:firstLine="720"/>
      </w:pPr>
      <w:r>
        <w:t>Algumas pesquisas apontam que essas obras ganharam muitos holofotes em 2020, e a comprovação veio com a compra de 70% da editora JBC pelo grupo Companhia das Letras. Pensando nisso</w:t>
      </w:r>
      <w:r w:rsidRPr="007975E1">
        <w:t xml:space="preserve"> decidimos </w:t>
      </w:r>
      <w:r>
        <w:t>criar</w:t>
      </w:r>
      <w:r w:rsidRPr="007975E1">
        <w:t xml:space="preserve"> um site que</w:t>
      </w:r>
      <w:r>
        <w:t xml:space="preserve"> facilite a compra pela internet e a escolha de seu mangá</w:t>
      </w:r>
      <w:r w:rsidRPr="007975E1">
        <w:t>.</w:t>
      </w:r>
    </w:p>
    <w:p w14:paraId="02F8A9AA" w14:textId="49005A68" w:rsidR="00075491" w:rsidRDefault="00075491" w:rsidP="00EE0A79">
      <w:pPr>
        <w:spacing w:line="360" w:lineRule="auto"/>
        <w:ind w:firstLine="720"/>
      </w:pPr>
      <w:r>
        <w:t>Vendo esse crescimento e notando a carência deste conteúdo no nosso estado e principalmente na nossa cidade tomamos a decisão de optar por um sistema que trabalha com um conteúdo nichado, pois entendemos essa carência.</w:t>
      </w:r>
    </w:p>
    <w:p w14:paraId="2D991E1A" w14:textId="4381D720" w:rsidR="00075491" w:rsidRDefault="00075491" w:rsidP="00EE0A79">
      <w:pPr>
        <w:spacing w:line="360" w:lineRule="auto"/>
        <w:ind w:firstLine="720"/>
      </w:pPr>
      <w:r>
        <w:t>Assim decidimos ir a procura de exemplos na nossa cidade e na internet, para termos uma ideia consistente, observamos assim a falta de um sistema nas condições ideais</w:t>
      </w:r>
      <w:r w:rsidR="00047E95">
        <w:t xml:space="preserve"> que ofereceriam conforto e praticidade ao cliente</w:t>
      </w:r>
      <w:r>
        <w:t>.</w:t>
      </w:r>
    </w:p>
    <w:p w14:paraId="6746D99A" w14:textId="25A65FD1" w:rsidR="00047E95" w:rsidRDefault="00047E95" w:rsidP="00EE0A79">
      <w:pPr>
        <w:spacing w:line="360" w:lineRule="auto"/>
        <w:ind w:firstLine="720"/>
      </w:pPr>
      <w:r>
        <w:t>Uma das funcionalidades que pecam diariamente em um site é a falta de responsividade, onde dificulta o acesso de diferentes tipos de aparelhos causando assim uma instabilidade no engajamento dos produtos no geral</w:t>
      </w:r>
      <w:r w:rsidR="00CF312A">
        <w:t>, como foi dito por (</w:t>
      </w:r>
      <w:r w:rsidR="00CF312A" w:rsidRPr="00CF312A">
        <w:rPr>
          <w:i/>
          <w:iCs/>
        </w:rPr>
        <w:t xml:space="preserve">Renato Rosa, Yasmin </w:t>
      </w:r>
      <w:proofErr w:type="spellStart"/>
      <w:r w:rsidR="00CF312A" w:rsidRPr="00CF312A">
        <w:rPr>
          <w:i/>
          <w:iCs/>
        </w:rPr>
        <w:t>Casagranda</w:t>
      </w:r>
      <w:proofErr w:type="spellEnd"/>
      <w:r w:rsidR="00CF312A" w:rsidRPr="00CF312A">
        <w:rPr>
          <w:i/>
          <w:iCs/>
        </w:rPr>
        <w:t xml:space="preserve">, </w:t>
      </w:r>
      <w:proofErr w:type="spellStart"/>
      <w:r w:rsidR="00CF312A" w:rsidRPr="00CF312A">
        <w:rPr>
          <w:i/>
          <w:iCs/>
        </w:rPr>
        <w:t>Fernado</w:t>
      </w:r>
      <w:proofErr w:type="spellEnd"/>
      <w:r w:rsidR="00CF312A" w:rsidRPr="00CF312A">
        <w:rPr>
          <w:i/>
          <w:iCs/>
        </w:rPr>
        <w:t xml:space="preserve"> Spinelli</w:t>
      </w:r>
      <w:r w:rsidR="00CF312A">
        <w:t>).</w:t>
      </w:r>
    </w:p>
    <w:p w14:paraId="4ECEF1E2" w14:textId="7D9D8D0E" w:rsidR="00CF312A" w:rsidRPr="004B04A5" w:rsidRDefault="00CF312A" w:rsidP="00EE0A79">
      <w:pPr>
        <w:spacing w:line="360" w:lineRule="auto"/>
        <w:ind w:firstLine="720"/>
      </w:pPr>
      <w:r>
        <w:t>“</w:t>
      </w:r>
      <w:r w:rsidRPr="00CF312A">
        <w:t xml:space="preserve">As influências do macroambiente sobre o marketing são capazes de afetar as organizações de forma que as tecnologias da informação remodelam a base material da sociedade. As organizações tiveram a necessidade de entender o comportamento de seu consumidor para direcionar o planejamento em marketing digital. Os métodos explicativos, metodológicos, aplicados e intervencionistas não foram utilizados, pois a pesquisa consta dados que serão coletados na UFMS, serão tratados com os próprios universitários, o método exploratório com construção de gráficos foi o utilizado, a pesquisa apresentou amostras não probabilísticas de maneira intencional. A pesquisa em questão demonstra a importância do marketing digital, que atrai os consumidores de maneira única e específica, agregando valor tanto para os clientes como para as organizações. Concluímos que marketing digital direcionado de acordo com o comportamento do consumidor tornou-se uma ferramenta mais ampla por ser </w:t>
      </w:r>
      <w:r w:rsidRPr="00CF312A">
        <w:lastRenderedPageBreak/>
        <w:t>acessível e ser capaz de atingir diversos tipos de pessoas e grupos.</w:t>
      </w:r>
      <w:r>
        <w:t xml:space="preserve">” </w:t>
      </w:r>
    </w:p>
    <w:p w14:paraId="2D65F579" w14:textId="507B7989" w:rsidR="003A4071" w:rsidRDefault="00EE0A79" w:rsidP="00EE0A79">
      <w:pPr>
        <w:spacing w:line="360" w:lineRule="auto"/>
        <w:ind w:firstLine="578"/>
      </w:pPr>
      <w:r w:rsidRPr="00A9421E">
        <w:t xml:space="preserve">A </w:t>
      </w:r>
      <w:r w:rsidR="00075491">
        <w:t xml:space="preserve">nossa </w:t>
      </w:r>
      <w:r w:rsidRPr="00A9421E">
        <w:t>proposta</w:t>
      </w:r>
      <w:r>
        <w:t xml:space="preserve"> </w:t>
      </w:r>
      <w:r w:rsidRPr="00A9421E">
        <w:t>é</w:t>
      </w:r>
      <w:r>
        <w:t xml:space="preserve"> facilitar</w:t>
      </w:r>
      <w:r w:rsidRPr="00A9421E">
        <w:t xml:space="preserve"> todas as questões relacionadas </w:t>
      </w:r>
      <w:r>
        <w:t>a procura e compra de novos mangás, tendo um local com um bom gerenciamento incluindo</w:t>
      </w:r>
      <w:r w:rsidRPr="00A9421E">
        <w:t xml:space="preserve"> estratégias</w:t>
      </w:r>
      <w:r>
        <w:t xml:space="preserve"> para proporcionar ao cliente um melhor ambiente para suas compras</w:t>
      </w:r>
      <w:r w:rsidRPr="00A9421E">
        <w:t xml:space="preserve"> e fazer com que esses fatores</w:t>
      </w:r>
      <w:r>
        <w:t xml:space="preserve"> o </w:t>
      </w:r>
      <w:r w:rsidRPr="00A9421E">
        <w:t>levem</w:t>
      </w:r>
      <w:r>
        <w:t xml:space="preserve"> a ser </w:t>
      </w:r>
      <w:r w:rsidRPr="00A9421E">
        <w:t>reconhecido no mercado, ofere</w:t>
      </w:r>
      <w:r>
        <w:t>cendo tudo na melhor qualidade.</w:t>
      </w:r>
    </w:p>
    <w:p w14:paraId="428647D6" w14:textId="77777777" w:rsidR="003A4071" w:rsidRPr="003A4071" w:rsidRDefault="003A4071" w:rsidP="003A4071"/>
    <w:p w14:paraId="17FF5CFB" w14:textId="2252BB50" w:rsidR="00F24DF5" w:rsidRDefault="00000000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5AE8A455" w14:textId="3CAB7C0B" w:rsidR="003A4071" w:rsidRDefault="00EE0A79" w:rsidP="00EE0A79">
      <w:pPr>
        <w:spacing w:line="360" w:lineRule="auto"/>
      </w:pPr>
      <w:r>
        <w:t>Um dos grandes fatores que motivaram a ideia desse projeto é a dificuldade de encontrar produtos com um bom preço, e o de achar com facilidade o produto desejado. Atualmente a demanda por Mangás vem aumentando grandemente, e um bom espaço vem sendo frequentemente solicitado. Nossa ideia é trazer para o usuário um ambiente de fácil usabilidade e de boa qualidade e preço. Facilitando também a vida dos administradores do site com um sistema eficiente.</w:t>
      </w:r>
    </w:p>
    <w:p w14:paraId="35AF2481" w14:textId="57E24A9C" w:rsidR="00F24DF5" w:rsidRDefault="0000000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51B60CC2" w14:textId="7E29DFF6" w:rsidR="00F24DF5" w:rsidRDefault="00930ADD" w:rsidP="00DB1328">
      <w:pPr>
        <w:spacing w:line="360" w:lineRule="auto"/>
      </w:pPr>
      <w:r>
        <w:t>Em nosso projeto buscamos a c</w:t>
      </w:r>
      <w:r w:rsidR="00EE0A79" w:rsidRPr="00551134">
        <w:t>riação de um E-commerce de Loja de Mangás com objetivo de fazer um si</w:t>
      </w:r>
      <w:r>
        <w:t>stema</w:t>
      </w:r>
      <w:r w:rsidR="00EE0A79" w:rsidRPr="00551134">
        <w:t xml:space="preserve"> de fácil usabilidade e bom funcionamento para alcançar clientes de maneira eficaz que se interessam por mangás.</w:t>
      </w:r>
      <w:r>
        <w:t xml:space="preserve"> Já que esse conteúdo é um nicho muito procurado </w:t>
      </w:r>
      <w:r w:rsidR="00DB1328">
        <w:t>ao redor do mundo.</w:t>
      </w:r>
    </w:p>
    <w:p w14:paraId="433D91CF" w14:textId="46D84A75" w:rsidR="00EE0A79" w:rsidRDefault="00DB1328" w:rsidP="00DB1328">
      <w:pPr>
        <w:autoSpaceDE w:val="0"/>
        <w:spacing w:line="360" w:lineRule="auto"/>
        <w:rPr>
          <w:rFonts w:eastAsia="Calibri"/>
        </w:rPr>
      </w:pPr>
      <w:r>
        <w:rPr>
          <w:rFonts w:eastAsia="Calibri"/>
        </w:rPr>
        <w:t>Criaremos um layout com muitas utilidades e de fácil usabilidade com foco na boa experiencia do usuário</w:t>
      </w:r>
      <w:r w:rsidR="006E3035">
        <w:rPr>
          <w:rFonts w:eastAsia="Calibri"/>
        </w:rPr>
        <w:t xml:space="preserve"> no qual ele poderá enviar opiniões para novas modificações e implementações no site por meio de um formulário onde todos os administradores terão acesso, faremos também um ambiente responsivo para que</w:t>
      </w:r>
      <w:r>
        <w:rPr>
          <w:rFonts w:eastAsia="Calibri"/>
        </w:rPr>
        <w:t xml:space="preserve"> todos os tipos de aparelhos</w:t>
      </w:r>
      <w:r w:rsidR="006E3035">
        <w:rPr>
          <w:rFonts w:eastAsia="Calibri"/>
        </w:rPr>
        <w:t xml:space="preserve"> possam fazer uso do site</w:t>
      </w:r>
      <w:r>
        <w:rPr>
          <w:rFonts w:eastAsia="Calibri"/>
        </w:rPr>
        <w:t>.</w:t>
      </w:r>
    </w:p>
    <w:p w14:paraId="501442FF" w14:textId="47F4326C" w:rsidR="00F24DF5" w:rsidRPr="00DB1328" w:rsidRDefault="00F24DF5" w:rsidP="00DB1328">
      <w:pPr>
        <w:autoSpaceDE w:val="0"/>
        <w:rPr>
          <w:rFonts w:eastAsia="Calibri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00000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7E122582" w14:textId="39D1A4B2" w:rsidR="00F24DF5" w:rsidRDefault="00000000" w:rsidP="00FE64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  <w:r w:rsidR="00FE640F">
        <w:rPr>
          <w:bCs/>
          <w:color w:val="000000"/>
        </w:rPr>
        <w:t xml:space="preserve">Em nosso projeto </w:t>
      </w:r>
      <w:r w:rsidR="00FE640F">
        <w:t>faremos uso da</w:t>
      </w:r>
      <w:r w:rsidR="00FE640F">
        <w:t xml:space="preserve"> metodologia cientific</w:t>
      </w:r>
      <w:r w:rsidR="00FE640F">
        <w:t>a</w:t>
      </w:r>
      <w:r w:rsidR="00FE640F">
        <w:t>, que se baseia em um conjunto de regras básicas dos procedimentos que produzem o conhecimento científico</w:t>
      </w:r>
      <w:r w:rsidR="00FE640F">
        <w:t xml:space="preserve">. </w:t>
      </w:r>
      <w:r w:rsidR="00EE0A79">
        <w:t xml:space="preserve">Na modelagem a princípio </w:t>
      </w:r>
      <w:r w:rsidR="00EE0A79" w:rsidRPr="00EB008A">
        <w:t xml:space="preserve">o modelo não é </w:t>
      </w:r>
      <w:r w:rsidR="00EE0A79">
        <w:t>a</w:t>
      </w:r>
      <w:r w:rsidR="00EE0A79" w:rsidRPr="00EB008A">
        <w:t xml:space="preserve"> realidade</w:t>
      </w:r>
      <w:r w:rsidR="00EE0A79">
        <w:t>,</w:t>
      </w:r>
      <w:r w:rsidR="00EE0A79" w:rsidRPr="00EB008A">
        <w:t xml:space="preserve"> mas</w:t>
      </w:r>
      <w:r w:rsidR="00EE0A79">
        <w:t>,</w:t>
      </w:r>
      <w:r w:rsidR="00EE0A79" w:rsidRPr="00EB008A">
        <w:t xml:space="preserve"> suficientemente similar para que os </w:t>
      </w:r>
      <w:r w:rsidR="00EE0A79">
        <w:t>administradores</w:t>
      </w:r>
      <w:r w:rsidR="00EE0A79" w:rsidRPr="00EB008A">
        <w:t xml:space="preserve"> consigam obter conclusões através d</w:t>
      </w:r>
      <w:r w:rsidR="00EE0A79">
        <w:t xml:space="preserve">as </w:t>
      </w:r>
      <w:r w:rsidR="00EE0A79" w:rsidRPr="00EB008A">
        <w:t>análise</w:t>
      </w:r>
      <w:r w:rsidR="00EE0A79">
        <w:t>s</w:t>
      </w:r>
      <w:r w:rsidR="00EE0A79" w:rsidRPr="00EB008A">
        <w:t>.</w:t>
      </w:r>
    </w:p>
    <w:p w14:paraId="289C83D9" w14:textId="16552220" w:rsidR="009733C0" w:rsidRPr="009733C0" w:rsidRDefault="00FE640F" w:rsidP="009428C9">
      <w:pPr>
        <w:pStyle w:val="Standard"/>
        <w:spacing w:line="360" w:lineRule="auto"/>
        <w:ind w:firstLine="720"/>
      </w:pPr>
      <w:r w:rsidRPr="00FE640F">
        <w:rPr>
          <w:rFonts w:eastAsia="Times New Roman"/>
        </w:rPr>
        <w:t>Na divulgação do conhecimento produzido cientificamente, além de levar em conta os procedimentos técnicos acadêmicos reconhecido</w:t>
      </w:r>
      <w:r w:rsidR="009733C0">
        <w:rPr>
          <w:rFonts w:eastAsia="Times New Roman"/>
        </w:rPr>
        <w:t>s</w:t>
      </w:r>
      <w:r w:rsidRPr="00FE640F">
        <w:rPr>
          <w:rFonts w:eastAsia="Times New Roman"/>
        </w:rPr>
        <w:t xml:space="preserve"> pela comunidade científica, o que aqui se pode chamar de visibilidade e revelação do pesquisador ocorrer. Os autores que sustentarão o conteúdo académico de um trabalho de enquete acabarão revelando a visão de mundo do pesquisador ao levar em conta os processos ideológicos que podem ser encontrados no conteúdo de seu discurso redigido.</w:t>
      </w:r>
      <w:r w:rsidR="00930ADD" w:rsidRPr="00930ADD">
        <w:t xml:space="preserve"> </w:t>
      </w:r>
      <w:r w:rsidR="00930ADD" w:rsidRPr="00930ADD">
        <w:t>Entende-se Metodologia como o estudo do método para se buscar determinado conhecimento. Demo (2003, p. 19) diz que Metodologia “(...) é uma preocupação instrumental. Trata das formas de se fazer ciência. Cuida dos procedimentos, das ferramentas, dos caminhos”.</w:t>
      </w:r>
      <w:r w:rsidR="009428C9">
        <w:t xml:space="preserve"> </w:t>
      </w:r>
      <w:r w:rsidR="009733C0" w:rsidRPr="009733C0">
        <w:rPr>
          <w:rFonts w:eastAsia="Times New Roman"/>
        </w:rPr>
        <w:t>Na maioria das disciplinas científicas consiste em juntar evidências empíricas verificáveis baseadas na observação sistemática e controlada, geralmente resultantes de experiências ou pesquisa de campo e analisá-las com o uso da lógica.</w:t>
      </w:r>
    </w:p>
    <w:p w14:paraId="1935DBCC" w14:textId="6A5A56ED" w:rsidR="00F24DF5" w:rsidRDefault="0000000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2057BDCA" w14:textId="77777777" w:rsidR="00EE0A79" w:rsidRDefault="00000000" w:rsidP="00EE0A79">
      <w:pPr>
        <w:spacing w:line="360" w:lineRule="auto"/>
      </w:pPr>
      <w:r>
        <w:rPr>
          <w:color w:val="000000"/>
          <w:sz w:val="22"/>
          <w:szCs w:val="22"/>
        </w:rPr>
        <w:tab/>
      </w:r>
      <w:proofErr w:type="spellStart"/>
      <w:r w:rsidR="00EE0A79">
        <w:t>Uilizamos</w:t>
      </w:r>
      <w:proofErr w:type="spellEnd"/>
      <w:r w:rsidR="00EE0A79">
        <w:t xml:space="preserve"> dos seguintes programas para nosso trabalho, pois cada um tem uma função dentro do nosso projeto na qual se inicia com HTML que constitui o corpo do nosso projeto, CSS que nos permite estilizar esse o material que estiver dentro do HTML o </w:t>
      </w:r>
      <w:proofErr w:type="spellStart"/>
      <w:r w:rsidR="00EE0A79">
        <w:t>JavaScript</w:t>
      </w:r>
      <w:proofErr w:type="spellEnd"/>
      <w:r w:rsidR="00EE0A79">
        <w:t xml:space="preserve"> dando interatividade e vida ao trabalho o PHP que nos permite fazer a interação entre banco de dados e site e como citado anteriormente o Banco de dados que armazena as informações necessárias. XAMP </w:t>
      </w:r>
      <w:proofErr w:type="spellStart"/>
      <w:r w:rsidR="00EE0A79">
        <w:t>sera</w:t>
      </w:r>
      <w:proofErr w:type="spellEnd"/>
      <w:r w:rsidR="00EE0A79">
        <w:t xml:space="preserve"> utilizado para criar um servidor local no qual a gente abrira o projeto em novembro juntamente com VS </w:t>
      </w:r>
      <w:proofErr w:type="spellStart"/>
      <w:proofErr w:type="gramStart"/>
      <w:r w:rsidR="00EE0A79">
        <w:t>code.Veja</w:t>
      </w:r>
      <w:proofErr w:type="spellEnd"/>
      <w:proofErr w:type="gramEnd"/>
      <w:r w:rsidR="00EE0A79">
        <w:t xml:space="preserve"> a história de cada um a seguir.</w:t>
      </w:r>
    </w:p>
    <w:p w14:paraId="6118C260" w14:textId="77777777" w:rsidR="00EE0A79" w:rsidRDefault="00EE0A79" w:rsidP="00EE0A79">
      <w:pPr>
        <w:spacing w:line="360" w:lineRule="auto"/>
      </w:pPr>
      <w:proofErr w:type="spellStart"/>
      <w:r>
        <w:t>JavaScript</w:t>
      </w:r>
      <w:proofErr w:type="spellEnd"/>
      <w:r>
        <w:t xml:space="preserve"> é uma linguagem de programação que permite a você implementar itens complexos em páginas web — toda vez que uma página da web faz mais do que simplesmente mostrar a você informação estática — mostrando conteúdo que se atualiza em um intervalo de tempo, mapas interativos ou gráficos 2D/3D animados etc. — você pode apostar que o </w:t>
      </w:r>
      <w:proofErr w:type="spellStart"/>
      <w:r>
        <w:t>JavaScript</w:t>
      </w:r>
      <w:proofErr w:type="spellEnd"/>
      <w:r>
        <w:t xml:space="preserve"> provavelmente está envolvido. É a terceira camada do bolo das tecnologias padrões da web, duas das quais (HTML e CSS) nós falamos com muito mais detalhes em outras partes da Área de Aprendizado.</w:t>
      </w:r>
    </w:p>
    <w:p w14:paraId="0DE5CE78" w14:textId="77777777" w:rsidR="00EE0A79" w:rsidRDefault="00EE0A79" w:rsidP="00EE0A79">
      <w:pPr>
        <w:spacing w:line="360" w:lineRule="auto"/>
      </w:pPr>
      <w:r>
        <w:t>XAMPP: O XAMPP é um pacote com os principais servidores de código aberto do mercado, incluindo FTP, banco de dados MySQL e Apache com suporte às linguagens PHP e Perl.</w:t>
      </w:r>
    </w:p>
    <w:p w14:paraId="442E9328" w14:textId="77777777" w:rsidR="00EE0A79" w:rsidRDefault="00EE0A79" w:rsidP="00EE0A79">
      <w:pPr>
        <w:spacing w:line="360" w:lineRule="auto"/>
      </w:pPr>
      <w:r>
        <w:t xml:space="preserve">HTML: O HTML (acrônimo para hypertext Markup </w:t>
      </w:r>
      <w:proofErr w:type="spellStart"/>
      <w:r>
        <w:t>Language</w:t>
      </w:r>
      <w:proofErr w:type="spellEnd"/>
      <w:r>
        <w:t>): é uma linguagem de marcação usada para especificar a estrutura de um documento. Um navegador de internet (web browser) nada mais é do que um software e que interpreta estas marcações de estrutura e, então, constrói uma página web com recursos de hipermídia com os quais o usuário pode interagir. Para mais informações, recomendamos o livro (BROOKS, 2007).</w:t>
      </w:r>
    </w:p>
    <w:p w14:paraId="49D03CE6" w14:textId="77777777" w:rsidR="00EE0A79" w:rsidRDefault="00EE0A79" w:rsidP="00EE0A79">
      <w:pPr>
        <w:spacing w:line="360" w:lineRule="auto"/>
      </w:pPr>
      <w:r>
        <w:t xml:space="preserve">CSS (acrônimo para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 é uma linguagem de estilo usada para especificar a aparência (layout, cor e fonte) dos vários elementos de um documento que foi definido por uma linguagem de marcação (como a linguagem HTML). Ela foi criada com o objetivo de separar a estrutura do documento de sua aparência. Para mais informações, recomendamos o livro (GRANNEL, 2007).</w:t>
      </w:r>
    </w:p>
    <w:p w14:paraId="54BD1573" w14:textId="77777777" w:rsidR="00EE0A79" w:rsidRDefault="00EE0A79" w:rsidP="00EE0A79">
      <w:pPr>
        <w:spacing w:line="360" w:lineRule="auto"/>
        <w:rPr>
          <w:rFonts w:ascii="Times New Roman" w:eastAsia="Times New Roman" w:hAnsi="Times New Roman" w:cs="Times New Roman"/>
        </w:rPr>
      </w:pPr>
      <w:r>
        <w:t xml:space="preserve">PHP: O PHP como é conhecido hoje, é na verdade o sucessor para um produto chamado PHP/FI. Criado em 1994 por </w:t>
      </w:r>
      <w:proofErr w:type="spellStart"/>
      <w:r>
        <w:t>Rasmus</w:t>
      </w:r>
      <w:proofErr w:type="spellEnd"/>
      <w:r>
        <w:t xml:space="preserve"> </w:t>
      </w:r>
      <w:proofErr w:type="spellStart"/>
      <w:r>
        <w:t>Lerdof</w:t>
      </w:r>
      <w:proofErr w:type="spellEnd"/>
      <w:r>
        <w:t xml:space="preserve">, a primeira encarnação do PHP </w:t>
      </w:r>
      <w:r>
        <w:lastRenderedPageBreak/>
        <w:t>foi um simples conjunto de binários Common Gateway Interface (CGI) escrito em linguagem de programação C. Originalmente usado para acompanhamento de visitas para seu currículo online, ele nomeou o conjunto de scripts de "</w:t>
      </w:r>
      <w:proofErr w:type="spellStart"/>
      <w:r>
        <w:t>Personal</w:t>
      </w:r>
      <w:proofErr w:type="spellEnd"/>
      <w:r>
        <w:t xml:space="preserve"> Home Page Tools" mais frequentemente referenciado como "PHP Tools." Ao longo do tempo, mais funcionalidades foram desejadas, e </w:t>
      </w:r>
      <w:proofErr w:type="spellStart"/>
      <w:r>
        <w:t>Rasmus</w:t>
      </w:r>
      <w:proofErr w:type="spellEnd"/>
      <w:r>
        <w:t xml:space="preserve"> reescreveu o PHP Tools, produzindo uma maior e rica implementação. Este novo modelo foi capaz de interações com Banco de Dados e mais, fornecendo uma estrutura no qual os usuários poderiam desenvolver simples e dinâmicas aplicações web, como um livro de visitas. Em junho de 1995, </w:t>
      </w:r>
      <w:proofErr w:type="spellStart"/>
      <w:r>
        <w:t>Rasmus</w:t>
      </w:r>
      <w:proofErr w:type="spellEnd"/>
      <w:r>
        <w:t xml:space="preserve"> liberou o código fonte do PHP Tools para o público, o que permitiu que desenvolvedores usassem da forma como desejassem. Isso permitiu - e encorajou - usuários a fornecerem correções para bugs no código, e em geral, aperfeiçoá-lo</w:t>
      </w:r>
      <w:r>
        <w:rPr>
          <w:rFonts w:ascii="Times New Roman" w:eastAsia="Times New Roman" w:hAnsi="Times New Roman" w:cs="Times New Roman"/>
        </w:rPr>
        <w:t>.</w:t>
      </w:r>
    </w:p>
    <w:p w14:paraId="74ECCB12" w14:textId="77777777" w:rsidR="00EE0A79" w:rsidRDefault="00EE0A79" w:rsidP="00EE0A79">
      <w:pPr>
        <w:spacing w:line="360" w:lineRule="auto"/>
      </w:pPr>
      <w:r>
        <w:t xml:space="preserve">VS CODE: A Microsoft lançou em 2015 um editor de código destinado ao desenvolvimento de aplicações web chamado Visual Studio </w:t>
      </w:r>
      <w:proofErr w:type="spellStart"/>
      <w:r>
        <w:t>Code</w:t>
      </w:r>
      <w:proofErr w:type="spellEnd"/>
      <w:r>
        <w:t xml:space="preserve"> (daqui em diante, apenas </w:t>
      </w:r>
      <w:proofErr w:type="spellStart"/>
      <w:r>
        <w:t>vscode</w:t>
      </w:r>
      <w:proofErr w:type="spellEnd"/>
      <w:r>
        <w:t xml:space="preserve">). Trata-se de uma ferramenta leve e multiplataforma que </w:t>
      </w:r>
      <w:proofErr w:type="spellStart"/>
      <w:proofErr w:type="gramStart"/>
      <w:r>
        <w:t>esta</w:t>
      </w:r>
      <w:proofErr w:type="spellEnd"/>
      <w:proofErr w:type="gramEnd"/>
      <w:r>
        <w:t xml:space="preserve"> disponível para Windows, Mac OS e Linux, sendo executada nativamente em cada plataforma. O </w:t>
      </w:r>
      <w:proofErr w:type="spellStart"/>
      <w:r>
        <w:t>vscode</w:t>
      </w:r>
      <w:proofErr w:type="spellEnd"/>
      <w:r>
        <w:t xml:space="preserve"> atende a uma quantidade enorme de projetos (ASP .NET, Node.js) e oferece suporte para mais de 30 linguagens de programação, como </w:t>
      </w:r>
      <w:proofErr w:type="spellStart"/>
      <w:r>
        <w:t>javascript</w:t>
      </w:r>
      <w:proofErr w:type="spellEnd"/>
      <w:r>
        <w:t xml:space="preserve">, C#, C++, PHP, Java, HTML, R, CSS, SQL, </w:t>
      </w:r>
      <w:proofErr w:type="spellStart"/>
      <w:r>
        <w:t>Markdown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>, LESS, SASS, JSON, XML e Python, assim como muitos outros formatos de arquivos comuns.</w:t>
      </w:r>
    </w:p>
    <w:p w14:paraId="3B3759C4" w14:textId="77777777" w:rsidR="00EE0A79" w:rsidRDefault="00EE0A79" w:rsidP="00EE0A79">
      <w:pPr>
        <w:spacing w:line="360" w:lineRule="auto"/>
      </w:pPr>
      <w:r>
        <w:t xml:space="preserve">MYSQL WORKBENCH: </w:t>
      </w:r>
      <w:proofErr w:type="spellStart"/>
      <w:r>
        <w:t>mysql</w:t>
      </w:r>
      <w:proofErr w:type="spellEnd"/>
      <w:r>
        <w:t xml:space="preserve"> é um Sistema Gerenciador de Banco de Dados (SGBD). É um Banco de Dados relacional que armazena os dados separadamente em vez de um lugar só e em uma única tabela. Um Banco de Dados é qualquer sistema que reúne e organiza informações em ordem determinada.</w:t>
      </w:r>
    </w:p>
    <w:p w14:paraId="557B8127" w14:textId="77777777" w:rsidR="00EE0A79" w:rsidRDefault="00EE0A79" w:rsidP="00EE0A79">
      <w:pPr>
        <w:spacing w:line="360" w:lineRule="auto"/>
      </w:pPr>
    </w:p>
    <w:p w14:paraId="0AA0AA34" w14:textId="7E16A3E9" w:rsidR="00F24DF5" w:rsidRDefault="00F24DF5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000000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000000" w:rsidP="00255A8F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7291ABDB" w14:textId="7E25177A" w:rsidR="00F24DF5" w:rsidRDefault="00000000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000000" w:rsidP="00255A8F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000000" w:rsidP="00255A8F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2A074C8" w14:textId="4B5CF32A" w:rsidR="00F24DF5" w:rsidRDefault="00000000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000000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000000">
      <w:pPr>
        <w:pStyle w:val="Ttulo2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14:paraId="21051E4B" w14:textId="63B08C8D" w:rsidR="00F24DF5" w:rsidRDefault="00F24DF5">
      <w:pPr>
        <w:ind w:firstLine="0"/>
      </w:pPr>
    </w:p>
    <w:p w14:paraId="5C67ED93" w14:textId="582AAC66" w:rsidR="00F24DF5" w:rsidRDefault="00000000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57C150BD" w14:textId="070CE048" w:rsidR="00F24DF5" w:rsidRDefault="00F24DF5">
      <w:pPr>
        <w:ind w:firstLine="0"/>
      </w:pPr>
    </w:p>
    <w:p w14:paraId="2E433F6C" w14:textId="77777777" w:rsidR="00F24DF5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000000">
      <w:pPr>
        <w:pStyle w:val="Ttulo2"/>
        <w:numPr>
          <w:ilvl w:val="1"/>
          <w:numId w:val="4"/>
        </w:numPr>
      </w:pPr>
      <w:bookmarkStart w:id="14" w:name="_Toc119164375"/>
      <w:r>
        <w:lastRenderedPageBreak/>
        <w:t>Diagrama de Caso de Uso</w:t>
      </w:r>
      <w:bookmarkEnd w:id="14"/>
    </w:p>
    <w:p w14:paraId="150AF648" w14:textId="194C77DB" w:rsidR="00F24DF5" w:rsidRDefault="0000000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00000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000000">
      <w:r>
        <w:rPr>
          <w:b/>
          <w:sz w:val="20"/>
          <w:szCs w:val="20"/>
        </w:rPr>
        <w:t>Fonte: O autor, 2022</w:t>
      </w:r>
    </w:p>
    <w:p w14:paraId="6A1E35C6" w14:textId="77777777" w:rsidR="00F24DF5" w:rsidRDefault="00000000">
      <w:pPr>
        <w:pStyle w:val="Ttulo3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000000">
      <w:pPr>
        <w:pStyle w:val="Ttulo3"/>
        <w:numPr>
          <w:ilvl w:val="2"/>
          <w:numId w:val="4"/>
        </w:numPr>
      </w:pPr>
      <w:bookmarkStart w:id="17" w:name="_heading=h.vsohz8hitavy" w:colFirst="0" w:colLast="0"/>
      <w:bookmarkStart w:id="18" w:name="_Toc119164377"/>
      <w:bookmarkEnd w:id="17"/>
      <w:proofErr w:type="spellStart"/>
      <w:r>
        <w:t>Logar</w:t>
      </w:r>
      <w:bookmarkEnd w:id="18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000000">
      <w:pPr>
        <w:pStyle w:val="Ttulo3"/>
        <w:numPr>
          <w:ilvl w:val="2"/>
          <w:numId w:val="4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000000">
      <w:pPr>
        <w:pStyle w:val="Ttulo3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000000">
      <w:pPr>
        <w:pStyle w:val="Ttulo3"/>
        <w:numPr>
          <w:ilvl w:val="2"/>
          <w:numId w:val="4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5" w:name="_Toc119164381"/>
      <w:r>
        <w:lastRenderedPageBreak/>
        <w:t>Diagrama de Classe</w:t>
      </w:r>
      <w:bookmarkEnd w:id="25"/>
    </w:p>
    <w:p w14:paraId="2943B9E6" w14:textId="34528362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000000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40FD485" w14:textId="77777777" w:rsidR="00EE0A79" w:rsidRDefault="00EE0A79" w:rsidP="00EE0A79">
      <w:pPr>
        <w:spacing w:line="240" w:lineRule="auto"/>
        <w:ind w:firstLine="0"/>
      </w:pPr>
      <w:bookmarkStart w:id="32" w:name="_heading=h.1pxezwc" w:colFirst="0" w:colLast="0"/>
      <w:bookmarkEnd w:id="32"/>
      <w:r w:rsidRPr="003D256E">
        <w:t>RODRIGUES, William Costa et al. Metodologia científica. Faetec/IST. Paracambi, p. 2-20, 2007.</w:t>
      </w:r>
    </w:p>
    <w:p w14:paraId="0A67E373" w14:textId="77777777" w:rsidR="00EE0A79" w:rsidRDefault="00EE0A79" w:rsidP="00EE0A79">
      <w:pPr>
        <w:spacing w:line="240" w:lineRule="auto"/>
        <w:ind w:firstLine="0"/>
      </w:pPr>
    </w:p>
    <w:p w14:paraId="5E58CE8D" w14:textId="77777777" w:rsidR="00EE0A79" w:rsidRDefault="00EE0A79" w:rsidP="00EE0A79">
      <w:pPr>
        <w:spacing w:line="240" w:lineRule="auto"/>
        <w:ind w:firstLine="0"/>
      </w:pPr>
      <w:r w:rsidRPr="00C731A1">
        <w:t>ARAÚJO, M. A. P. Modelagem de dados–teoria e prática. Revista Saber Digital, v. 1, n. 01, p. 27-64, 2008.</w:t>
      </w:r>
    </w:p>
    <w:p w14:paraId="214820E9" w14:textId="77777777" w:rsidR="00EE0A79" w:rsidRDefault="00EE0A79" w:rsidP="00EE0A79">
      <w:pPr>
        <w:spacing w:line="240" w:lineRule="auto"/>
        <w:ind w:firstLine="0"/>
      </w:pPr>
    </w:p>
    <w:p w14:paraId="332DA5C0" w14:textId="6874C57D" w:rsidR="00F24DF5" w:rsidRDefault="00EE0A79" w:rsidP="00EE0A7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</w:pPr>
      <w:r w:rsidRPr="00823D05">
        <w:t>CLEMENTE, Fabiane Aparecida Santos; SANTOS, Lúcia Claudia Barbosa. Desmistificando o trabalho de conclusão de curso (TCC) da graduação. Revista Educação-UNG-Ser, v. 10, n. 2, p. 23-39, 2015.</w:t>
      </w:r>
    </w:p>
    <w:p w14:paraId="62C9439F" w14:textId="4BA3CF28" w:rsidR="00930ADD" w:rsidRPr="00930ADD" w:rsidRDefault="00930ADD" w:rsidP="00EE0A7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</w:rPr>
      </w:pPr>
      <w:r w:rsidRPr="00930ADD">
        <w:rPr>
          <w:color w:val="000000"/>
        </w:rPr>
        <w:t>SANTOS, João Almeida; PARRA FILHO, Domingos. Metodologia científica. 2012.</w:t>
      </w:r>
    </w:p>
    <w:sectPr w:rsidR="00930ADD" w:rsidRPr="00930ADD">
      <w:headerReference w:type="default" r:id="rId8"/>
      <w:footerReference w:type="default" r:id="rId9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A15CE" w14:textId="77777777" w:rsidR="00FE3973" w:rsidRDefault="00FE3973">
      <w:pPr>
        <w:spacing w:line="240" w:lineRule="auto"/>
      </w:pPr>
      <w:r>
        <w:separator/>
      </w:r>
    </w:p>
  </w:endnote>
  <w:endnote w:type="continuationSeparator" w:id="0">
    <w:p w14:paraId="52C8A497" w14:textId="77777777" w:rsidR="00FE3973" w:rsidRDefault="00FE3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0C19B" w14:textId="77777777" w:rsidR="00FE3973" w:rsidRDefault="00FE3973">
      <w:pPr>
        <w:spacing w:line="240" w:lineRule="auto"/>
      </w:pPr>
      <w:r>
        <w:separator/>
      </w:r>
    </w:p>
  </w:footnote>
  <w:footnote w:type="continuationSeparator" w:id="0">
    <w:p w14:paraId="7D9957B7" w14:textId="77777777" w:rsidR="00FE3973" w:rsidRDefault="00FE3973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E91CBD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911" w14:textId="77777777" w:rsidR="00F24DF5" w:rsidRDefault="00000000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5A8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B565C85"/>
    <w:multiLevelType w:val="multilevel"/>
    <w:tmpl w:val="93A21BB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4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1561753">
    <w:abstractNumId w:val="4"/>
  </w:num>
  <w:num w:numId="2" w16cid:durableId="1952473851">
    <w:abstractNumId w:val="0"/>
  </w:num>
  <w:num w:numId="3" w16cid:durableId="989090640">
    <w:abstractNumId w:val="1"/>
  </w:num>
  <w:num w:numId="4" w16cid:durableId="848056525">
    <w:abstractNumId w:val="2"/>
  </w:num>
  <w:num w:numId="5" w16cid:durableId="72479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47E95"/>
    <w:rsid w:val="00075491"/>
    <w:rsid w:val="001C2BD7"/>
    <w:rsid w:val="00255A8F"/>
    <w:rsid w:val="002A12B1"/>
    <w:rsid w:val="003158C0"/>
    <w:rsid w:val="003A4071"/>
    <w:rsid w:val="00411101"/>
    <w:rsid w:val="00471584"/>
    <w:rsid w:val="005F450C"/>
    <w:rsid w:val="006E3035"/>
    <w:rsid w:val="007E0A20"/>
    <w:rsid w:val="00930ADD"/>
    <w:rsid w:val="009428C9"/>
    <w:rsid w:val="009733C0"/>
    <w:rsid w:val="00AB6281"/>
    <w:rsid w:val="00CD146A"/>
    <w:rsid w:val="00CF312A"/>
    <w:rsid w:val="00DB1328"/>
    <w:rsid w:val="00EE0A79"/>
    <w:rsid w:val="00F03BDF"/>
    <w:rsid w:val="00F06513"/>
    <w:rsid w:val="00F24DF5"/>
    <w:rsid w:val="00FE3973"/>
    <w:rsid w:val="00FE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3C0"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930ADD"/>
    <w:pPr>
      <w:widowControl/>
      <w:suppressAutoHyphens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18</Pages>
  <Words>1852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Misael Vagula</cp:lastModifiedBy>
  <cp:revision>4</cp:revision>
  <dcterms:created xsi:type="dcterms:W3CDTF">2023-05-20T16:53:00Z</dcterms:created>
  <dcterms:modified xsi:type="dcterms:W3CDTF">2023-05-27T22:13:00Z</dcterms:modified>
</cp:coreProperties>
</file>