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jc w:val="center"/>
        <w:rPr>
          <w:rFonts w:ascii="Josefin Sans" w:cs="Josefin Sans" w:eastAsia="Josefin Sans" w:hAnsi="Josefin Sans"/>
        </w:rPr>
      </w:pPr>
      <w:bookmarkStart w:colFirst="0" w:colLast="0" w:name="_svdjuumbyhtt" w:id="0"/>
      <w:bookmarkEnd w:id="0"/>
      <w:r w:rsidDel="00000000" w:rsidR="00000000" w:rsidRPr="00000000">
        <w:rPr>
          <w:rFonts w:ascii="Josefin Sans" w:cs="Josefin Sans" w:eastAsia="Josefin Sans" w:hAnsi="Josefin Sans"/>
          <w:rtl w:val="0"/>
        </w:rPr>
        <w:t xml:space="preserve">Prelude </w:t>
      </w:r>
    </w:p>
    <w:p w:rsidR="00000000" w:rsidDel="00000000" w:rsidP="00000000" w:rsidRDefault="00000000" w:rsidRPr="00000000" w14:paraId="00000002">
      <w:pPr>
        <w:pageBreakBefore w:val="0"/>
        <w:jc w:val="center"/>
        <w:rPr>
          <w:rFonts w:ascii="Palanquin" w:cs="Palanquin" w:eastAsia="Palanquin" w:hAnsi="Palanquin"/>
        </w:rPr>
      </w:pPr>
      <w:r w:rsidDel="00000000" w:rsidR="00000000" w:rsidRPr="00000000">
        <w:rPr>
          <w:rFonts w:ascii="Palanquin" w:cs="Palanquin" w:eastAsia="Palanquin" w:hAnsi="Palanquin"/>
          <w:rtl w:val="0"/>
        </w:rPr>
        <w:t xml:space="preserve">(20-25 minutes)</w:t>
      </w:r>
    </w:p>
    <w:p w:rsidR="00000000" w:rsidDel="00000000" w:rsidP="00000000" w:rsidRDefault="00000000" w:rsidRPr="00000000" w14:paraId="00000003">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1. In the opening, the character is on a ________.</w:t>
      </w:r>
    </w:p>
    <w:p w:rsidR="00000000" w:rsidDel="00000000" w:rsidP="00000000" w:rsidRDefault="00000000" w:rsidRPr="00000000" w14:paraId="00000004">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05">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6">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2. “But now I had questions about my family that only </w:t>
      </w:r>
      <w:r w:rsidDel="00000000" w:rsidR="00000000" w:rsidRPr="00000000">
        <w:rPr>
          <w:rFonts w:ascii="Palanquin" w:cs="Palanquin" w:eastAsia="Palanquin" w:hAnsi="Palanquin"/>
          <w:sz w:val="20"/>
          <w:szCs w:val="20"/>
          <w:rtl w:val="0"/>
        </w:rPr>
        <w:t xml:space="preserve">the</w:t>
      </w:r>
      <w:r w:rsidDel="00000000" w:rsidR="00000000" w:rsidRPr="00000000">
        <w:rPr>
          <w:rFonts w:ascii="Palanquin" w:cs="Palanquin" w:eastAsia="Palanquin" w:hAnsi="Palanquin"/>
          <w:sz w:val="20"/>
          <w:szCs w:val="20"/>
          <w:rtl w:val="0"/>
        </w:rPr>
        <w:t xml:space="preserve"> ________ knew the answers to.”</w:t>
      </w:r>
    </w:p>
    <w:p w:rsidR="00000000" w:rsidDel="00000000" w:rsidP="00000000" w:rsidRDefault="00000000" w:rsidRPr="00000000" w14:paraId="00000007">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08">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9">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3. Look around on the ground. It is littered with missing posters. The person missing is _______________.</w:t>
      </w:r>
    </w:p>
    <w:p w:rsidR="00000000" w:rsidDel="00000000" w:rsidP="00000000" w:rsidRDefault="00000000" w:rsidRPr="00000000" w14:paraId="0000000A">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0B">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C">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4. How old is the protagonist? ______</w:t>
      </w:r>
    </w:p>
    <w:p w:rsidR="00000000" w:rsidDel="00000000" w:rsidP="00000000" w:rsidRDefault="00000000" w:rsidRPr="00000000" w14:paraId="0000000D">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0E">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F">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5. Go up to the fence by the garage. “The house felt like it had always been here. Even the ________ was older than my mother.“</w:t>
      </w:r>
    </w:p>
    <w:p w:rsidR="00000000" w:rsidDel="00000000" w:rsidP="00000000" w:rsidRDefault="00000000" w:rsidRPr="00000000" w14:paraId="00000010">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11">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2">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6. You get into the house by going through the ________ door. </w:t>
      </w:r>
    </w:p>
    <w:p w:rsidR="00000000" w:rsidDel="00000000" w:rsidP="00000000" w:rsidRDefault="00000000" w:rsidRPr="00000000" w14:paraId="00000013">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14">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5">
      <w:pPr>
        <w:pageBreakBefore w:val="0"/>
        <w:spacing w:line="240" w:lineRule="auto"/>
        <w:rPr>
          <w:rFonts w:ascii="Palanquin" w:cs="Palanquin" w:eastAsia="Palanquin" w:hAnsi="Palanquin"/>
          <w:sz w:val="20"/>
          <w:szCs w:val="20"/>
          <w:u w:val="single"/>
        </w:rPr>
      </w:pPr>
      <w:r w:rsidDel="00000000" w:rsidR="00000000" w:rsidRPr="00000000">
        <w:rPr>
          <w:rFonts w:ascii="Palanquin" w:cs="Palanquin" w:eastAsia="Palanquin" w:hAnsi="Palanquin"/>
          <w:sz w:val="20"/>
          <w:szCs w:val="20"/>
          <w:rtl w:val="0"/>
        </w:rPr>
        <w:t xml:space="preserve">7. “The power had been turned off _________.”</w:t>
      </w:r>
      <w:r w:rsidDel="00000000" w:rsidR="00000000" w:rsidRPr="00000000">
        <w:rPr>
          <w:rtl w:val="0"/>
        </w:rPr>
      </w:r>
    </w:p>
    <w:p w:rsidR="00000000" w:rsidDel="00000000" w:rsidP="00000000" w:rsidRDefault="00000000" w:rsidRPr="00000000" w14:paraId="00000016">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8">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8. Only one restaurant would deliver to their house so they had _______ a lot.</w:t>
      </w:r>
    </w:p>
    <w:p w:rsidR="00000000" w:rsidDel="00000000" w:rsidP="00000000" w:rsidRDefault="00000000" w:rsidRPr="00000000" w14:paraId="00000019">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1A">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B">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9. “It was like a bomb had gone off, killing everyone but sparing the _________.”</w:t>
      </w:r>
    </w:p>
    <w:p w:rsidR="00000000" w:rsidDel="00000000" w:rsidP="00000000" w:rsidRDefault="00000000" w:rsidRPr="00000000" w14:paraId="0000001C">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1D">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E">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10. The first house ________.</w:t>
      </w:r>
    </w:p>
    <w:p w:rsidR="00000000" w:rsidDel="00000000" w:rsidP="00000000" w:rsidRDefault="00000000" w:rsidRPr="00000000" w14:paraId="0000001F">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20">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21">
      <w:pPr>
        <w:pageBreakBefore w:val="0"/>
        <w:spacing w:line="240" w:lineRule="auto"/>
        <w:rPr>
          <w:rFonts w:ascii="Palanquin" w:cs="Palanquin" w:eastAsia="Palanquin" w:hAnsi="Palanquin"/>
          <w:sz w:val="20"/>
          <w:szCs w:val="20"/>
          <w:u w:val="single"/>
        </w:rPr>
      </w:pPr>
      <w:r w:rsidDel="00000000" w:rsidR="00000000" w:rsidRPr="00000000">
        <w:rPr>
          <w:rFonts w:ascii="Palanquin" w:cs="Palanquin" w:eastAsia="Palanquin" w:hAnsi="Palanquin"/>
          <w:sz w:val="20"/>
          <w:szCs w:val="20"/>
          <w:rtl w:val="0"/>
        </w:rPr>
        <w:t xml:space="preserve">11. Who built the house (along with the music box?) ________.</w:t>
      </w:r>
      <w:r w:rsidDel="00000000" w:rsidR="00000000" w:rsidRPr="00000000">
        <w:rPr>
          <w:rtl w:val="0"/>
        </w:rPr>
      </w:r>
    </w:p>
    <w:p w:rsidR="00000000" w:rsidDel="00000000" w:rsidP="00000000" w:rsidRDefault="00000000" w:rsidRPr="00000000" w14:paraId="00000022">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23">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24">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12. “Edie told me once that every Finch that ever lived is buried somewhere in the __________.”</w:t>
      </w:r>
    </w:p>
    <w:p w:rsidR="00000000" w:rsidDel="00000000" w:rsidP="00000000" w:rsidRDefault="00000000" w:rsidRPr="00000000" w14:paraId="00000025">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26">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27">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13. After ______ disappeared, mom sealed up all the bedrooms. Edie retaliated and drilled peepholes.</w:t>
      </w:r>
    </w:p>
    <w:p w:rsidR="00000000" w:rsidDel="00000000" w:rsidP="00000000" w:rsidRDefault="00000000" w:rsidRPr="00000000" w14:paraId="00000028">
      <w:pPr>
        <w:pageBreakBefore w:val="0"/>
        <w:spacing w:line="240" w:lineRule="auto"/>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29">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2A">
      <w:pPr>
        <w:pageBreakBefore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14. Based on the _________ on the wall, it was obvious that Milton had gotten to the secret room first.  </w:t>
      </w:r>
    </w:p>
    <w:p w:rsidR="00000000" w:rsidDel="00000000" w:rsidP="00000000" w:rsidRDefault="00000000" w:rsidRPr="00000000" w14:paraId="0000002B">
      <w:pPr>
        <w:pageBreakBefore w:val="0"/>
        <w:spacing w:line="240" w:lineRule="auto"/>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rFonts w:ascii="Palanquin" w:cs="Palanquin" w:eastAsia="Palanquin" w:hAnsi="Palanquin"/>
          <w:sz w:val="18"/>
          <w:szCs w:val="18"/>
        </w:rPr>
      </w:pPr>
      <w:r w:rsidDel="00000000" w:rsidR="00000000" w:rsidRPr="00000000">
        <w:rPr>
          <w:rFonts w:ascii="Palanquin" w:cs="Palanquin" w:eastAsia="Palanquin" w:hAnsi="Palanquin"/>
          <w:b w:val="1"/>
          <w:bCs w:val="1"/>
          <w:sz w:val="20"/>
          <w:szCs w:val="20"/>
          <w:rtl w:val="0"/>
        </w:rPr>
        <w:t xml:space="preserve">Quick-Write: </w:t>
      </w:r>
      <w:r w:rsidDel="00000000" w:rsidR="00000000" w:rsidRPr="00000000">
        <w:rPr>
          <w:rFonts w:ascii="Palanquin" w:cs="Palanquin" w:eastAsia="Palanquin" w:hAnsi="Palanquin"/>
          <w:sz w:val="20"/>
          <w:szCs w:val="20"/>
          <w:rtl w:val="0"/>
        </w:rPr>
        <w:t xml:space="preserve">Pick a room in your house. Think about the way you or your family have set it up. What are some of the key items you notice in the room? Is there any art? What does the room smell like? How do you feel when you are in that room? Write a few sentences about what someone might learn or assume about you and your family and identity if they took a tour of that room.</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efi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osefinSans-regular.ttf"/><Relationship Id="rId2" Type="http://schemas.openxmlformats.org/officeDocument/2006/relationships/font" Target="fonts/JosefinSans-bold.ttf"/><Relationship Id="rId3" Type="http://schemas.openxmlformats.org/officeDocument/2006/relationships/font" Target="fonts/JosefinSans-italic.ttf"/><Relationship Id="rId4" Type="http://schemas.openxmlformats.org/officeDocument/2006/relationships/font" Target="fonts/JosefinSans-boldItalic.ttf"/><Relationship Id="rId5" Type="http://schemas.openxmlformats.org/officeDocument/2006/relationships/font" Target="fonts/Palanquin-regular.ttf"/><Relationship Id="rId6"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