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+++</w:t>
      </w:r>
      <w:r>
        <w:t xml:space="preserve"> </w:t>
      </w:r>
      <w:r>
        <w:t xml:space="preserve">weight = 1</w:t>
      </w:r>
      <w:r>
        <w:t xml:space="preserve"> </w:t>
      </w:r>
      <w:r>
        <w:t xml:space="preserve">date =</w:t>
      </w:r>
      <w:r>
        <w:t xml:space="preserve"> </w:t>
      </w:r>
      <w:r>
        <w:t xml:space="preserve">“</w:t>
      </w:r>
      <w:r>
        <w:t xml:space="preserve">2016-10-13T14:05:00-05:00</w:t>
      </w:r>
      <w:r>
        <w:t xml:space="preserve">”</w:t>
      </w:r>
      <w:r>
        <w:t xml:space="preserve"> </w:t>
      </w:r>
      <w:r>
        <w:t xml:space="preserve">salutation =</w:t>
      </w:r>
      <w:r>
        <w:t xml:space="preserve"> </w:t>
      </w:r>
      <w:r>
        <w:t xml:space="preserve">“</w:t>
      </w:r>
      <w:r>
        <w:t xml:space="preserve">Dr.</w:t>
      </w:r>
      <w:r>
        <w:t xml:space="preserve">”</w:t>
      </w:r>
      <w:r>
        <w:t xml:space="preserve"> </w:t>
      </w:r>
      <w:r>
        <w:t xml:space="preserve">title =</w:t>
      </w:r>
      <w:r>
        <w:t xml:space="preserve"> </w:t>
      </w:r>
      <w:r>
        <w:t xml:space="preserve">“</w:t>
      </w:r>
      <w:r>
        <w:t xml:space="preserve">Salah Mahmud</w:t>
      </w:r>
      <w:r>
        <w:t xml:space="preserve">”</w:t>
      </w:r>
      <w:r>
        <w:t xml:space="preserve"> </w:t>
      </w:r>
      <w:r>
        <w:t xml:space="preserve">position =</w:t>
      </w:r>
      <w:r>
        <w:t xml:space="preserve"> </w:t>
      </w:r>
      <w:r>
        <w:t xml:space="preserve">“</w:t>
      </w:r>
      <w:r>
        <w:t xml:space="preserve">Director</w:t>
      </w:r>
      <w:r>
        <w:t xml:space="preserve">”</w:t>
      </w:r>
      <w:r>
        <w:t xml:space="preserve"> </w:t>
      </w:r>
      <w:r>
        <w:t xml:space="preserve">credentials =</w:t>
      </w:r>
      <w:r>
        <w:t xml:space="preserve"> </w:t>
      </w:r>
      <w:r>
        <w:t xml:space="preserve">“</w:t>
      </w:r>
      <w:r>
        <w:t xml:space="preserve">MD MSc PhD FRCPC</w:t>
      </w:r>
      <w:r>
        <w:t xml:space="preserve">”</w:t>
      </w:r>
      <w:r>
        <w:t xml:space="preserve"> </w:t>
      </w:r>
      <w:r>
        <w:t xml:space="preserve">email =</w:t>
      </w:r>
      <w:r>
        <w:t xml:space="preserve"> </w:t>
      </w:r>
      <w:r>
        <w:t xml:space="preserve">“</w:t>
      </w:r>
      <w:r>
        <w:t xml:space="preserve">Salah.Mahmud@umanitoba.ca</w:t>
      </w:r>
      <w:r>
        <w:t xml:space="preserve">”</w:t>
      </w:r>
      <w:r>
        <w:t xml:space="preserve"> </w:t>
      </w:r>
      <w:r>
        <w:t xml:space="preserve">phone =</w:t>
      </w:r>
      <w:r>
        <w:t xml:space="preserve"> </w:t>
      </w:r>
      <w:r>
        <w:t xml:space="preserve">“</w:t>
      </w:r>
      <w:r>
        <w:t xml:space="preserve">204.272.3148</w:t>
      </w:r>
      <w:r>
        <w:t xml:space="preserve">”</w:t>
      </w:r>
      <w:r>
        <w:t xml:space="preserve"> </w:t>
      </w:r>
      <w:r>
        <w:t xml:space="preserve">photo =</w:t>
      </w:r>
      <w:r>
        <w:t xml:space="preserve"> </w:t>
      </w:r>
      <w:r>
        <w:t xml:space="preserve">“</w:t>
      </w:r>
      <w:r>
        <w:t xml:space="preserve">salah-mahmud.jpg</w:t>
      </w:r>
      <w:r>
        <w:t xml:space="preserve">”</w:t>
      </w:r>
      <w:r>
        <w:t xml:space="preserve"> </w:t>
      </w:r>
      <w:r>
        <w:t xml:space="preserve">+++</w:t>
      </w:r>
    </w:p>
    <w:p>
      <w:pPr>
        <w:pStyle w:val="BodyText"/>
      </w:pPr>
      <w:r>
        <w:t xml:space="preserve">Salah Mahmud is a clinician, public health physician and epidemiologist with interest in drug and vaccine development and evaluation. He is a</w:t>
      </w:r>
      <w:r>
        <w:t xml:space="preserve"> </w:t>
      </w:r>
      <w:hyperlink r:id="rId20">
        <w:r>
          <w:rPr>
            <w:rStyle w:val="Hyperlink"/>
          </w:rPr>
          <w:t xml:space="preserve">Canada Research chair in Pharmaco-epidemiology and Vaccine Evaluation</w:t>
        </w:r>
      </w:hyperlink>
      <w:r>
        <w:t xml:space="preserve">, the founding director of VDEC, the founding director of the</w:t>
      </w:r>
      <w:r>
        <w:t xml:space="preserve"> </w:t>
      </w:r>
      <w:hyperlink r:id="rId21">
        <w:r>
          <w:rPr>
            <w:rStyle w:val="Hyperlink"/>
          </w:rPr>
          <w:t xml:space="preserve">Clinical Trials Platform of the Manitoba CIHR SUPPORT Unit</w:t>
        </w:r>
      </w:hyperlink>
      <w:r>
        <w:t xml:space="preserve">, Clinician Researcher,</w:t>
      </w:r>
      <w:r>
        <w:t xml:space="preserve"> </w:t>
      </w:r>
      <w:hyperlink r:id="rId22">
        <w:r>
          <w:rPr>
            <w:rStyle w:val="Hyperlink"/>
          </w:rPr>
          <w:t xml:space="preserve">Population &amp; Public Health, Manitoba Health</w:t>
        </w:r>
      </w:hyperlink>
      <w:r>
        <w:t xml:space="preserve">, and a member of the [Royal Society of Canada’s College of New Scholars, Artists, and Scientists] (http://www.rsc-src.ca/sites/default/files/pdf/College Citations 2017.pdf?utm_source=2017+College+Member+Press+Release&amp;utm_campaign=LAST+Reminder+NF+Ballots&amp;utm_medium=email). He currently holds an appointment as an Associate Professor of</w:t>
      </w:r>
      <w:r>
        <w:t xml:space="preserve"> </w:t>
      </w:r>
      <w:hyperlink r:id="rId23">
        <w:r>
          <w:rPr>
            <w:rStyle w:val="Hyperlink"/>
          </w:rPr>
          <w:t xml:space="preserve">Community Health Sciences</w:t>
        </w:r>
      </w:hyperlink>
      <w:r>
        <w:t xml:space="preserve"> </w:t>
      </w:r>
      <w:r>
        <w:t xml:space="preserve">and Pharmacy in the Rady College of Medicine, University of Manitoba; Adjunct Professor, Division of Cancer Epidemiology, McGill University; and serves as the Associate Editor of</w:t>
      </w:r>
      <w:r>
        <w:t xml:space="preserve"> </w:t>
      </w:r>
      <w:hyperlink r:id="rId24">
        <w:r>
          <w:rPr>
            <w:rStyle w:val="Hyperlink"/>
          </w:rPr>
          <w:t xml:space="preserve">Preventive Medicine</w:t>
        </w:r>
      </w:hyperlink>
      <w:r>
        <w:t xml:space="preserve"> </w:t>
      </w:r>
      <w:r>
        <w:t xml:space="preserve">and as a member of several national and international committees and advisory boards related to vaccine policy and development.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chimb.ca/ourpeople#clinicaltrials" TargetMode="External" /><Relationship Type="http://schemas.openxmlformats.org/officeDocument/2006/relationships/hyperlink" Id="rId23" Target="http://umanitoba.ca/faculties/health_sciences/medicine/units/chs/index.html" TargetMode="External" /><Relationship Type="http://schemas.openxmlformats.org/officeDocument/2006/relationships/hyperlink" Id="rId20" Target="http://www.chairs-chaires.gc.ca/chairholders-titulaires/profile-eng.aspx?profileId=3043" TargetMode="External" /><Relationship Type="http://schemas.openxmlformats.org/officeDocument/2006/relationships/hyperlink" Id="rId22" Target="http://www.gov.mb.ca/health/publichealth/" TargetMode="External" /><Relationship Type="http://schemas.openxmlformats.org/officeDocument/2006/relationships/hyperlink" Id="rId24" Target="https://www.journals.elsevier.com/preventive-medicin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chimb.ca/ourpeople#clinicaltrials" TargetMode="External" /><Relationship Type="http://schemas.openxmlformats.org/officeDocument/2006/relationships/hyperlink" Id="rId23" Target="http://umanitoba.ca/faculties/health_sciences/medicine/units/chs/index.html" TargetMode="External" /><Relationship Type="http://schemas.openxmlformats.org/officeDocument/2006/relationships/hyperlink" Id="rId20" Target="http://www.chairs-chaires.gc.ca/chairholders-titulaires/profile-eng.aspx?profileId=3043" TargetMode="External" /><Relationship Type="http://schemas.openxmlformats.org/officeDocument/2006/relationships/hyperlink" Id="rId22" Target="http://www.gov.mb.ca/health/publichealth/" TargetMode="External" /><Relationship Type="http://schemas.openxmlformats.org/officeDocument/2006/relationships/hyperlink" Id="rId24" Target="https://www.journals.elsevier.com/preventive-medicin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2018-04-10T15:18:37Z</dcterms:created>
  <dcterms:modified xsi:type="dcterms:W3CDTF">2018-04-10T15:18:37Z</dcterms:modified>
</cp:coreProperties>
</file>