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6C752810" w:rsidR="00ED38EF" w:rsidRDefault="00E364A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3B7F7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PLC – </w:t>
            </w:r>
            <w:r w:rsidR="003B7F7C">
              <w:rPr>
                <w:sz w:val="28"/>
                <w:szCs w:val="28"/>
              </w:rPr>
              <w:t>Ovládání s časovou funkcí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619DC289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195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EC0460">
              <w:t>7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2A7C4C76" w:rsidR="00ED38EF" w:rsidRDefault="001E461E">
            <w:pPr>
              <w:pStyle w:val="Obsahtabulky"/>
            </w:pPr>
            <w:r>
              <w:t>13</w:t>
            </w:r>
            <w:r w:rsidR="00815EB6">
              <w:t>. 10</w:t>
            </w:r>
            <w:r w:rsidR="0003092D">
              <w:t>. 2021</w:t>
            </w:r>
          </w:p>
        </w:tc>
        <w:tc>
          <w:tcPr>
            <w:tcW w:w="2604" w:type="dxa"/>
            <w:shd w:val="clear" w:color="auto" w:fill="auto"/>
          </w:tcPr>
          <w:p w14:paraId="628038BC" w14:textId="1678C393" w:rsidR="00ED38EF" w:rsidRDefault="001132BB">
            <w:pPr>
              <w:pStyle w:val="Obsahtabulky"/>
            </w:pPr>
            <w:r>
              <w:t>20</w:t>
            </w:r>
            <w:r w:rsidR="00815EB6">
              <w:t>. 10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1FE9C72A" w14:textId="4B5F798E" w:rsidR="005B54AC" w:rsidRDefault="005B54AC" w:rsidP="000D4433">
      <w:pPr>
        <w:pStyle w:val="Zkladntextodsazen"/>
        <w:jc w:val="both"/>
      </w:pPr>
      <w:r>
        <w:t xml:space="preserve">Navrhněte program pro ovládání výstupů PLC dle zadání. V programu použijte kontaktní logiku </w:t>
      </w:r>
      <w:r w:rsidR="00581E84">
        <w:t xml:space="preserve">a časovač </w:t>
      </w:r>
      <w:r>
        <w:t>s případnou minimalizací složitějších funkcí.</w:t>
      </w:r>
    </w:p>
    <w:p w14:paraId="28C724AA" w14:textId="11F233E2" w:rsidR="00AF59C6" w:rsidRDefault="00D41624" w:rsidP="000D4433">
      <w:pPr>
        <w:pStyle w:val="Zkladntextodsazen"/>
        <w:jc w:val="both"/>
      </w:pPr>
      <w:r>
        <w:tab/>
        <w:t>Stisk I0.0 = start Q0.0 a další funkce</w:t>
      </w:r>
    </w:p>
    <w:p w14:paraId="13BD279A" w14:textId="7D6DF06A" w:rsidR="00D41624" w:rsidRDefault="00D41624" w:rsidP="000D4433">
      <w:pPr>
        <w:pStyle w:val="Zkladntextodsazen"/>
        <w:jc w:val="both"/>
      </w:pPr>
      <w:r>
        <w:tab/>
        <w:t>Stisk I0.1 = stop všeho kdykoliv okamžitě, 5 s po vypnutí nelze nic zapnout</w:t>
      </w:r>
    </w:p>
    <w:p w14:paraId="01034E53" w14:textId="0A21D40D" w:rsidR="006A3048" w:rsidRDefault="00D41624" w:rsidP="000D4433">
      <w:pPr>
        <w:pStyle w:val="Zkladntextodsazen"/>
        <w:jc w:val="both"/>
      </w:pPr>
      <w:r>
        <w:tab/>
      </w:r>
      <w:r w:rsidR="006A3048">
        <w:t>Další funkce:</w:t>
      </w:r>
    </w:p>
    <w:p w14:paraId="387BA332" w14:textId="7C3B10E0" w:rsidR="00DF39CC" w:rsidRDefault="00D41624" w:rsidP="006A3048">
      <w:pPr>
        <w:pStyle w:val="Zkladntextodsazen"/>
        <w:ind w:firstLine="425"/>
        <w:jc w:val="both"/>
      </w:pPr>
      <w:r>
        <w:t xml:space="preserve">V intervalu 3 s se postupně zapnou Q0.1, Q0.2, Q0.3 a potom se postupně vypnou </w:t>
      </w:r>
    </w:p>
    <w:p w14:paraId="7DAD0AB0" w14:textId="05BAC23C" w:rsidR="00D41624" w:rsidRDefault="00D41624" w:rsidP="00DF39CC">
      <w:pPr>
        <w:pStyle w:val="Zkladntextodsazen"/>
        <w:ind w:firstLine="425"/>
        <w:jc w:val="both"/>
      </w:pPr>
      <w:r>
        <w:t>v pořadí v jakém se zapínaly</w:t>
      </w:r>
      <w:r w:rsidR="00DF39CC">
        <w:t>,</w:t>
      </w:r>
      <w:r>
        <w:t xml:space="preserve"> tj. Q0.1, Q0.2 a Q0.3 v nekonečném cyklu</w:t>
      </w:r>
      <w:r w:rsidR="00D147D9">
        <w:t>.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7DEA3AE2" w:rsidR="00EF716A" w:rsidRDefault="005F2B1C" w:rsidP="00815EB6">
      <w:pPr>
        <w:pStyle w:val="Zkladntextodsazen"/>
        <w:numPr>
          <w:ilvl w:val="0"/>
          <w:numId w:val="5"/>
        </w:numPr>
        <w:jc w:val="both"/>
      </w:pPr>
      <w:r>
        <w:t>Navržení programu dle zadání</w:t>
      </w:r>
    </w:p>
    <w:p w14:paraId="1DE1ECDC" w14:textId="40B4E27C" w:rsidR="005F2B1C" w:rsidRDefault="005F2B1C" w:rsidP="00815EB6">
      <w:pPr>
        <w:pStyle w:val="Zkladntextodsazen"/>
        <w:numPr>
          <w:ilvl w:val="0"/>
          <w:numId w:val="5"/>
        </w:numPr>
        <w:jc w:val="both"/>
      </w:pPr>
      <w:r>
        <w:t xml:space="preserve">Sestavení programu v programu </w:t>
      </w:r>
      <w:r w:rsidR="000E3B60">
        <w:t>PL707</w:t>
      </w:r>
    </w:p>
    <w:p w14:paraId="08F577A4" w14:textId="1AAE4E38" w:rsidR="005F2B1C" w:rsidRDefault="001F5216" w:rsidP="00815EB6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6954ECDF" w14:textId="36EE47B1" w:rsidR="00815EB6" w:rsidRDefault="001F5216" w:rsidP="006F5990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0064AFEC" w14:textId="299D449A" w:rsidR="006F5990" w:rsidRDefault="006F5990">
      <w:pPr>
        <w:pStyle w:val="definice"/>
        <w:spacing w:before="283"/>
      </w:pPr>
      <w:r>
        <w:t>Tabulka použitých proměnných:</w:t>
      </w:r>
    </w:p>
    <w:tbl>
      <w:tblPr>
        <w:tblW w:w="808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842"/>
        <w:gridCol w:w="993"/>
        <w:gridCol w:w="1559"/>
        <w:gridCol w:w="992"/>
        <w:gridCol w:w="1701"/>
      </w:tblGrid>
      <w:tr w:rsidR="00834FD1" w:rsidRPr="005048A5" w14:paraId="67AEA35F" w14:textId="0C708625" w:rsidTr="0012183F">
        <w:trPr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7F8A56" w14:textId="34189753" w:rsidR="00834FD1" w:rsidRPr="005048A5" w:rsidRDefault="00834FD1" w:rsidP="005048A5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EB0C56" w14:textId="77777777" w:rsidR="00834FD1" w:rsidRPr="005048A5" w:rsidRDefault="00834FD1" w:rsidP="005048A5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452C43" w14:textId="77777777" w:rsidR="00834FD1" w:rsidRPr="005048A5" w:rsidRDefault="00834FD1" w:rsidP="005048A5">
            <w:pPr>
              <w:pStyle w:val="Zkladntextodsazen"/>
              <w:ind w:left="0"/>
              <w:jc w:val="center"/>
            </w:pPr>
            <w:r w:rsidRPr="005048A5">
              <w:t>Výstup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BFEB32" w14:textId="77777777" w:rsidR="00834FD1" w:rsidRPr="005048A5" w:rsidRDefault="00834FD1" w:rsidP="005048A5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C5558BA" w14:textId="32A8CB1E" w:rsidR="00834FD1" w:rsidRPr="005048A5" w:rsidRDefault="00834FD1" w:rsidP="005048A5">
            <w:pPr>
              <w:pStyle w:val="Zkladntextodsazen"/>
              <w:ind w:left="0"/>
              <w:jc w:val="center"/>
            </w:pPr>
            <w:r>
              <w:t>Paměť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3D6E68C" w14:textId="46723B44" w:rsidR="00834FD1" w:rsidRPr="005048A5" w:rsidRDefault="00834FD1" w:rsidP="005048A5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</w:tr>
      <w:tr w:rsidR="00834FD1" w:rsidRPr="005048A5" w14:paraId="338B632F" w14:textId="76577008" w:rsidTr="0012183F">
        <w:trPr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BE54EB" w14:textId="77777777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%I0.0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CC9A4E" w14:textId="246D3FE9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Tlačítko 1</w:t>
            </w:r>
            <w:r>
              <w:t xml:space="preserve"> (start)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8817E" w14:textId="77777777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%Q0.0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9CB2FD" w14:textId="77777777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Signalizace 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BC400" w14:textId="51F8B34F" w:rsidR="00834FD1" w:rsidRPr="005048A5" w:rsidRDefault="00834FD1" w:rsidP="00834FD1">
            <w:pPr>
              <w:pStyle w:val="Zkladntextodsazen"/>
              <w:ind w:left="0"/>
              <w:jc w:val="center"/>
            </w:pPr>
            <w:r>
              <w:t>%M0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E7AF" w14:textId="4D03C570" w:rsidR="00834FD1" w:rsidRPr="005048A5" w:rsidRDefault="00834FD1" w:rsidP="00834FD1">
            <w:pPr>
              <w:pStyle w:val="Zkladntextodsazen"/>
              <w:ind w:left="0"/>
              <w:jc w:val="center"/>
            </w:pPr>
            <w:r>
              <w:t>Pomocná paměť</w:t>
            </w:r>
          </w:p>
        </w:tc>
      </w:tr>
      <w:tr w:rsidR="00834FD1" w:rsidRPr="005048A5" w14:paraId="7236B5F2" w14:textId="13D1D2F5" w:rsidTr="0012183F">
        <w:trPr>
          <w:trHeight w:val="1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68E2A9" w14:textId="77777777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%I0.1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C260B" w14:textId="4E188EA8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Tlačítko 2</w:t>
            </w:r>
            <w:r>
              <w:t xml:space="preserve"> (stop)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DC33C2" w14:textId="77777777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%Q0.1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A896B" w14:textId="6A812CBA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Signalizace 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887C2" w14:textId="24BA32DB" w:rsidR="00834FD1" w:rsidRPr="005048A5" w:rsidRDefault="00834FD1" w:rsidP="00834FD1">
            <w:pPr>
              <w:pStyle w:val="Zkladntextodsazen"/>
              <w:ind w:left="0"/>
              <w:jc w:val="center"/>
            </w:pPr>
            <w:r>
              <w:t>%M1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6C530" w14:textId="163DB4E2" w:rsidR="00834FD1" w:rsidRPr="005048A5" w:rsidRDefault="00834FD1" w:rsidP="00834FD1">
            <w:pPr>
              <w:pStyle w:val="Zkladntextodsazen"/>
              <w:ind w:left="0"/>
              <w:jc w:val="center"/>
            </w:pPr>
            <w:r>
              <w:t>Pomocná paměť</w:t>
            </w:r>
          </w:p>
        </w:tc>
      </w:tr>
      <w:tr w:rsidR="00834FD1" w:rsidRPr="005048A5" w14:paraId="2CB888CC" w14:textId="7A17A783" w:rsidTr="0012183F">
        <w:trPr>
          <w:trHeight w:val="325"/>
        </w:trPr>
        <w:tc>
          <w:tcPr>
            <w:tcW w:w="28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9C2FFF" w14:textId="2E0523B4" w:rsidR="00834FD1" w:rsidRPr="005048A5" w:rsidRDefault="00834FD1" w:rsidP="00834FD1">
            <w:pPr>
              <w:pStyle w:val="Zkladntextodsazen"/>
              <w:ind w:left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EA38AD" w14:textId="77777777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%Q0.2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8D4C65" w14:textId="77777777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Signalizace 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9AF02" w14:textId="5850F3DA" w:rsidR="00834FD1" w:rsidRPr="005048A5" w:rsidRDefault="00834FD1" w:rsidP="00834FD1">
            <w:pPr>
              <w:pStyle w:val="Zkladntextodsazen"/>
              <w:ind w:left="0"/>
              <w:jc w:val="center"/>
            </w:pPr>
            <w:r>
              <w:t>%M2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24E23" w14:textId="34A7E36A" w:rsidR="00834FD1" w:rsidRPr="005048A5" w:rsidRDefault="00834FD1" w:rsidP="00834FD1">
            <w:pPr>
              <w:pStyle w:val="Zkladntextodsazen"/>
              <w:ind w:left="0"/>
              <w:jc w:val="center"/>
            </w:pPr>
            <w:r>
              <w:t>Pomocná paměť</w:t>
            </w:r>
          </w:p>
        </w:tc>
      </w:tr>
      <w:tr w:rsidR="00834FD1" w:rsidRPr="005048A5" w14:paraId="24D2288F" w14:textId="39FC972A" w:rsidTr="0012183F">
        <w:trPr>
          <w:trHeight w:val="325"/>
        </w:trPr>
        <w:tc>
          <w:tcPr>
            <w:tcW w:w="283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15DA9E" w14:textId="6757FDCD" w:rsidR="00834FD1" w:rsidRPr="005048A5" w:rsidRDefault="00834FD1" w:rsidP="00834FD1">
            <w:pPr>
              <w:pStyle w:val="Zkladntextodsazen"/>
              <w:ind w:left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70ABAD" w14:textId="77777777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%Q0.3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76E23E" w14:textId="77777777" w:rsidR="00834FD1" w:rsidRPr="005048A5" w:rsidRDefault="00834FD1" w:rsidP="00834FD1">
            <w:pPr>
              <w:pStyle w:val="Zkladntextodsazen"/>
              <w:ind w:left="0"/>
              <w:jc w:val="center"/>
            </w:pPr>
            <w:r w:rsidRPr="005048A5">
              <w:t>Signalizace 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977B9" w14:textId="27CC1E98" w:rsidR="00834FD1" w:rsidRPr="005048A5" w:rsidRDefault="00834FD1" w:rsidP="00834FD1">
            <w:pPr>
              <w:pStyle w:val="Zkladntextodsazen"/>
              <w:ind w:left="0"/>
              <w:jc w:val="center"/>
            </w:pPr>
            <w:r>
              <w:t>%M3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0093D" w14:textId="5CBE72D3" w:rsidR="00834FD1" w:rsidRPr="005048A5" w:rsidRDefault="00834FD1" w:rsidP="00834FD1">
            <w:pPr>
              <w:pStyle w:val="Zkladntextodsazen"/>
              <w:ind w:left="0"/>
              <w:jc w:val="center"/>
            </w:pPr>
            <w:r>
              <w:t>Pomocná paměť</w:t>
            </w:r>
          </w:p>
        </w:tc>
      </w:tr>
      <w:tr w:rsidR="0012183F" w:rsidRPr="005048A5" w14:paraId="3D95D0B4" w14:textId="77777777" w:rsidTr="0012183F">
        <w:trPr>
          <w:gridAfter w:val="4"/>
          <w:wAfter w:w="5245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D1E0D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Časovač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69F9C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Význam</w:t>
            </w:r>
          </w:p>
        </w:tc>
      </w:tr>
      <w:tr w:rsidR="0012183F" w:rsidRPr="005048A5" w14:paraId="1ADF2DE8" w14:textId="77777777" w:rsidTr="0012183F">
        <w:trPr>
          <w:gridAfter w:val="4"/>
          <w:wAfter w:w="5245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746999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%TM0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3F51E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Typ TON, 3s</w:t>
            </w:r>
          </w:p>
        </w:tc>
      </w:tr>
      <w:tr w:rsidR="0012183F" w:rsidRPr="005048A5" w14:paraId="24095DAD" w14:textId="77777777" w:rsidTr="0012183F">
        <w:trPr>
          <w:gridAfter w:val="4"/>
          <w:wAfter w:w="5245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0E4FC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%TM1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D913A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Typ TON, 6s</w:t>
            </w:r>
          </w:p>
        </w:tc>
      </w:tr>
      <w:tr w:rsidR="0012183F" w:rsidRPr="005048A5" w14:paraId="2B98AB3D" w14:textId="77777777" w:rsidTr="0012183F">
        <w:trPr>
          <w:gridAfter w:val="4"/>
          <w:wAfter w:w="5245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5B7637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%TM2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2D094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Typ TON, 9s</w:t>
            </w:r>
          </w:p>
        </w:tc>
      </w:tr>
      <w:tr w:rsidR="0012183F" w:rsidRPr="005048A5" w14:paraId="7F745EC0" w14:textId="77777777" w:rsidTr="0012183F">
        <w:trPr>
          <w:gridAfter w:val="4"/>
          <w:wAfter w:w="5245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EE051A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%TM3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63ED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Typ TON, 9s</w:t>
            </w:r>
          </w:p>
        </w:tc>
      </w:tr>
      <w:tr w:rsidR="0012183F" w:rsidRPr="005048A5" w14:paraId="27AE4EB9" w14:textId="77777777" w:rsidTr="0012183F">
        <w:trPr>
          <w:gridAfter w:val="4"/>
          <w:wAfter w:w="5245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63DBEB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%TM4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89D10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Typ TON, 9s</w:t>
            </w:r>
          </w:p>
        </w:tc>
      </w:tr>
      <w:tr w:rsidR="0012183F" w:rsidRPr="005048A5" w14:paraId="06217F4A" w14:textId="77777777" w:rsidTr="0012183F">
        <w:trPr>
          <w:gridAfter w:val="4"/>
          <w:wAfter w:w="5245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0ED5DD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%TM5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F6424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Typ TON, 9s</w:t>
            </w:r>
          </w:p>
        </w:tc>
      </w:tr>
      <w:tr w:rsidR="0012183F" w:rsidRPr="005048A5" w14:paraId="6B339D10" w14:textId="77777777" w:rsidTr="0012183F">
        <w:trPr>
          <w:gridAfter w:val="4"/>
          <w:wAfter w:w="5245" w:type="dxa"/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CF4ED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%TM6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ED0708" w14:textId="77777777" w:rsidR="0012183F" w:rsidRPr="005048A5" w:rsidRDefault="0012183F" w:rsidP="00250319">
            <w:pPr>
              <w:pStyle w:val="Zkladntextodsazen"/>
              <w:ind w:left="0"/>
              <w:jc w:val="center"/>
            </w:pPr>
            <w:r>
              <w:t>Typ TON, 5s</w:t>
            </w:r>
          </w:p>
        </w:tc>
      </w:tr>
    </w:tbl>
    <w:p w14:paraId="3E842054" w14:textId="6DD90B2F" w:rsidR="0038049B" w:rsidRDefault="0038049B">
      <w:pPr>
        <w:pStyle w:val="definice"/>
        <w:spacing w:before="283"/>
      </w:pPr>
      <w:r>
        <w:br w:type="page"/>
      </w:r>
    </w:p>
    <w:p w14:paraId="260C287F" w14:textId="3A8EEDA8" w:rsidR="000A3DBD" w:rsidRPr="000A3DBD" w:rsidRDefault="0038049B">
      <w:pPr>
        <w:pStyle w:val="definice"/>
        <w:spacing w:before="283"/>
      </w:pPr>
      <w:r>
        <w:lastRenderedPageBreak/>
        <w:t>S</w:t>
      </w:r>
      <w:r w:rsidR="000A3DBD" w:rsidRPr="000A3DBD">
        <w:t>chéma zapojení pracoviště (situační / ideové schéma)</w:t>
      </w:r>
      <w:r w:rsidR="000A3DBD">
        <w:t>:</w:t>
      </w:r>
    </w:p>
    <w:p w14:paraId="606622D4" w14:textId="09214BC3" w:rsidR="000A3DBD" w:rsidRDefault="000F7EC3">
      <w:pPr>
        <w:pStyle w:val="definice"/>
        <w:spacing w:before="283"/>
        <w:rPr>
          <w:b w:val="0"/>
          <w:bCs/>
          <w:color w:val="000000"/>
        </w:rPr>
      </w:pPr>
      <w:r>
        <w:rPr>
          <w:noProof/>
        </w:rPr>
        <w:drawing>
          <wp:inline distT="0" distB="0" distL="0" distR="0" wp14:anchorId="5D6437D4" wp14:editId="68BE9E7F">
            <wp:extent cx="4686300" cy="41148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A36D" w14:textId="77777777" w:rsidR="0038049B" w:rsidRDefault="0038049B">
      <w:pPr>
        <w:pStyle w:val="definice"/>
        <w:spacing w:before="283"/>
      </w:pPr>
      <w:r>
        <w:br w:type="page"/>
      </w:r>
    </w:p>
    <w:p w14:paraId="20A27DB7" w14:textId="14BDAAFA" w:rsidR="0038049B" w:rsidRDefault="000A3DBD">
      <w:pPr>
        <w:pStyle w:val="definice"/>
        <w:spacing w:before="283"/>
      </w:pPr>
      <w:r>
        <w:lastRenderedPageBreak/>
        <w:t>Výpis programu</w:t>
      </w:r>
      <w:r w:rsidR="0074693A">
        <w:t>:</w:t>
      </w:r>
    </w:p>
    <w:p w14:paraId="0FABA53C" w14:textId="77777777" w:rsidR="000E3B60" w:rsidRDefault="000E3B60" w:rsidP="00EF716A">
      <w:pPr>
        <w:pStyle w:val="Zkladntextodsazen"/>
        <w:ind w:left="0"/>
        <w:jc w:val="both"/>
        <w:rPr>
          <w:noProof/>
        </w:rPr>
      </w:pPr>
    </w:p>
    <w:p w14:paraId="4101443B" w14:textId="602BE98D" w:rsidR="000A3DBD" w:rsidRDefault="000E3B60" w:rsidP="00EF716A">
      <w:pPr>
        <w:pStyle w:val="Zkladntextodsazen"/>
        <w:ind w:left="0"/>
        <w:jc w:val="both"/>
      </w:pPr>
      <w:r>
        <w:rPr>
          <w:noProof/>
        </w:rPr>
        <w:drawing>
          <wp:inline distT="0" distB="0" distL="0" distR="0" wp14:anchorId="28FF689F" wp14:editId="123A8AC8">
            <wp:extent cx="4543425" cy="7178613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25"/>
                    <a:stretch/>
                  </pic:blipFill>
                  <pic:spPr bwMode="auto">
                    <a:xfrm>
                      <a:off x="0" y="0"/>
                      <a:ext cx="4553470" cy="719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C2EB7" w14:textId="6AEAC8E2" w:rsidR="000A3DBD" w:rsidRDefault="000A3DBD" w:rsidP="00EF716A">
      <w:pPr>
        <w:pStyle w:val="Zkladntextodsazen"/>
        <w:ind w:left="0"/>
        <w:jc w:val="both"/>
      </w:pPr>
    </w:p>
    <w:p w14:paraId="4C298913" w14:textId="707C8B38" w:rsidR="000E3B60" w:rsidRDefault="000E3B60" w:rsidP="00EF716A">
      <w:pPr>
        <w:pStyle w:val="Zkladntextodsazen"/>
        <w:ind w:left="0"/>
        <w:jc w:val="both"/>
      </w:pPr>
    </w:p>
    <w:p w14:paraId="74F5E411" w14:textId="183B62C7" w:rsidR="000E3B60" w:rsidRDefault="000E3B60" w:rsidP="00EF716A">
      <w:pPr>
        <w:pStyle w:val="Zkladntextodsazen"/>
        <w:ind w:left="0"/>
        <w:jc w:val="both"/>
      </w:pPr>
    </w:p>
    <w:p w14:paraId="066555E1" w14:textId="789C40E6" w:rsidR="000E3B60" w:rsidRDefault="000E3B60" w:rsidP="00EF716A">
      <w:pPr>
        <w:pStyle w:val="Zkladntextodsazen"/>
        <w:ind w:left="0"/>
        <w:jc w:val="both"/>
      </w:pPr>
    </w:p>
    <w:p w14:paraId="1D729F2F" w14:textId="515189A4" w:rsidR="000E3B60" w:rsidRDefault="000E3B60" w:rsidP="00EF716A">
      <w:pPr>
        <w:pStyle w:val="Zkladntextodsazen"/>
        <w:ind w:left="0"/>
        <w:jc w:val="both"/>
      </w:pPr>
    </w:p>
    <w:p w14:paraId="401A41ED" w14:textId="4A6009C6" w:rsidR="000E3B60" w:rsidRDefault="000E3B60" w:rsidP="00EF716A">
      <w:pPr>
        <w:pStyle w:val="Zkladntextodsazen"/>
        <w:ind w:left="0"/>
        <w:jc w:val="both"/>
      </w:pPr>
    </w:p>
    <w:p w14:paraId="599A929E" w14:textId="77777777" w:rsidR="00B24FDF" w:rsidRDefault="00B24FDF" w:rsidP="00EF716A">
      <w:pPr>
        <w:pStyle w:val="Zkladntextodsazen"/>
        <w:ind w:left="0"/>
        <w:jc w:val="both"/>
        <w:rPr>
          <w:noProof/>
        </w:rPr>
      </w:pPr>
    </w:p>
    <w:p w14:paraId="6163C140" w14:textId="265134EC" w:rsidR="000E3B60" w:rsidRDefault="00B24FDF" w:rsidP="00EF716A">
      <w:pPr>
        <w:pStyle w:val="Zkladntextodsazen"/>
        <w:ind w:left="0"/>
        <w:jc w:val="both"/>
      </w:pPr>
      <w:r>
        <w:rPr>
          <w:noProof/>
        </w:rPr>
        <w:lastRenderedPageBreak/>
        <w:drawing>
          <wp:inline distT="0" distB="0" distL="0" distR="0" wp14:anchorId="60F74231" wp14:editId="60B1952D">
            <wp:extent cx="4581818" cy="7407275"/>
            <wp:effectExtent l="0" t="0" r="9525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80" b="-1"/>
                    <a:stretch/>
                  </pic:blipFill>
                  <pic:spPr bwMode="auto">
                    <a:xfrm>
                      <a:off x="0" y="0"/>
                      <a:ext cx="4591584" cy="742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76C30" w14:textId="77777777" w:rsidR="000E3B60" w:rsidRDefault="000E3B60">
      <w:pPr>
        <w:pStyle w:val="definice"/>
      </w:pPr>
    </w:p>
    <w:p w14:paraId="1F742263" w14:textId="6318B653" w:rsidR="00ED38EF" w:rsidRDefault="0074693A">
      <w:pPr>
        <w:pStyle w:val="definice"/>
      </w:pPr>
      <w:r>
        <w:t>Závěr:</w:t>
      </w:r>
    </w:p>
    <w:p w14:paraId="3E7CAE30" w14:textId="0AE51B4D" w:rsidR="00ED38EF" w:rsidRDefault="00EA6AD6" w:rsidP="00EA6AD6">
      <w:pPr>
        <w:pStyle w:val="Zkladntextodsazen"/>
        <w:ind w:left="300"/>
      </w:pPr>
      <w:r>
        <w:t>Díky znalost</w:t>
      </w:r>
      <w:r w:rsidR="00636B93">
        <w:t>em</w:t>
      </w:r>
      <w:r>
        <w:t xml:space="preserve"> z teoretické výuky jsem neměl problém se rychle s pracovištěm seznámit a bez problému </w:t>
      </w:r>
      <w:r w:rsidR="00B33AE4">
        <w:t>začít zpracovávat úlohu</w:t>
      </w:r>
      <w:r>
        <w:t>.</w:t>
      </w:r>
      <w:r w:rsidR="00B33AE4">
        <w:t xml:space="preserve"> Bohužel při otestování program fungoval správně </w:t>
      </w:r>
      <w:r w:rsidR="005E5012">
        <w:t>jen př</w:t>
      </w:r>
      <w:r w:rsidR="00D048B2">
        <w:t>i</w:t>
      </w:r>
      <w:r w:rsidR="005E5012">
        <w:t xml:space="preserve"> průběhu</w:t>
      </w:r>
      <w:r w:rsidR="00B33AE4">
        <w:t xml:space="preserve"> prvním cyklem, poté se časovače rozházeli a zapínali se jinak než podle zadání.</w:t>
      </w:r>
      <w:r w:rsidR="00DF3F9A">
        <w:t xml:space="preserve"> Po následné kontrole a přepracování úlohy doma by funkční program s nekonečným cyklením měl vypadat takto:</w:t>
      </w:r>
    </w:p>
    <w:p w14:paraId="50D61307" w14:textId="77777777" w:rsidR="00831687" w:rsidRDefault="00831687" w:rsidP="00EA6AD6">
      <w:pPr>
        <w:pStyle w:val="Zkladntextodsazen"/>
        <w:ind w:left="300"/>
        <w:rPr>
          <w:noProof/>
        </w:rPr>
      </w:pPr>
    </w:p>
    <w:p w14:paraId="40CC54DD" w14:textId="77777777" w:rsidR="00831687" w:rsidRDefault="00831687" w:rsidP="00EA6AD6">
      <w:pPr>
        <w:pStyle w:val="Zkladntextodsazen"/>
        <w:ind w:left="300"/>
        <w:rPr>
          <w:noProof/>
        </w:rPr>
      </w:pPr>
      <w:r>
        <w:rPr>
          <w:noProof/>
        </w:rPr>
        <w:lastRenderedPageBreak/>
        <w:drawing>
          <wp:inline distT="0" distB="0" distL="0" distR="0" wp14:anchorId="5C9C70A7" wp14:editId="092BB045">
            <wp:extent cx="4253942" cy="67722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42"/>
                    <a:stretch/>
                  </pic:blipFill>
                  <pic:spPr bwMode="auto">
                    <a:xfrm>
                      <a:off x="0" y="0"/>
                      <a:ext cx="4260423" cy="678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7A148" w14:textId="463D82B6" w:rsidR="00831687" w:rsidRDefault="00831687" w:rsidP="00EA6AD6">
      <w:pPr>
        <w:pStyle w:val="Zkladntextodsazen"/>
        <w:ind w:left="300"/>
      </w:pPr>
      <w:r>
        <w:rPr>
          <w:noProof/>
        </w:rPr>
        <w:lastRenderedPageBreak/>
        <w:drawing>
          <wp:inline distT="0" distB="0" distL="0" distR="0" wp14:anchorId="5EE973BE" wp14:editId="2BDCAAD1">
            <wp:extent cx="4010025" cy="9014537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58"/>
                    <a:stretch/>
                  </pic:blipFill>
                  <pic:spPr bwMode="auto">
                    <a:xfrm>
                      <a:off x="0" y="0"/>
                      <a:ext cx="4014755" cy="902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687" w:rsidSect="004C4261">
      <w:headerReference w:type="default" r:id="rId12"/>
      <w:headerReference w:type="first" r:id="rId13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87F8" w14:textId="77777777" w:rsidR="00D062F8" w:rsidRDefault="00D062F8">
      <w:r>
        <w:separator/>
      </w:r>
    </w:p>
  </w:endnote>
  <w:endnote w:type="continuationSeparator" w:id="0">
    <w:p w14:paraId="78D1434D" w14:textId="77777777" w:rsidR="00D062F8" w:rsidRDefault="00D0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2AB6" w14:textId="77777777" w:rsidR="00D062F8" w:rsidRDefault="00D062F8">
      <w:r>
        <w:separator/>
      </w:r>
    </w:p>
  </w:footnote>
  <w:footnote w:type="continuationSeparator" w:id="0">
    <w:p w14:paraId="76DE9C1E" w14:textId="77777777" w:rsidR="00D062F8" w:rsidRDefault="00D0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44147"/>
    <w:rsid w:val="0007666A"/>
    <w:rsid w:val="00080DDA"/>
    <w:rsid w:val="000A3DBD"/>
    <w:rsid w:val="000B067F"/>
    <w:rsid w:val="000B1619"/>
    <w:rsid w:val="000D4433"/>
    <w:rsid w:val="000E3B60"/>
    <w:rsid w:val="000F7EC3"/>
    <w:rsid w:val="00104701"/>
    <w:rsid w:val="00104E2C"/>
    <w:rsid w:val="001132BB"/>
    <w:rsid w:val="0012183F"/>
    <w:rsid w:val="00141C1C"/>
    <w:rsid w:val="0014287B"/>
    <w:rsid w:val="001B2AB7"/>
    <w:rsid w:val="001E1EF0"/>
    <w:rsid w:val="001E20A9"/>
    <w:rsid w:val="001E26B5"/>
    <w:rsid w:val="001E461E"/>
    <w:rsid w:val="001F5216"/>
    <w:rsid w:val="00231DA4"/>
    <w:rsid w:val="00255B64"/>
    <w:rsid w:val="002629BE"/>
    <w:rsid w:val="002F16EF"/>
    <w:rsid w:val="00316091"/>
    <w:rsid w:val="00340FB0"/>
    <w:rsid w:val="003510C3"/>
    <w:rsid w:val="00361C73"/>
    <w:rsid w:val="00370A45"/>
    <w:rsid w:val="0038049B"/>
    <w:rsid w:val="00390039"/>
    <w:rsid w:val="00390D69"/>
    <w:rsid w:val="003A0C3C"/>
    <w:rsid w:val="003B7F7C"/>
    <w:rsid w:val="003D06E9"/>
    <w:rsid w:val="003D794B"/>
    <w:rsid w:val="003F35CB"/>
    <w:rsid w:val="003F7D09"/>
    <w:rsid w:val="00461ADB"/>
    <w:rsid w:val="0047452B"/>
    <w:rsid w:val="00490AE8"/>
    <w:rsid w:val="00495993"/>
    <w:rsid w:val="004B1873"/>
    <w:rsid w:val="004B6B7E"/>
    <w:rsid w:val="004C4261"/>
    <w:rsid w:val="00501984"/>
    <w:rsid w:val="005048A5"/>
    <w:rsid w:val="00563CF0"/>
    <w:rsid w:val="00581E84"/>
    <w:rsid w:val="005B54AC"/>
    <w:rsid w:val="005E2474"/>
    <w:rsid w:val="005E5012"/>
    <w:rsid w:val="005E56C2"/>
    <w:rsid w:val="005F2B1C"/>
    <w:rsid w:val="00634CDA"/>
    <w:rsid w:val="00636B93"/>
    <w:rsid w:val="00681957"/>
    <w:rsid w:val="00682CCA"/>
    <w:rsid w:val="006A3048"/>
    <w:rsid w:val="006B1C8C"/>
    <w:rsid w:val="006B2EA9"/>
    <w:rsid w:val="006C02C3"/>
    <w:rsid w:val="006C70C9"/>
    <w:rsid w:val="006F5990"/>
    <w:rsid w:val="0074693A"/>
    <w:rsid w:val="0076769C"/>
    <w:rsid w:val="00767D3F"/>
    <w:rsid w:val="00796384"/>
    <w:rsid w:val="007F1029"/>
    <w:rsid w:val="007F2E31"/>
    <w:rsid w:val="00806FF8"/>
    <w:rsid w:val="00815EB6"/>
    <w:rsid w:val="00831687"/>
    <w:rsid w:val="00834FD1"/>
    <w:rsid w:val="00890832"/>
    <w:rsid w:val="008E5248"/>
    <w:rsid w:val="009131D0"/>
    <w:rsid w:val="00976E9A"/>
    <w:rsid w:val="0099054E"/>
    <w:rsid w:val="009C29EA"/>
    <w:rsid w:val="00A15B28"/>
    <w:rsid w:val="00A34442"/>
    <w:rsid w:val="00A62EE8"/>
    <w:rsid w:val="00A645FA"/>
    <w:rsid w:val="00A800F2"/>
    <w:rsid w:val="00AD710A"/>
    <w:rsid w:val="00AE0FC2"/>
    <w:rsid w:val="00AF59C6"/>
    <w:rsid w:val="00AF5F0C"/>
    <w:rsid w:val="00B15F6E"/>
    <w:rsid w:val="00B24FDF"/>
    <w:rsid w:val="00B33AE4"/>
    <w:rsid w:val="00B87C6A"/>
    <w:rsid w:val="00B94F1F"/>
    <w:rsid w:val="00BA6B05"/>
    <w:rsid w:val="00BF27B5"/>
    <w:rsid w:val="00BF7991"/>
    <w:rsid w:val="00C04B76"/>
    <w:rsid w:val="00C23A7A"/>
    <w:rsid w:val="00C55406"/>
    <w:rsid w:val="00C75C1B"/>
    <w:rsid w:val="00C861AE"/>
    <w:rsid w:val="00C90932"/>
    <w:rsid w:val="00CC62A7"/>
    <w:rsid w:val="00CF5EF6"/>
    <w:rsid w:val="00D048B2"/>
    <w:rsid w:val="00D062F8"/>
    <w:rsid w:val="00D147D9"/>
    <w:rsid w:val="00D21017"/>
    <w:rsid w:val="00D41624"/>
    <w:rsid w:val="00DF3275"/>
    <w:rsid w:val="00DF39CC"/>
    <w:rsid w:val="00DF3F9A"/>
    <w:rsid w:val="00E06460"/>
    <w:rsid w:val="00E068C6"/>
    <w:rsid w:val="00E15CBE"/>
    <w:rsid w:val="00E230AA"/>
    <w:rsid w:val="00E31402"/>
    <w:rsid w:val="00E364A8"/>
    <w:rsid w:val="00E97217"/>
    <w:rsid w:val="00EA6AD6"/>
    <w:rsid w:val="00EA7016"/>
    <w:rsid w:val="00EB695D"/>
    <w:rsid w:val="00EC0460"/>
    <w:rsid w:val="00ED38EF"/>
    <w:rsid w:val="00ED3E25"/>
    <w:rsid w:val="00EE48A3"/>
    <w:rsid w:val="00EF716A"/>
    <w:rsid w:val="00F3683E"/>
    <w:rsid w:val="00F3740C"/>
    <w:rsid w:val="00F750F6"/>
    <w:rsid w:val="00F862C8"/>
    <w:rsid w:val="00FB071A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467</TotalTime>
  <Pages>7</Pages>
  <Words>234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264</cp:revision>
  <cp:lastPrinted>2021-09-28T11:07:00Z</cp:lastPrinted>
  <dcterms:created xsi:type="dcterms:W3CDTF">2021-09-19T16:01:00Z</dcterms:created>
  <dcterms:modified xsi:type="dcterms:W3CDTF">2021-10-19T16:15:00Z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