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D374D" w14:textId="19D103EB" w:rsidR="003825B5" w:rsidRDefault="008E6A98" w:rsidP="003825B5">
      <w:pPr>
        <w:pStyle w:val="ListParagraph"/>
      </w:pPr>
      <w:r>
        <w:t>We know how to find the square root of any positive real number. In a similar way, we can find the square root of any negative number. The difference is that the root is not real.</w:t>
      </w:r>
    </w:p>
    <w:p w14:paraId="028FFDA8" w14:textId="38877B7E" w:rsidR="008E6A98" w:rsidRDefault="008E6A98" w:rsidP="003825B5">
      <w:pPr>
        <w:pStyle w:val="ListParagraph"/>
      </w:pPr>
    </w:p>
    <w:p w14:paraId="40996093" w14:textId="57C36B52" w:rsidR="008E6A98" w:rsidRPr="009A150D" w:rsidRDefault="008E6A98" w:rsidP="009A150D">
      <w:pPr>
        <w:pStyle w:val="Quote"/>
        <w:spacing w:after="1440"/>
      </w:pPr>
      <w:r w:rsidRPr="008E6A98">
        <w:t xml:space="preserve">The imaginary number </w:t>
      </w:r>
      <m:oMath>
        <m:r>
          <w:rPr>
            <w:rFonts w:ascii="Cambria Math" w:hAnsi="Cambria Math"/>
          </w:rPr>
          <m:t>i</m:t>
        </m:r>
      </m:oMath>
      <w:r w:rsidRPr="008E6A98">
        <w:t xml:space="preserve"> is defined as</w:t>
      </w:r>
    </w:p>
    <w:p w14:paraId="10770540" w14:textId="26067AFD" w:rsidR="008E6A98" w:rsidRPr="009A150D" w:rsidRDefault="008E6A98" w:rsidP="009A150D">
      <w:pPr>
        <w:pStyle w:val="Quote"/>
      </w:pPr>
    </w:p>
    <w:p w14:paraId="7C8BCF21" w14:textId="43C11448" w:rsidR="0087616A" w:rsidRDefault="0087616A" w:rsidP="0087616A">
      <w:pPr>
        <w:rPr>
          <w:rFonts w:eastAsiaTheme="minorEastAsia"/>
        </w:rPr>
      </w:pPr>
      <w:r>
        <w:t xml:space="preserve">The powers of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are cyclic. Let’s look at what happens when we raise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to increasing powers.</w:t>
      </w:r>
    </w:p>
    <w:p w14:paraId="6133DF4D" w14:textId="1975F523" w:rsidR="0087616A" w:rsidRDefault="0087616A" w:rsidP="0087616A">
      <w:pPr>
        <w:rPr>
          <w:rFonts w:eastAsiaTheme="minorEastAsia"/>
        </w:rPr>
      </w:pPr>
    </w:p>
    <w:p w14:paraId="5D4A0373" w14:textId="7422C5AF" w:rsidR="0087616A" w:rsidRDefault="006C6A16" w:rsidP="009A150D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7B003349" w14:textId="57152FBE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51BC6789" w14:textId="5A07270E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43DCE1E3" w14:textId="6DAB7130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75D6011D" w14:textId="2511257B" w:rsidR="0087616A" w:rsidRPr="0087616A" w:rsidRDefault="006C6A16" w:rsidP="009A150D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72691B3C" w14:textId="08808A3D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4546CF19" w14:textId="513EA4D7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4883C720" w14:textId="736024E9" w:rsidR="0087616A" w:rsidRPr="0087616A" w:rsidRDefault="006C6A16" w:rsidP="009A150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1DD79483" w14:textId="77777777" w:rsidR="0087616A" w:rsidRPr="0087616A" w:rsidRDefault="0087616A" w:rsidP="0087616A"/>
    <w:p w14:paraId="7506BB57" w14:textId="73FF0B49" w:rsidR="0087616A" w:rsidRDefault="0087616A" w:rsidP="0087616A">
      <w:pPr>
        <w:rPr>
          <w:rFonts w:eastAsiaTheme="minorEastAsia"/>
        </w:rPr>
      </w:pPr>
      <w:r>
        <w:t xml:space="preserve">The cycle is repeated continuously: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1, every four powers.</w:t>
      </w:r>
    </w:p>
    <w:p w14:paraId="00B32F21" w14:textId="77777777" w:rsidR="00CA2B21" w:rsidRPr="0087616A" w:rsidRDefault="00CA2B21" w:rsidP="0087616A"/>
    <w:p w14:paraId="24D3EB7A" w14:textId="77777777" w:rsidR="00CA2B21" w:rsidRDefault="00CA2B21">
      <w:pPr>
        <w:rPr>
          <w:rFonts w:eastAsiaTheme="minorEastAsia"/>
        </w:rPr>
      </w:pPr>
      <w:r w:rsidRPr="00736A2E">
        <w:rPr>
          <w:rStyle w:val="IntenseEmphasis"/>
        </w:rPr>
        <w:t>Examples:</w:t>
      </w:r>
      <w:r>
        <w:rPr>
          <w:rFonts w:eastAsiaTheme="minorEastAsia"/>
        </w:rPr>
        <w:t xml:space="preserve"> Evaluate the following.</w:t>
      </w:r>
    </w:p>
    <w:p w14:paraId="44AA9D99" w14:textId="41A5633A" w:rsidR="00CA2B21" w:rsidRDefault="00CA2B21">
      <w:pPr>
        <w:rPr>
          <w:rFonts w:eastAsiaTheme="minorEastAsia"/>
        </w:rPr>
      </w:pPr>
    </w:p>
    <w:p w14:paraId="65979D41" w14:textId="0478C4CC" w:rsidR="00736A2E" w:rsidRPr="00736A2E" w:rsidRDefault="006C6A16" w:rsidP="009A150D">
      <w:pPr>
        <w:pStyle w:val="ListParagraph"/>
        <w:numPr>
          <w:ilvl w:val="0"/>
          <w:numId w:val="2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</m:oMath>
    </w:p>
    <w:p w14:paraId="28227517" w14:textId="2E2F0C1F" w:rsidR="00736A2E" w:rsidRPr="00736A2E" w:rsidRDefault="006C6A16" w:rsidP="009A150D">
      <w:pPr>
        <w:pStyle w:val="ListParagraph"/>
        <w:numPr>
          <w:ilvl w:val="0"/>
          <w:numId w:val="2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-24</m:t>
            </m:r>
          </m:e>
        </m:rad>
      </m:oMath>
    </w:p>
    <w:p w14:paraId="25327D0F" w14:textId="56FA90F3" w:rsidR="00CA2B21" w:rsidRPr="0087616A" w:rsidRDefault="006C6A16" w:rsidP="009A150D">
      <w:pPr>
        <w:pStyle w:val="ListParagraph"/>
        <w:numPr>
          <w:ilvl w:val="0"/>
          <w:numId w:val="22"/>
        </w:numPr>
        <w:spacing w:after="48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14:paraId="4A4903B2" w14:textId="02CA17E0" w:rsidR="00CA2B21" w:rsidRPr="0087616A" w:rsidRDefault="006C6A16" w:rsidP="009A150D">
      <w:pPr>
        <w:pStyle w:val="ListParagraph"/>
        <w:numPr>
          <w:ilvl w:val="0"/>
          <w:numId w:val="22"/>
        </w:numPr>
        <w:spacing w:after="48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14:paraId="00DC7879" w14:textId="54CE5894" w:rsidR="00CA2B21" w:rsidRPr="00CA2B21" w:rsidRDefault="00CA2B21" w:rsidP="00CA2B21">
      <w:pPr>
        <w:pStyle w:val="ListParagraph"/>
        <w:rPr>
          <w:rFonts w:eastAsiaTheme="minorEastAsia"/>
        </w:rPr>
      </w:pPr>
    </w:p>
    <w:p w14:paraId="39B30DD0" w14:textId="6F3E0392" w:rsidR="00CA2B21" w:rsidRPr="00CA2B21" w:rsidRDefault="00CA2B21" w:rsidP="00CA2B21">
      <w:pPr>
        <w:pStyle w:val="ListParagraph"/>
        <w:numPr>
          <w:ilvl w:val="0"/>
          <w:numId w:val="22"/>
        </w:numPr>
        <w:rPr>
          <w:rFonts w:eastAsiaTheme="minorEastAsia"/>
          <w:i/>
          <w:iCs/>
          <w:color w:val="404040" w:themeColor="text1" w:themeTint="BF"/>
        </w:rPr>
      </w:pPr>
      <w:r w:rsidRPr="00CA2B21">
        <w:rPr>
          <w:rFonts w:eastAsiaTheme="minorEastAsia"/>
        </w:rPr>
        <w:br w:type="page"/>
      </w:r>
    </w:p>
    <w:p w14:paraId="0B51895A" w14:textId="50D29536" w:rsidR="008E6A98" w:rsidRPr="008E6A98" w:rsidRDefault="008E6A98" w:rsidP="009A150D">
      <w:pPr>
        <w:pStyle w:val="Quote"/>
      </w:pPr>
      <w:r w:rsidRPr="008E6A98">
        <w:lastRenderedPageBreak/>
        <w:t xml:space="preserve">A complex number is the sum of a real number and an imaginary number. A complex number is expressed in standard form when written in </w:t>
      </w:r>
      <m:oMath>
        <m:r>
          <w:rPr>
            <w:rFonts w:ascii="Cambria Math" w:hAnsi="Cambria Math"/>
          </w:rPr>
          <m:t>a±bi</m:t>
        </m:r>
      </m:oMath>
      <w:r w:rsidRPr="008E6A98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8E6A98">
        <w:t xml:space="preserve"> is the real part and </w:t>
      </w:r>
      <m:oMath>
        <m:r>
          <w:rPr>
            <w:rFonts w:ascii="Cambria Math" w:hAnsi="Cambria Math"/>
          </w:rPr>
          <m:t>b</m:t>
        </m:r>
      </m:oMath>
      <w:r w:rsidRPr="008E6A98">
        <w:t xml:space="preserve"> is the imaginary part.</w:t>
      </w:r>
    </w:p>
    <w:p w14:paraId="778C0A7D" w14:textId="63086B55" w:rsidR="008E6A98" w:rsidRPr="008E6A98" w:rsidRDefault="008E6A98" w:rsidP="009A150D">
      <w:pPr>
        <w:pStyle w:val="Quote"/>
      </w:pPr>
    </w:p>
    <w:p w14:paraId="550A951D" w14:textId="0CFA635C" w:rsidR="008E6A98" w:rsidRPr="008E6A98" w:rsidRDefault="008E6A98" w:rsidP="009A150D">
      <w:pPr>
        <w:pStyle w:val="Quote"/>
      </w:pPr>
      <w:r w:rsidRPr="008E6A98">
        <w:rPr>
          <w:noProof/>
          <w:lang w:eastAsia="zh-TW"/>
        </w:rPr>
        <w:drawing>
          <wp:inline distT="0" distB="0" distL="0" distR="0" wp14:anchorId="08B6445D" wp14:editId="6361D05C">
            <wp:extent cx="3009900" cy="914400"/>
            <wp:effectExtent l="0" t="0" r="0" b="0"/>
            <wp:docPr id="1" name="Picture 1" descr="The real and imaginary parts of a complex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6DB" w14:textId="2F5E9ED5" w:rsidR="008E6A98" w:rsidRPr="008E6A98" w:rsidRDefault="008E6A98" w:rsidP="009A150D">
      <w:pPr>
        <w:pStyle w:val="Quote"/>
      </w:pPr>
    </w:p>
    <w:p w14:paraId="70EAEADC" w14:textId="03BBFA7A" w:rsidR="008E6A98" w:rsidRDefault="00736A2E" w:rsidP="004033DD">
      <w:r>
        <w:t>Just as with real numbers</w:t>
      </w:r>
      <w:r w:rsidR="00F83F6A">
        <w:t>, we can perform arithmetic operations on complex numbers. To add or subtract complex numbers, we combine the real parts and then combine the imaginary parts.</w:t>
      </w:r>
    </w:p>
    <w:p w14:paraId="5D84BDFC" w14:textId="78D20579" w:rsidR="002E1071" w:rsidRDefault="002E1071" w:rsidP="003825B5">
      <w:pPr>
        <w:pStyle w:val="ListParagraph"/>
      </w:pPr>
    </w:p>
    <w:p w14:paraId="797AA385" w14:textId="69ED1F4B" w:rsidR="003D2E48" w:rsidRPr="003D2E48" w:rsidRDefault="002E1071" w:rsidP="009A150D">
      <w:pPr>
        <w:pStyle w:val="Quote"/>
        <w:spacing w:after="720"/>
      </w:pPr>
      <w:r w:rsidRPr="003D2E48">
        <w:t>Given two complex numbers, we can find the sum/difference by</w:t>
      </w:r>
      <w:bookmarkStart w:id="0" w:name="_GoBack"/>
      <w:bookmarkEnd w:id="0"/>
    </w:p>
    <w:p w14:paraId="44B15E6F" w14:textId="452361CF" w:rsidR="003D2E48" w:rsidRPr="003D2E48" w:rsidRDefault="003D2E48" w:rsidP="009A150D">
      <w:pPr>
        <w:pStyle w:val="Quote"/>
      </w:pPr>
    </w:p>
    <w:p w14:paraId="26344827" w14:textId="0A0B9512" w:rsidR="003D2E48" w:rsidRDefault="003D2E48" w:rsidP="003D2E48"/>
    <w:p w14:paraId="79627F72" w14:textId="47CF9BF6" w:rsidR="003D2E48" w:rsidRDefault="003D2E48" w:rsidP="003D2E48">
      <w:r w:rsidRPr="003D2E48">
        <w:rPr>
          <w:rStyle w:val="IntenseEmphasis"/>
        </w:rPr>
        <w:t>Examples:</w:t>
      </w:r>
      <w:r>
        <w:t xml:space="preserve"> Add or subtract each of the following.</w:t>
      </w:r>
    </w:p>
    <w:p w14:paraId="029F022A" w14:textId="2922B7E9" w:rsidR="003D2E48" w:rsidRDefault="003D2E48" w:rsidP="003D2E48"/>
    <w:p w14:paraId="33F63765" w14:textId="684AD4D6" w:rsidR="003D2E48" w:rsidRPr="000A0CAC" w:rsidRDefault="006C6A16" w:rsidP="009A150D">
      <w:pPr>
        <w:pStyle w:val="ListParagraph"/>
        <w:numPr>
          <w:ilvl w:val="0"/>
          <w:numId w:val="24"/>
        </w:numPr>
        <w:spacing w:after="72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3-4i</m:t>
            </m:r>
          </m:e>
        </m:d>
        <m:r>
          <w:rPr>
            <w:rFonts w:ascii="Cambria Math" w:hAnsi="Cambria Math"/>
          </w:rPr>
          <m:t>+(2+5i)</m:t>
        </m:r>
      </m:oMath>
    </w:p>
    <w:p w14:paraId="19D40BF2" w14:textId="0E1C19BA" w:rsidR="000A0CAC" w:rsidRPr="000A0CAC" w:rsidRDefault="006C6A16" w:rsidP="009A150D">
      <w:pPr>
        <w:pStyle w:val="ListParagraph"/>
        <w:numPr>
          <w:ilvl w:val="0"/>
          <w:numId w:val="24"/>
        </w:numPr>
        <w:spacing w:after="72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-5+7i</m:t>
            </m:r>
          </m:e>
        </m:d>
        <m:r>
          <w:rPr>
            <w:rFonts w:ascii="Cambria Math" w:hAnsi="Cambria Math"/>
          </w:rPr>
          <m:t>-(-11+2i)</m:t>
        </m:r>
      </m:oMath>
    </w:p>
    <w:p w14:paraId="6713A7D2" w14:textId="3CCE8A48" w:rsidR="000A0CAC" w:rsidRDefault="000A0CAC" w:rsidP="000A0CAC"/>
    <w:p w14:paraId="4470B557" w14:textId="5E5D0C84" w:rsidR="00175A85" w:rsidRPr="00955002" w:rsidRDefault="00175A85" w:rsidP="00175A85"/>
    <w:sectPr w:rsidR="00175A85" w:rsidRPr="00955002" w:rsidSect="00EF6E75">
      <w:headerReference w:type="default" r:id="rId12"/>
      <w:footerReference w:type="defaul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73A2A8" w16cid:durableId="22EA26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D5085" w14:textId="77777777" w:rsidR="00E32DBA" w:rsidRDefault="00E32DBA" w:rsidP="00EF6E75">
      <w:r>
        <w:separator/>
      </w:r>
    </w:p>
  </w:endnote>
  <w:endnote w:type="continuationSeparator" w:id="0">
    <w:p w14:paraId="73F6C38B" w14:textId="77777777" w:rsidR="00E32DBA" w:rsidRDefault="00E32DBA" w:rsidP="00EF6E75">
      <w:r>
        <w:continuationSeparator/>
      </w:r>
    </w:p>
  </w:endnote>
  <w:endnote w:type="continuationNotice" w:id="1">
    <w:p w14:paraId="0F77F12D" w14:textId="77777777" w:rsidR="005E0C33" w:rsidRDefault="005E0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21511D" w:rsidRPr="00825E61" w:rsidRDefault="0021511D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1511D" w:rsidRDefault="0021511D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1511D" w:rsidRDefault="0021511D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1511D" w:rsidRDefault="0021511D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1511D" w:rsidRPr="00A61190" w:rsidRDefault="0021511D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1511D" w:rsidRDefault="0021511D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" fillcolor="#e7e6e6 [3214]" strokeweight=".5pt">
                <v:textbox>
                  <w:txbxContent>
                    <w:p w14:paraId="644DCEC2" w14:textId="77777777" w:rsidR="0021511D" w:rsidRPr="00A61190" w:rsidRDefault="0021511D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21511D" w:rsidRDefault="0021511D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21471" w14:textId="77777777" w:rsidR="00E32DBA" w:rsidRDefault="00E32DBA" w:rsidP="00EF6E75">
      <w:r>
        <w:separator/>
      </w:r>
    </w:p>
  </w:footnote>
  <w:footnote w:type="continuationSeparator" w:id="0">
    <w:p w14:paraId="71E1B0DF" w14:textId="77777777" w:rsidR="00E32DBA" w:rsidRDefault="00E32DBA" w:rsidP="00EF6E75">
      <w:r>
        <w:continuationSeparator/>
      </w:r>
    </w:p>
  </w:footnote>
  <w:footnote w:type="continuationNotice" w:id="1">
    <w:p w14:paraId="5C3CB01E" w14:textId="77777777" w:rsidR="005E0C33" w:rsidRDefault="005E0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7C8AB8E2" w:rsidR="0021511D" w:rsidRPr="00EF6E75" w:rsidRDefault="0021511D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21511D" w:rsidRPr="00825E61" w:rsidRDefault="0021511D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21511D" w:rsidRPr="00825E61" w:rsidRDefault="0021511D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rto="http://schemas.microsoft.com/office/word/2006/arto">
          <w:pict>
            <v:line w14:anchorId="58A4F6A6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E632C3">
      <w:rPr>
        <w:b/>
        <w:bCs/>
        <w:sz w:val="40"/>
        <w:szCs w:val="40"/>
      </w:rPr>
      <w:t>Complex Numbers</w:t>
    </w:r>
  </w:p>
  <w:p w14:paraId="26A1616B" w14:textId="77777777" w:rsidR="0021511D" w:rsidRDefault="002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462"/>
    <w:multiLevelType w:val="hybridMultilevel"/>
    <w:tmpl w:val="256E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E7E"/>
    <w:multiLevelType w:val="hybridMultilevel"/>
    <w:tmpl w:val="2E6C5866"/>
    <w:lvl w:ilvl="0" w:tplc="8196C496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8F2"/>
    <w:multiLevelType w:val="hybridMultilevel"/>
    <w:tmpl w:val="A77CD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6FD"/>
    <w:multiLevelType w:val="hybridMultilevel"/>
    <w:tmpl w:val="BF6C2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C3172"/>
    <w:multiLevelType w:val="hybridMultilevel"/>
    <w:tmpl w:val="04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3A42"/>
    <w:multiLevelType w:val="hybridMultilevel"/>
    <w:tmpl w:val="CDF01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4383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5F50"/>
    <w:multiLevelType w:val="hybridMultilevel"/>
    <w:tmpl w:val="423AF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B3E1A"/>
    <w:multiLevelType w:val="hybridMultilevel"/>
    <w:tmpl w:val="F3E6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04C8"/>
    <w:multiLevelType w:val="hybridMultilevel"/>
    <w:tmpl w:val="EB2C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52BD"/>
    <w:multiLevelType w:val="hybridMultilevel"/>
    <w:tmpl w:val="538C7618"/>
    <w:lvl w:ilvl="0" w:tplc="EB26926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38F5"/>
    <w:multiLevelType w:val="hybridMultilevel"/>
    <w:tmpl w:val="158A9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B3C68"/>
    <w:multiLevelType w:val="hybridMultilevel"/>
    <w:tmpl w:val="AB84890A"/>
    <w:lvl w:ilvl="0" w:tplc="C3BA5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5F16C5"/>
    <w:multiLevelType w:val="hybridMultilevel"/>
    <w:tmpl w:val="F9CA61C6"/>
    <w:lvl w:ilvl="0" w:tplc="EDFCA5F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B7C9B"/>
    <w:multiLevelType w:val="hybridMultilevel"/>
    <w:tmpl w:val="749E4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2121"/>
    <w:multiLevelType w:val="hybridMultilevel"/>
    <w:tmpl w:val="0248C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A4434"/>
    <w:multiLevelType w:val="hybridMultilevel"/>
    <w:tmpl w:val="29146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D0325"/>
    <w:multiLevelType w:val="hybridMultilevel"/>
    <w:tmpl w:val="6CC65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18FD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A3305"/>
    <w:multiLevelType w:val="hybridMultilevel"/>
    <w:tmpl w:val="C736D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0CCD"/>
    <w:multiLevelType w:val="hybridMultilevel"/>
    <w:tmpl w:val="21EE1B1C"/>
    <w:lvl w:ilvl="0" w:tplc="ED9E5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903C1"/>
    <w:multiLevelType w:val="hybridMultilevel"/>
    <w:tmpl w:val="9A1A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43CF9"/>
    <w:multiLevelType w:val="hybridMultilevel"/>
    <w:tmpl w:val="31AA8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86179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86AF5"/>
    <w:multiLevelType w:val="hybridMultilevel"/>
    <w:tmpl w:val="F558E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65BD1"/>
    <w:multiLevelType w:val="hybridMultilevel"/>
    <w:tmpl w:val="6C32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514D6A"/>
    <w:multiLevelType w:val="multilevel"/>
    <w:tmpl w:val="375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80C87"/>
    <w:multiLevelType w:val="hybridMultilevel"/>
    <w:tmpl w:val="292A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28"/>
  </w:num>
  <w:num w:numId="10">
    <w:abstractNumId w:val="0"/>
  </w:num>
  <w:num w:numId="11">
    <w:abstractNumId w:val="19"/>
  </w:num>
  <w:num w:numId="12">
    <w:abstractNumId w:val="27"/>
  </w:num>
  <w:num w:numId="13">
    <w:abstractNumId w:val="16"/>
  </w:num>
  <w:num w:numId="14">
    <w:abstractNumId w:val="25"/>
  </w:num>
  <w:num w:numId="15">
    <w:abstractNumId w:val="10"/>
  </w:num>
  <w:num w:numId="16">
    <w:abstractNumId w:val="2"/>
  </w:num>
  <w:num w:numId="17">
    <w:abstractNumId w:val="23"/>
  </w:num>
  <w:num w:numId="18">
    <w:abstractNumId w:val="18"/>
  </w:num>
  <w:num w:numId="19">
    <w:abstractNumId w:val="6"/>
  </w:num>
  <w:num w:numId="20">
    <w:abstractNumId w:val="11"/>
  </w:num>
  <w:num w:numId="21">
    <w:abstractNumId w:val="22"/>
  </w:num>
  <w:num w:numId="22">
    <w:abstractNumId w:val="14"/>
  </w:num>
  <w:num w:numId="23">
    <w:abstractNumId w:val="12"/>
  </w:num>
  <w:num w:numId="24">
    <w:abstractNumId w:val="21"/>
  </w:num>
  <w:num w:numId="25">
    <w:abstractNumId w:val="15"/>
  </w:num>
  <w:num w:numId="26">
    <w:abstractNumId w:val="20"/>
  </w:num>
  <w:num w:numId="27">
    <w:abstractNumId w:val="24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4421"/>
    <w:rsid w:val="00020353"/>
    <w:rsid w:val="00020F67"/>
    <w:rsid w:val="00022BA5"/>
    <w:rsid w:val="00090FE7"/>
    <w:rsid w:val="000A0CAC"/>
    <w:rsid w:val="000A3E3B"/>
    <w:rsid w:val="000B0425"/>
    <w:rsid w:val="000C66A5"/>
    <w:rsid w:val="000D6F77"/>
    <w:rsid w:val="000E46E0"/>
    <w:rsid w:val="000F1775"/>
    <w:rsid w:val="000F79AA"/>
    <w:rsid w:val="00102B9B"/>
    <w:rsid w:val="00120E7F"/>
    <w:rsid w:val="001515E8"/>
    <w:rsid w:val="001553B0"/>
    <w:rsid w:val="00161BFC"/>
    <w:rsid w:val="00175A85"/>
    <w:rsid w:val="001D08C8"/>
    <w:rsid w:val="002066F4"/>
    <w:rsid w:val="0021511D"/>
    <w:rsid w:val="002839EF"/>
    <w:rsid w:val="00292CA0"/>
    <w:rsid w:val="002B7BF7"/>
    <w:rsid w:val="002E1071"/>
    <w:rsid w:val="003236FE"/>
    <w:rsid w:val="003825B5"/>
    <w:rsid w:val="003936D0"/>
    <w:rsid w:val="003D2E48"/>
    <w:rsid w:val="004033DD"/>
    <w:rsid w:val="004033E2"/>
    <w:rsid w:val="0043113B"/>
    <w:rsid w:val="00442293"/>
    <w:rsid w:val="004564A6"/>
    <w:rsid w:val="00483549"/>
    <w:rsid w:val="004A5E77"/>
    <w:rsid w:val="004E372A"/>
    <w:rsid w:val="004F36B3"/>
    <w:rsid w:val="00505472"/>
    <w:rsid w:val="0050553F"/>
    <w:rsid w:val="005328F4"/>
    <w:rsid w:val="00573E8D"/>
    <w:rsid w:val="005E0C33"/>
    <w:rsid w:val="0066557D"/>
    <w:rsid w:val="006849FC"/>
    <w:rsid w:val="006A5FF7"/>
    <w:rsid w:val="006C3B39"/>
    <w:rsid w:val="006C6A16"/>
    <w:rsid w:val="006D616B"/>
    <w:rsid w:val="006F5B87"/>
    <w:rsid w:val="00717151"/>
    <w:rsid w:val="00720D09"/>
    <w:rsid w:val="0072555B"/>
    <w:rsid w:val="00736A2E"/>
    <w:rsid w:val="00764648"/>
    <w:rsid w:val="00773BD1"/>
    <w:rsid w:val="007914C3"/>
    <w:rsid w:val="007951EE"/>
    <w:rsid w:val="007B3EFF"/>
    <w:rsid w:val="007F3FF3"/>
    <w:rsid w:val="00825E61"/>
    <w:rsid w:val="0085631A"/>
    <w:rsid w:val="00860FA5"/>
    <w:rsid w:val="0087616A"/>
    <w:rsid w:val="00890721"/>
    <w:rsid w:val="008E045C"/>
    <w:rsid w:val="008E6A98"/>
    <w:rsid w:val="009317B5"/>
    <w:rsid w:val="00932A81"/>
    <w:rsid w:val="0094142F"/>
    <w:rsid w:val="00955002"/>
    <w:rsid w:val="00986701"/>
    <w:rsid w:val="009A150D"/>
    <w:rsid w:val="009A23F9"/>
    <w:rsid w:val="009E0F3F"/>
    <w:rsid w:val="00A43D54"/>
    <w:rsid w:val="00A55610"/>
    <w:rsid w:val="00A61190"/>
    <w:rsid w:val="00A611CB"/>
    <w:rsid w:val="00A61568"/>
    <w:rsid w:val="00A70B4A"/>
    <w:rsid w:val="00A921E9"/>
    <w:rsid w:val="00AC5EE6"/>
    <w:rsid w:val="00AE5C90"/>
    <w:rsid w:val="00AF4648"/>
    <w:rsid w:val="00AF4708"/>
    <w:rsid w:val="00B11941"/>
    <w:rsid w:val="00B1575E"/>
    <w:rsid w:val="00B17BBA"/>
    <w:rsid w:val="00B87DEB"/>
    <w:rsid w:val="00BC7CF7"/>
    <w:rsid w:val="00BE703A"/>
    <w:rsid w:val="00BF2D62"/>
    <w:rsid w:val="00BF6B20"/>
    <w:rsid w:val="00C43394"/>
    <w:rsid w:val="00C70EFE"/>
    <w:rsid w:val="00CA2B21"/>
    <w:rsid w:val="00CB20D4"/>
    <w:rsid w:val="00CE0BB3"/>
    <w:rsid w:val="00CF3243"/>
    <w:rsid w:val="00D15355"/>
    <w:rsid w:val="00D55E98"/>
    <w:rsid w:val="00DF0125"/>
    <w:rsid w:val="00DF0803"/>
    <w:rsid w:val="00E32DBA"/>
    <w:rsid w:val="00E35BA4"/>
    <w:rsid w:val="00E632C3"/>
    <w:rsid w:val="00EC4109"/>
    <w:rsid w:val="00EF6E75"/>
    <w:rsid w:val="00F130C8"/>
    <w:rsid w:val="00F26C33"/>
    <w:rsid w:val="00F5375C"/>
    <w:rsid w:val="00F83F6A"/>
    <w:rsid w:val="00FD7B9E"/>
    <w:rsid w:val="00FF6F01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C1CC289D-81C7-4811-B16F-BF7C7F7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BA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A150D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rFonts w:eastAsiaTheme="minorEastAs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0D"/>
    <w:rPr>
      <w:rFonts w:eastAsiaTheme="minorEastAsia"/>
      <w:iCs/>
      <w:color w:val="404040" w:themeColor="text1" w:themeTint="BF"/>
      <w:shd w:val="pct10" w:color="auto" w:fill="auto"/>
    </w:rPr>
  </w:style>
  <w:style w:type="character" w:styleId="PlaceholderText">
    <w:name w:val="Placeholder Text"/>
    <w:basedOn w:val="DefaultParagraphFont"/>
    <w:uiPriority w:val="99"/>
    <w:semiHidden/>
    <w:rsid w:val="0085631A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9A150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AF1-0B5C-446F-9427-1401629F9B43}">
  <ds:schemaRefs>
    <ds:schemaRef ds:uri="8c222443-d295-4ed9-b50b-c0887899d137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8a657bd-954d-47e9-a834-f04f5ee8a35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C3C6F-3B65-4D5F-BE52-DD35FAE6F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4CA0A3-9DAC-456A-B1CA-717E010F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27</cp:revision>
  <cp:lastPrinted>2020-05-10T06:25:00Z</cp:lastPrinted>
  <dcterms:created xsi:type="dcterms:W3CDTF">2020-08-18T22:57:00Z</dcterms:created>
  <dcterms:modified xsi:type="dcterms:W3CDTF">2020-09-05T02:40:00Z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