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F5AFFD" w14:textId="3BA25868" w:rsidR="00016531" w:rsidRDefault="00016531" w:rsidP="00B43C8A">
      <w:pPr>
        <w:pStyle w:val="Heading1"/>
        <w:spacing w:before="0"/>
      </w:pPr>
      <w:r>
        <w:t>Using Right Triangles to Evaluate Trigonometric Functions</w:t>
      </w:r>
    </w:p>
    <w:p w14:paraId="5E264FB7" w14:textId="3F82EED0" w:rsidR="007B5C75" w:rsidRDefault="007B5C75" w:rsidP="007B5C75">
      <w:pPr>
        <w:rPr>
          <w:rFonts w:eastAsiaTheme="minorEastAsia"/>
        </w:rPr>
      </w:pPr>
      <w:r>
        <w:t xml:space="preserve">In trigonometry, we often place triangles on the coordinate plane. The figure below shows a right triangle with a vertical side of length </w:t>
      </w:r>
      <m:oMath>
        <m:r>
          <w:rPr>
            <w:rFonts w:ascii="Cambria Math" w:hAnsi="Cambria Math"/>
          </w:rPr>
          <m:t>y</m:t>
        </m:r>
      </m:oMath>
      <w:r>
        <w:rPr>
          <w:rFonts w:eastAsiaTheme="minorEastAsia"/>
        </w:rPr>
        <w:t xml:space="preserve"> and a horizontal side of length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. Notice that the triangle is inscribed in a circle of radius 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. Such a circle, with a center at the origin and a radius of 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>, is known as the unit circle.</w:t>
      </w:r>
    </w:p>
    <w:p w14:paraId="1D108705" w14:textId="1E187C0C" w:rsidR="00FC14AE" w:rsidRPr="007B5C75" w:rsidRDefault="00FC14AE" w:rsidP="00ED2AB5">
      <w:pPr>
        <w:jc w:val="center"/>
      </w:pPr>
      <w:r w:rsidRPr="00FC14AE">
        <w:rPr>
          <w:noProof/>
          <w:lang w:eastAsia="zh-TW"/>
        </w:rPr>
        <w:drawing>
          <wp:inline distT="0" distB="0" distL="0" distR="0" wp14:anchorId="2C5B98CD" wp14:editId="49226DE8">
            <wp:extent cx="1701985" cy="1513826"/>
            <wp:effectExtent l="0" t="0" r="0" b="0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01985" cy="1513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7173B" w14:textId="42367DBF" w:rsidR="0001046B" w:rsidRDefault="00016531" w:rsidP="005B23E5">
      <w:pPr>
        <w:pStyle w:val="Quote"/>
      </w:pPr>
      <w:r>
        <w:t xml:space="preserve">We can define the trigonometric function in terms of an angle </w:t>
      </w:r>
      <m:oMath>
        <m:r>
          <w:rPr>
            <w:rFonts w:ascii="Cambria Math" w:hAnsi="Cambria Math"/>
          </w:rPr>
          <m:t>t</m:t>
        </m:r>
      </m:oMath>
      <w:r>
        <w:t xml:space="preserve"> and the lengths of the sides of the triangle. The adjacent side is the side closest to the angle, </w:t>
      </w:r>
      <m:oMath>
        <m:r>
          <w:rPr>
            <w:rFonts w:ascii="Cambria Math" w:hAnsi="Cambria Math"/>
          </w:rPr>
          <m:t>x</m:t>
        </m:r>
      </m:oMath>
      <w:r>
        <w:t xml:space="preserve">. The opposite side is the side across from the angle, </w:t>
      </w:r>
      <m:oMath>
        <m:r>
          <w:rPr>
            <w:rFonts w:ascii="Cambria Math" w:hAnsi="Cambria Math"/>
          </w:rPr>
          <m:t>y</m:t>
        </m:r>
      </m:oMath>
      <w:r>
        <w:t xml:space="preserve">. The hypotenuse is the side of the triangle opposite the right angle, </w:t>
      </w:r>
      <m:oMath>
        <m:r>
          <w:rPr>
            <w:rFonts w:ascii="Cambria Math" w:hAnsi="Cambria Math"/>
          </w:rPr>
          <m:t>1</m:t>
        </m:r>
      </m:oMath>
      <w:r>
        <w:t>.</w:t>
      </w:r>
    </w:p>
    <w:p w14:paraId="28CCBDF8" w14:textId="6AD01121" w:rsidR="007B5C75" w:rsidRDefault="007B5C75" w:rsidP="005B23E5">
      <w:pPr>
        <w:pStyle w:val="Quote"/>
        <w:jc w:val="center"/>
      </w:pPr>
      <w:r>
        <w:rPr>
          <w:noProof/>
          <w:lang w:eastAsia="zh-TW"/>
        </w:rPr>
        <w:drawing>
          <wp:inline distT="0" distB="0" distL="0" distR="0" wp14:anchorId="76532553" wp14:editId="475610CD">
            <wp:extent cx="2330052" cy="1049573"/>
            <wp:effectExtent l="0" t="0" r="0" b="0"/>
            <wp:docPr id="1" name="Picture 1" descr="A right triangle with angle t and adjacent, opposite, and hypotenuse sid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6005" cy="1052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FB2B1" w14:textId="1C759ED5" w:rsidR="007B5C75" w:rsidRDefault="007B5C75" w:rsidP="005B23E5">
      <w:pPr>
        <w:pStyle w:val="Quote"/>
      </w:pPr>
      <w:r>
        <w:t xml:space="preserve">Given a right triangle with an acute angle of </w:t>
      </w:r>
      <m:oMath>
        <m:r>
          <w:rPr>
            <w:rFonts w:ascii="Cambria Math" w:hAnsi="Cambria Math"/>
          </w:rPr>
          <m:t>t</m:t>
        </m:r>
      </m:oMath>
      <w:r>
        <w:t xml:space="preserve">, the first three trigonometric functions are: </w:t>
      </w:r>
    </w:p>
    <w:p w14:paraId="675B024E" w14:textId="491A2F8D" w:rsidR="007B5C75" w:rsidRDefault="007B5C75" w:rsidP="005B23E5">
      <w:pPr>
        <w:pStyle w:val="Quote"/>
        <w:jc w:val="center"/>
      </w:pPr>
      <w:r>
        <w:t>Sine</w:t>
      </w:r>
      <w:r>
        <w:tab/>
      </w:r>
      <w:r w:rsidR="003C5E8F">
        <w:tab/>
      </w:r>
      <w:r w:rsidR="003C5E8F"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t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w:rPr>
                <w:rFonts w:ascii="Cambria Math" w:hAnsi="Cambria Math"/>
              </w:rPr>
              <m:t xml:space="preserve">opposite </m:t>
            </m:r>
          </m:num>
          <m:den>
            <m:r>
              <m:rPr>
                <m:nor/>
              </m:rPr>
              <w:rPr>
                <w:rFonts w:ascii="Cambria Math" w:hAnsi="Cambria Math"/>
              </w:rPr>
              <m:t>hypotenuse</m:t>
            </m:r>
          </m:den>
        </m:f>
      </m:oMath>
      <w:r w:rsidR="003C5E8F">
        <w:tab/>
      </w:r>
      <w:r w:rsidR="003C5E8F"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t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y </m:t>
            </m:r>
          </m:num>
          <m:den>
            <m:r>
              <w:rPr>
                <w:rFonts w:ascii="Cambria Math" w:hAnsi="Cambria Math"/>
              </w:rPr>
              <m:t>1</m:t>
            </m:r>
          </m:den>
        </m:f>
      </m:oMath>
    </w:p>
    <w:p w14:paraId="7A7BB936" w14:textId="1E45D112" w:rsidR="003C5E8F" w:rsidRDefault="003C5E8F" w:rsidP="005B23E5">
      <w:pPr>
        <w:pStyle w:val="Quote"/>
        <w:jc w:val="center"/>
      </w:pPr>
      <w:r>
        <w:t>Cosine</w:t>
      </w:r>
      <w:r>
        <w:tab/>
      </w:r>
      <w:r>
        <w:tab/>
      </w:r>
      <w:r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t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w:rPr>
                <w:rFonts w:ascii="Cambria Math" w:hAnsi="Cambria Math"/>
              </w:rPr>
              <m:t xml:space="preserve">adjacent </m:t>
            </m:r>
          </m:num>
          <m:den>
            <m:r>
              <m:rPr>
                <m:nor/>
              </m:rPr>
              <w:rPr>
                <w:rFonts w:ascii="Cambria Math" w:hAnsi="Cambria Math"/>
              </w:rPr>
              <m:t>hypotenuse</m:t>
            </m:r>
          </m:den>
        </m:f>
      </m:oMath>
      <w:r>
        <w:tab/>
      </w:r>
      <w:r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t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x </m:t>
            </m:r>
          </m:num>
          <m:den>
            <m:r>
              <w:rPr>
                <w:rFonts w:ascii="Cambria Math" w:hAnsi="Cambria Math"/>
              </w:rPr>
              <m:t>1</m:t>
            </m:r>
          </m:den>
        </m:f>
      </m:oMath>
    </w:p>
    <w:p w14:paraId="544A4A11" w14:textId="4D04827F" w:rsidR="003C5E8F" w:rsidRDefault="003C5E8F" w:rsidP="005B23E5">
      <w:pPr>
        <w:pStyle w:val="Quote"/>
        <w:jc w:val="center"/>
      </w:pPr>
      <w:r>
        <w:t>Tangent</w:t>
      </w:r>
      <w:r>
        <w:tab/>
      </w:r>
      <w:r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tan</m:t>
            </m:r>
          </m:fName>
          <m:e>
            <m:r>
              <w:rPr>
                <w:rFonts w:ascii="Cambria Math" w:hAnsi="Cambria Math"/>
              </w:rPr>
              <m:t>t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w:rPr>
                <w:rFonts w:ascii="Cambria Math" w:hAnsi="Cambria Math"/>
              </w:rPr>
              <m:t>opposite</m:t>
            </m:r>
            <m:r>
              <w:rPr>
                <w:rFonts w:ascii="Cambria Math" w:hAnsi="Cambria Math"/>
              </w:rPr>
              <m:t xml:space="preserve"> </m:t>
            </m:r>
          </m:num>
          <m:den>
            <m:r>
              <m:rPr>
                <m:nor/>
              </m:rPr>
              <w:rPr>
                <w:rFonts w:ascii="Cambria Math" w:hAnsi="Cambria Math"/>
              </w:rPr>
              <m:t>adjacent</m:t>
            </m:r>
          </m:den>
        </m:f>
      </m:oMath>
      <w:r>
        <w:tab/>
      </w:r>
      <w:r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tan</m:t>
            </m:r>
          </m:fName>
          <m:e>
            <m:r>
              <w:rPr>
                <w:rFonts w:ascii="Cambria Math" w:hAnsi="Cambria Math"/>
              </w:rPr>
              <m:t>t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y 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</w:p>
    <w:p w14:paraId="5495E570" w14:textId="77777777" w:rsidR="00766146" w:rsidRDefault="00766146">
      <w:pPr>
        <w:spacing w:line="240" w:lineRule="auto"/>
        <w:rPr>
          <w:rStyle w:val="IntenseEmphasis"/>
        </w:rPr>
      </w:pPr>
      <w:r>
        <w:rPr>
          <w:rStyle w:val="IntenseEmphasis"/>
        </w:rPr>
        <w:br w:type="page"/>
      </w:r>
    </w:p>
    <w:p w14:paraId="19304799" w14:textId="52B06816" w:rsidR="005B23E5" w:rsidRDefault="005B23E5" w:rsidP="003C5E8F">
      <w:r w:rsidRPr="007D056E">
        <w:rPr>
          <w:rStyle w:val="IntenseEmphasis"/>
        </w:rPr>
        <w:lastRenderedPageBreak/>
        <w:t>Examples:</w:t>
      </w:r>
      <w:r>
        <w:t xml:space="preserve"> </w:t>
      </w:r>
      <w:r w:rsidR="007D056E">
        <w:t>Find the indicated value of each triangle below.</w:t>
      </w:r>
    </w:p>
    <w:p w14:paraId="431A3A23" w14:textId="77B2ADAD" w:rsidR="007D056E" w:rsidRDefault="007D056E" w:rsidP="003C5E8F"/>
    <w:p w14:paraId="3F453381" w14:textId="61B6EB4F" w:rsidR="007D056E" w:rsidRPr="007D056E" w:rsidRDefault="007D056E" w:rsidP="007D056E">
      <w:pPr>
        <w:pStyle w:val="ListParagraph"/>
        <w:numPr>
          <w:ilvl w:val="0"/>
          <w:numId w:val="2"/>
        </w:numPr>
      </w:pPr>
      <w:r>
        <w:t xml:space="preserve">Find the value of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α,</m:t>
            </m:r>
          </m:e>
        </m:fun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</m:oMath>
      <w:r w:rsidR="0043176C">
        <w:rPr>
          <w:rFonts w:eastAsiaTheme="minorEastAsia"/>
        </w:rPr>
        <w:t xml:space="preserve">, and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tan</m:t>
            </m:r>
          </m:fName>
          <m:e>
            <m:r>
              <w:rPr>
                <w:rFonts w:ascii="Cambria Math" w:eastAsiaTheme="minorEastAsia" w:hAnsi="Cambria Math"/>
              </w:rPr>
              <m:t>α</m:t>
            </m:r>
          </m:e>
        </m:func>
      </m:oMath>
      <w:r w:rsidR="0043176C">
        <w:rPr>
          <w:rFonts w:eastAsiaTheme="minorEastAsia"/>
        </w:rPr>
        <w:t>.</w:t>
      </w:r>
    </w:p>
    <w:p w14:paraId="1CBDAFCC" w14:textId="293C3310" w:rsidR="007D056E" w:rsidRDefault="007D056E" w:rsidP="005A081F">
      <w:pPr>
        <w:pStyle w:val="ListParagraph"/>
        <w:spacing w:after="2880"/>
        <w:contextualSpacing w:val="0"/>
      </w:pPr>
      <w:r>
        <w:rPr>
          <w:noProof/>
          <w:lang w:eastAsia="zh-TW"/>
        </w:rPr>
        <w:drawing>
          <wp:inline distT="0" distB="0" distL="0" distR="0" wp14:anchorId="5A2AFB6C" wp14:editId="1CAEB624">
            <wp:extent cx="1868556" cy="1055649"/>
            <wp:effectExtent l="0" t="0" r="0" b="0"/>
            <wp:docPr id="3" name="Picture 3" descr="Example right triang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80291" cy="1062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43F06" w14:textId="0F19189D" w:rsidR="007D056E" w:rsidRDefault="007D056E" w:rsidP="007D056E">
      <w:pPr>
        <w:pStyle w:val="ListParagraph"/>
      </w:pPr>
    </w:p>
    <w:p w14:paraId="50D1F01D" w14:textId="74CC43FE" w:rsidR="007D056E" w:rsidRPr="007B5C75" w:rsidRDefault="0043176C" w:rsidP="007D056E">
      <w:pPr>
        <w:pStyle w:val="ListParagraph"/>
        <w:numPr>
          <w:ilvl w:val="0"/>
          <w:numId w:val="2"/>
        </w:numPr>
      </w:pPr>
      <w:r>
        <w:t xml:space="preserve">Find the lengths of the missing sides given: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tan</m:t>
            </m:r>
          </m:fName>
          <m:e>
            <m:r>
              <w:rPr>
                <w:rFonts w:ascii="Cambria Math" w:hAnsi="Cambria Math"/>
              </w:rPr>
              <m:t>A</m:t>
            </m:r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12</m:t>
            </m:r>
          </m:den>
        </m:f>
        <m:r>
          <w:rPr>
            <w:rFonts w:ascii="Cambria Math" w:eastAsiaTheme="minorEastAsia" w:hAnsi="Cambria Math"/>
          </w:rPr>
          <m:t>, b=6</m:t>
        </m:r>
      </m:oMath>
    </w:p>
    <w:p w14:paraId="6635616E" w14:textId="77777777" w:rsidR="003C5E8F" w:rsidRPr="007B5C75" w:rsidRDefault="003C5E8F" w:rsidP="007B5C75"/>
    <w:p w14:paraId="19F95638" w14:textId="0D6D6BB4" w:rsidR="00B160FA" w:rsidRDefault="00B160FA" w:rsidP="00B160FA"/>
    <w:p w14:paraId="1E2C7D4F" w14:textId="5B596C58" w:rsidR="0043176C" w:rsidRDefault="0043176C">
      <w:pPr>
        <w:spacing w:line="240" w:lineRule="auto"/>
      </w:pPr>
      <w:r>
        <w:br w:type="page"/>
      </w:r>
    </w:p>
    <w:p w14:paraId="109E5C97" w14:textId="48F87B49" w:rsidR="00D55E98" w:rsidRDefault="0043176C" w:rsidP="0043176C">
      <w:pPr>
        <w:pStyle w:val="Heading2"/>
      </w:pPr>
      <w:r>
        <w:lastRenderedPageBreak/>
        <w:t>Reciprocal Functions</w:t>
      </w:r>
    </w:p>
    <w:p w14:paraId="6B148532" w14:textId="520205BF" w:rsidR="0043176C" w:rsidRDefault="0043176C" w:rsidP="00292CA0">
      <w:r>
        <w:t>In addition to sine, cosine, and tangent, there are three more functions. These too are defined in terms of the sides of the t</w:t>
      </w:r>
      <w:r w:rsidR="00B7364A">
        <w:t>riangle.</w:t>
      </w:r>
    </w:p>
    <w:p w14:paraId="08767F27" w14:textId="6B11E084" w:rsidR="00B7364A" w:rsidRPr="00AD2A78" w:rsidRDefault="005A081F" w:rsidP="00AD2A78">
      <w:pPr>
        <w:pStyle w:val="Quote"/>
        <w:jc w:val="center"/>
      </w:pPr>
      <w:r>
        <w:t xml:space="preserve"> </w:t>
      </w:r>
      <w:r w:rsidR="00B7364A" w:rsidRPr="00AD2A78">
        <w:t>Secant</w:t>
      </w:r>
      <w:r w:rsidR="00B7364A" w:rsidRPr="00AD2A78">
        <w:tab/>
      </w:r>
      <w:r w:rsidR="00B7364A" w:rsidRPr="00AD2A78">
        <w:tab/>
      </w:r>
      <w:r w:rsidR="00B7364A" w:rsidRPr="00AD2A78">
        <w:tab/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sec</m:t>
            </m:r>
          </m:fName>
          <m:e>
            <m:r>
              <w:rPr>
                <w:rFonts w:ascii="Cambria Math" w:hAnsi="Cambria Math"/>
              </w:rPr>
              <m:t>t</m:t>
            </m:r>
          </m:e>
        </m:func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nor/>
              </m:rPr>
              <m:t>hypotenuse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num>
          <m:den>
            <m:r>
              <m:rPr>
                <m:nor/>
              </m:rPr>
              <m:t>adjacent</m:t>
            </m:r>
          </m:den>
        </m:f>
      </m:oMath>
    </w:p>
    <w:p w14:paraId="44F89D43" w14:textId="72561B0D" w:rsidR="00B7364A" w:rsidRPr="00AD2A78" w:rsidRDefault="005A081F" w:rsidP="00AD2A78">
      <w:pPr>
        <w:pStyle w:val="Quote"/>
        <w:jc w:val="center"/>
      </w:pPr>
      <w:r>
        <w:t xml:space="preserve"> </w:t>
      </w:r>
      <w:r w:rsidR="00B7364A" w:rsidRPr="00AD2A78">
        <w:t>Cosecant</w:t>
      </w:r>
      <w:r w:rsidR="00B7364A" w:rsidRPr="00AD2A78">
        <w:tab/>
      </w:r>
      <w:r w:rsidR="00B7364A" w:rsidRPr="00AD2A78">
        <w:tab/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csc</m:t>
            </m:r>
          </m:fName>
          <m:e>
            <m:r>
              <w:rPr>
                <w:rFonts w:ascii="Cambria Math" w:hAnsi="Cambria Math"/>
              </w:rPr>
              <m:t>t</m:t>
            </m:r>
          </m:e>
        </m:func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nor/>
              </m:rPr>
              <m:t>hypotenuse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num>
          <m:den>
            <m:r>
              <m:rPr>
                <m:nor/>
              </m:rPr>
              <m:t>opposite</m:t>
            </m:r>
          </m:den>
        </m:f>
      </m:oMath>
    </w:p>
    <w:p w14:paraId="10B5DF9F" w14:textId="6ADA744D" w:rsidR="00B7364A" w:rsidRPr="00AD2A78" w:rsidRDefault="00B7364A" w:rsidP="005A081F">
      <w:pPr>
        <w:pStyle w:val="Quote"/>
        <w:ind w:firstLine="720"/>
        <w:jc w:val="center"/>
      </w:pPr>
      <w:r w:rsidRPr="00AD2A78">
        <w:t>Cotangent</w:t>
      </w:r>
      <w:r w:rsidRPr="00AD2A78">
        <w:tab/>
      </w:r>
      <w:r w:rsidRPr="00AD2A78">
        <w:tab/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cot</m:t>
            </m:r>
          </m:fName>
          <m:e>
            <m:r>
              <w:rPr>
                <w:rFonts w:ascii="Cambria Math" w:hAnsi="Cambria Math"/>
              </w:rPr>
              <m:t>t</m:t>
            </m:r>
          </m:e>
        </m:func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nor/>
              </m:rPr>
              <m:t>adjacent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num>
          <m:den>
            <m:r>
              <m:rPr>
                <m:nor/>
              </m:rPr>
              <m:t>opposite</m:t>
            </m:r>
          </m:den>
        </m:f>
      </m:oMath>
      <w:r w:rsidRPr="00AD2A78">
        <w:tab/>
      </w:r>
      <w:r w:rsidRPr="00AD2A78">
        <w:tab/>
      </w:r>
    </w:p>
    <w:p w14:paraId="7FEB434C" w14:textId="6EC038AF" w:rsidR="0043176C" w:rsidRDefault="00791632" w:rsidP="00292CA0">
      <w:r>
        <w:t>You may n</w:t>
      </w:r>
      <w:r w:rsidR="00190617">
        <w:t>otice these functions are the reciprocal</w:t>
      </w:r>
      <w:r w:rsidR="00C22455">
        <w:t>s</w:t>
      </w:r>
      <w:r w:rsidR="00190617">
        <w:t xml:space="preserve"> of the first three functions</w:t>
      </w:r>
      <w:r>
        <w:t>.</w:t>
      </w:r>
    </w:p>
    <w:p w14:paraId="594C65C6" w14:textId="1CD354C4" w:rsidR="00C22455" w:rsidRDefault="00F356B8" w:rsidP="00C22455">
      <w:pPr>
        <w:jc w:val="center"/>
        <w:rPr>
          <w:rFonts w:eastAsiaTheme="minorEastAsia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t</m:t>
            </m:r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csc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func>
          </m:den>
        </m:f>
      </m:oMath>
      <w:r w:rsidR="00C22455">
        <w:rPr>
          <w:rFonts w:eastAsiaTheme="minorEastAsia"/>
        </w:rPr>
        <w:tab/>
      </w:r>
      <w:r w:rsidR="00C22455">
        <w:rPr>
          <w:rFonts w:eastAsiaTheme="minorEastAsia"/>
        </w:rPr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csc</m:t>
            </m:r>
          </m:fName>
          <m:e>
            <m:r>
              <w:rPr>
                <w:rFonts w:ascii="Cambria Math" w:hAnsi="Cambria Math"/>
              </w:rPr>
              <m:t>t</m:t>
            </m:r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func>
          </m:den>
        </m:f>
      </m:oMath>
    </w:p>
    <w:p w14:paraId="7267AB35" w14:textId="77777777" w:rsidR="00C22455" w:rsidRDefault="00C22455" w:rsidP="00C22455">
      <w:pPr>
        <w:jc w:val="center"/>
        <w:rPr>
          <w:rFonts w:eastAsiaTheme="minorEastAsia"/>
        </w:rPr>
      </w:pPr>
    </w:p>
    <w:p w14:paraId="2E14FB9C" w14:textId="55DDC7E4" w:rsidR="00C22455" w:rsidRDefault="00F356B8" w:rsidP="00C22455">
      <w:pPr>
        <w:jc w:val="center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t</m:t>
            </m:r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sec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func>
          </m:den>
        </m:f>
      </m:oMath>
      <w:r w:rsidR="00C22455">
        <w:rPr>
          <w:rFonts w:eastAsiaTheme="minorEastAsia"/>
        </w:rPr>
        <w:tab/>
      </w:r>
      <w:r w:rsidR="00C22455">
        <w:rPr>
          <w:rFonts w:eastAsiaTheme="minorEastAsia"/>
        </w:rPr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sec</m:t>
            </m:r>
          </m:fName>
          <m:e>
            <m:r>
              <w:rPr>
                <w:rFonts w:ascii="Cambria Math" w:hAnsi="Cambria Math"/>
              </w:rPr>
              <m:t>t</m:t>
            </m:r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func>
          </m:den>
        </m:f>
      </m:oMath>
    </w:p>
    <w:p w14:paraId="760551C1" w14:textId="77777777" w:rsidR="00C22455" w:rsidRDefault="00C22455" w:rsidP="00C22455">
      <w:pPr>
        <w:jc w:val="center"/>
        <w:rPr>
          <w:rFonts w:eastAsiaTheme="minorEastAsia"/>
        </w:rPr>
      </w:pPr>
    </w:p>
    <w:p w14:paraId="451E6142" w14:textId="0B869D58" w:rsidR="00C22455" w:rsidRDefault="00F356B8" w:rsidP="00C22455">
      <w:pPr>
        <w:jc w:val="center"/>
        <w:rPr>
          <w:rFonts w:eastAsiaTheme="minorEastAsia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tan</m:t>
            </m:r>
          </m:fName>
          <m:e>
            <m:r>
              <w:rPr>
                <w:rFonts w:ascii="Cambria Math" w:hAnsi="Cambria Math"/>
              </w:rPr>
              <m:t>t</m:t>
            </m:r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cot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func>
          </m:den>
        </m:f>
      </m:oMath>
      <w:r w:rsidR="00C22455">
        <w:rPr>
          <w:rFonts w:eastAsiaTheme="minorEastAsia"/>
        </w:rPr>
        <w:tab/>
      </w:r>
      <w:r w:rsidR="00C22455">
        <w:rPr>
          <w:rFonts w:eastAsiaTheme="minorEastAsia"/>
        </w:rPr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cot</m:t>
            </m:r>
          </m:fName>
          <m:e>
            <m:r>
              <w:rPr>
                <w:rFonts w:ascii="Cambria Math" w:hAnsi="Cambria Math"/>
              </w:rPr>
              <m:t>t</m:t>
            </m:r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tan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func>
          </m:den>
        </m:f>
      </m:oMath>
    </w:p>
    <w:p w14:paraId="464EF117" w14:textId="7224CE79" w:rsidR="00C22455" w:rsidRDefault="00C22455" w:rsidP="00C22455">
      <w:pPr>
        <w:rPr>
          <w:rFonts w:eastAsiaTheme="minorEastAsia"/>
        </w:rPr>
      </w:pPr>
    </w:p>
    <w:p w14:paraId="0911FD7C" w14:textId="5622D4A4" w:rsidR="00C22455" w:rsidRDefault="00C22455" w:rsidP="00C22455">
      <w:pPr>
        <w:rPr>
          <w:rFonts w:eastAsiaTheme="minorEastAsia"/>
        </w:rPr>
      </w:pPr>
      <w:r w:rsidRPr="00C22455">
        <w:rPr>
          <w:rStyle w:val="IntenseEmphasis"/>
        </w:rPr>
        <w:t>Examples:</w:t>
      </w:r>
      <w:r>
        <w:rPr>
          <w:rFonts w:eastAsiaTheme="minorEastAsia"/>
        </w:rPr>
        <w:t xml:space="preserve"> For each triangle below, find </w:t>
      </w:r>
      <w:r w:rsidR="00A21E20">
        <w:rPr>
          <w:rFonts w:eastAsiaTheme="minorEastAsia"/>
        </w:rPr>
        <w:t xml:space="preserve">the value of </w:t>
      </w:r>
      <w:r>
        <w:rPr>
          <w:rFonts w:eastAsiaTheme="minorEastAsia"/>
        </w:rPr>
        <w:t>all six trig</w:t>
      </w:r>
      <w:r w:rsidR="00A21E20">
        <w:rPr>
          <w:rFonts w:eastAsiaTheme="minorEastAsia"/>
        </w:rPr>
        <w:t>onometric</w:t>
      </w:r>
      <w:r>
        <w:rPr>
          <w:rFonts w:eastAsiaTheme="minorEastAsia"/>
        </w:rPr>
        <w:t xml:space="preserve"> functions</w:t>
      </w:r>
      <w:r w:rsidR="00DE5F0C">
        <w:rPr>
          <w:rFonts w:eastAsiaTheme="minorEastAsia"/>
        </w:rPr>
        <w:t xml:space="preserve"> for the given angle</w:t>
      </w:r>
      <w:r>
        <w:rPr>
          <w:rFonts w:eastAsiaTheme="minorEastAsia"/>
        </w:rPr>
        <w:t>.</w:t>
      </w:r>
    </w:p>
    <w:p w14:paraId="1A8EA1C4" w14:textId="77777777" w:rsidR="00C22455" w:rsidRDefault="00C22455" w:rsidP="00C22455">
      <w:pPr>
        <w:pStyle w:val="ListParagraph"/>
        <w:numPr>
          <w:ilvl w:val="0"/>
          <w:numId w:val="3"/>
        </w:numPr>
        <w:rPr>
          <w:rFonts w:eastAsiaTheme="minorEastAsia"/>
        </w:rPr>
      </w:pPr>
    </w:p>
    <w:p w14:paraId="12816909" w14:textId="7431E9A5" w:rsidR="00C22455" w:rsidRDefault="00C22455" w:rsidP="005A081F">
      <w:pPr>
        <w:pStyle w:val="ListParagraph"/>
        <w:spacing w:after="1200"/>
        <w:contextualSpacing w:val="0"/>
        <w:rPr>
          <w:rFonts w:eastAsiaTheme="minorEastAsia"/>
        </w:rPr>
      </w:pPr>
      <w:r>
        <w:rPr>
          <w:noProof/>
          <w:lang w:eastAsia="zh-TW"/>
        </w:rPr>
        <w:drawing>
          <wp:inline distT="0" distB="0" distL="0" distR="0" wp14:anchorId="2759F81B" wp14:editId="315CC739">
            <wp:extent cx="2025570" cy="1096601"/>
            <wp:effectExtent l="0" t="0" r="0" b="8890"/>
            <wp:docPr id="4" name="Picture 4" descr="Example right triang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44835" cy="1107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02BDA" w14:textId="27C1C97C" w:rsidR="00C22455" w:rsidRDefault="00C22455" w:rsidP="00C22455">
      <w:pPr>
        <w:pStyle w:val="ListParagraph"/>
        <w:rPr>
          <w:rFonts w:eastAsiaTheme="minorEastAsia"/>
        </w:rPr>
      </w:pPr>
    </w:p>
    <w:p w14:paraId="1A1FF259" w14:textId="77777777" w:rsidR="00C22455" w:rsidRDefault="00C22455" w:rsidP="00C22455">
      <w:pPr>
        <w:pStyle w:val="ListParagraph"/>
        <w:numPr>
          <w:ilvl w:val="0"/>
          <w:numId w:val="3"/>
        </w:numPr>
        <w:rPr>
          <w:rFonts w:eastAsiaTheme="minorEastAsia"/>
        </w:rPr>
      </w:pPr>
    </w:p>
    <w:p w14:paraId="2C1B5C0D" w14:textId="653E3D92" w:rsidR="00C22455" w:rsidRDefault="00C22455" w:rsidP="00B43C8A">
      <w:pPr>
        <w:pStyle w:val="ListParagraph"/>
      </w:pPr>
      <w:r>
        <w:rPr>
          <w:noProof/>
          <w:lang w:eastAsia="zh-TW"/>
        </w:rPr>
        <w:drawing>
          <wp:inline distT="0" distB="0" distL="0" distR="0" wp14:anchorId="6259DE48" wp14:editId="673C498D">
            <wp:extent cx="1904036" cy="1117108"/>
            <wp:effectExtent l="0" t="0" r="1270" b="6985"/>
            <wp:docPr id="5" name="Picture 5" descr="Example right triang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18203" cy="11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99DF1" w14:textId="77777777" w:rsidR="00C22455" w:rsidRDefault="00C22455">
      <w:pPr>
        <w:spacing w:line="240" w:lineRule="auto"/>
      </w:pPr>
      <w:r>
        <w:br w:type="page"/>
      </w:r>
    </w:p>
    <w:p w14:paraId="0A6A98FB" w14:textId="5FDD78FB" w:rsidR="00190617" w:rsidRDefault="00D171BA" w:rsidP="001F3D6F">
      <w:pPr>
        <w:pStyle w:val="Heading2"/>
      </w:pPr>
      <w:r>
        <w:lastRenderedPageBreak/>
        <w:t>Finding Trigonometric Functions of Special Angles Using Side Lengths</w:t>
      </w:r>
    </w:p>
    <w:p w14:paraId="4E771577" w14:textId="51F734F1" w:rsidR="00D171BA" w:rsidRDefault="00D171BA" w:rsidP="00292CA0">
      <w:pPr>
        <w:rPr>
          <w:rFonts w:eastAsiaTheme="minorEastAsia"/>
        </w:rPr>
      </w:pPr>
      <w:r>
        <w:t xml:space="preserve">It is helpful to evaluate the trigonometric functions as they relate to the special angles – multiples of </w:t>
      </w:r>
      <m:oMath>
        <m:r>
          <w:rPr>
            <w:rFonts w:ascii="Cambria Math" w:hAnsi="Cambria Math"/>
          </w:rPr>
          <m:t>30°, 60°,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45°</m:t>
        </m:r>
      </m:oMath>
      <w:r>
        <w:rPr>
          <w:rFonts w:eastAsiaTheme="minorEastAsia"/>
        </w:rPr>
        <w:t xml:space="preserve">. Remember, however, that when dealing with right triangles, we are limited to angles between </w:t>
      </w:r>
      <m:oMath>
        <m:r>
          <w:rPr>
            <w:rFonts w:ascii="Cambria Math" w:eastAsiaTheme="minorEastAsia" w:hAnsi="Cambria Math"/>
          </w:rPr>
          <m:t>0°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90°</m:t>
        </m:r>
      </m:oMath>
      <w:r>
        <w:rPr>
          <w:rFonts w:eastAsiaTheme="minorEastAsia"/>
        </w:rPr>
        <w:t>.</w:t>
      </w:r>
    </w:p>
    <w:p w14:paraId="13B6F099" w14:textId="3CEE4DF0" w:rsidR="005E3701" w:rsidRDefault="005E3701" w:rsidP="00292CA0"/>
    <w:p w14:paraId="1D30BCC4" w14:textId="5C911105" w:rsidR="005E3701" w:rsidRDefault="005E3701" w:rsidP="00292CA0">
      <w:pPr>
        <w:rPr>
          <w:rFonts w:eastAsiaTheme="minorEastAsia"/>
        </w:rPr>
      </w:pPr>
      <w:r>
        <w:t xml:space="preserve">Suppose we have a </w:t>
      </w:r>
      <m:oMath>
        <m:r>
          <w:rPr>
            <w:rFonts w:ascii="Cambria Math" w:hAnsi="Cambria Math"/>
          </w:rPr>
          <m:t>30°, 60°,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90°</m:t>
        </m:r>
      </m:oMath>
      <w:r>
        <w:rPr>
          <w:rFonts w:eastAsiaTheme="minorEastAsia"/>
        </w:rPr>
        <w:t xml:space="preserve"> triangle, which can also be described as a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r>
          <w:rPr>
            <w:rFonts w:ascii="Cambria Math" w:eastAsiaTheme="minorEastAsia" w:hAnsi="Cambria Math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triangle. The sides have lengths in the relation </w:t>
      </w:r>
      <m:oMath>
        <m:r>
          <w:rPr>
            <w:rFonts w:ascii="Cambria Math" w:eastAsiaTheme="minorEastAsia" w:hAnsi="Cambria Math"/>
          </w:rPr>
          <m:t xml:space="preserve">s,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3s</m:t>
            </m:r>
          </m:e>
        </m:rad>
        <m:r>
          <w:rPr>
            <w:rFonts w:ascii="Cambria Math" w:eastAsiaTheme="minorEastAsia" w:hAnsi="Cambria Math"/>
          </w:rPr>
          <m:t>, 2s</m:t>
        </m:r>
      </m:oMath>
      <w:r>
        <w:rPr>
          <w:rFonts w:eastAsiaTheme="minorEastAsia"/>
        </w:rPr>
        <w:t xml:space="preserve">. The sides of a </w:t>
      </w:r>
      <m:oMath>
        <m:r>
          <w:rPr>
            <w:rFonts w:ascii="Cambria Math" w:hAnsi="Cambria Math"/>
          </w:rPr>
          <m:t>45°, 45°,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90°</m:t>
        </m:r>
      </m:oMath>
      <w:r>
        <w:rPr>
          <w:rFonts w:eastAsiaTheme="minorEastAsia"/>
        </w:rPr>
        <w:t xml:space="preserve"> triangle, which can also be described as a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triangle, have lengths in the relation </w:t>
      </w:r>
      <m:oMath>
        <m:r>
          <w:rPr>
            <w:rFonts w:ascii="Cambria Math" w:eastAsiaTheme="minorEastAsia" w:hAnsi="Cambria Math"/>
          </w:rPr>
          <m:t>s,s,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2s</m:t>
            </m:r>
          </m:e>
        </m:rad>
      </m:oMath>
      <w:r>
        <w:rPr>
          <w:rFonts w:eastAsiaTheme="minorEastAsia"/>
        </w:rPr>
        <w:t>.</w:t>
      </w:r>
    </w:p>
    <w:p w14:paraId="1712180E" w14:textId="7A9E18BF" w:rsidR="005E3701" w:rsidRDefault="005E3701" w:rsidP="005E3701">
      <w:pPr>
        <w:jc w:val="center"/>
      </w:pPr>
      <w:r>
        <w:rPr>
          <w:noProof/>
          <w:lang w:eastAsia="zh-TW"/>
        </w:rPr>
        <w:drawing>
          <wp:inline distT="0" distB="0" distL="0" distR="0" wp14:anchorId="5FCC1C45" wp14:editId="2458EAFA">
            <wp:extent cx="4463211" cy="2107095"/>
            <wp:effectExtent l="0" t="0" r="0" b="7620"/>
            <wp:docPr id="6" name="Picture 6" descr="Trig functions of special ang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79609" cy="2114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E7A9A" w14:textId="3638A167" w:rsidR="005E3701" w:rsidRDefault="005E3701" w:rsidP="00292CA0"/>
    <w:p w14:paraId="3594BB3E" w14:textId="4446C7B4" w:rsidR="005E3701" w:rsidRPr="005E3701" w:rsidRDefault="005E3701" w:rsidP="00292CA0">
      <w:pPr>
        <w:rPr>
          <w:rStyle w:val="IntenseEmphasis"/>
        </w:rPr>
      </w:pPr>
      <w:r w:rsidRPr="005E3701">
        <w:rPr>
          <w:rStyle w:val="IntenseEmphasis"/>
        </w:rPr>
        <w:t xml:space="preserve">Examples: </w:t>
      </w:r>
    </w:p>
    <w:p w14:paraId="6A682AE4" w14:textId="738C50BD" w:rsidR="005E3701" w:rsidRPr="00672800" w:rsidRDefault="00672800" w:rsidP="00BB06CB">
      <w:pPr>
        <w:pStyle w:val="ListParagraph"/>
        <w:numPr>
          <w:ilvl w:val="0"/>
          <w:numId w:val="4"/>
        </w:numPr>
        <w:spacing w:after="2400"/>
        <w:contextualSpacing w:val="0"/>
      </w:pPr>
      <w:r>
        <w:t xml:space="preserve">Find the exact value of the trigonometric functions of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rPr>
          <w:rFonts w:eastAsiaTheme="minorEastAsia"/>
        </w:rPr>
        <w:t>, using side lengths.</w:t>
      </w:r>
    </w:p>
    <w:p w14:paraId="64BB831A" w14:textId="6EDCF406" w:rsidR="00672800" w:rsidRPr="00672800" w:rsidRDefault="00672800" w:rsidP="00BB06CB">
      <w:pPr>
        <w:pStyle w:val="ListParagraph"/>
        <w:numPr>
          <w:ilvl w:val="0"/>
          <w:numId w:val="4"/>
        </w:numPr>
        <w:spacing w:after="2400"/>
        <w:contextualSpacing w:val="0"/>
      </w:pPr>
      <w:r>
        <w:t xml:space="preserve">Find the exact value of the trigonometric functions of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rPr>
          <w:rFonts w:eastAsiaTheme="minorEastAsia"/>
        </w:rPr>
        <w:t>, using side lengths.</w:t>
      </w:r>
    </w:p>
    <w:p w14:paraId="69025560" w14:textId="5AD9DFDD" w:rsidR="005224A1" w:rsidRDefault="005224A1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736DF8E0" w14:textId="1ABCDEF1" w:rsidR="00672800" w:rsidRDefault="005224A1" w:rsidP="005224A1">
      <w:pPr>
        <w:pStyle w:val="Heading1"/>
      </w:pPr>
      <w:r>
        <w:lastRenderedPageBreak/>
        <w:t>Using Trigonometric Functions</w:t>
      </w:r>
    </w:p>
    <w:p w14:paraId="5AC1723B" w14:textId="5EF46089" w:rsidR="005224A1" w:rsidRDefault="005224A1" w:rsidP="00672800">
      <w:pPr>
        <w:pStyle w:val="ListParagraph"/>
        <w:rPr>
          <w:rFonts w:eastAsiaTheme="minorEastAsia"/>
        </w:rPr>
      </w:pPr>
      <w:r>
        <w:rPr>
          <w:rFonts w:eastAsiaTheme="minorEastAsia"/>
        </w:rPr>
        <w:t>In previous examples, we evaluated the sine and cosine in triangles where we knew all three sides. But the real power or right-triangle trigonometry emerges when we look at triangles in which we know an angle but do not know all the sides.</w:t>
      </w:r>
    </w:p>
    <w:p w14:paraId="60284055" w14:textId="3D2C6A4A" w:rsidR="005224A1" w:rsidRDefault="005224A1" w:rsidP="00672800">
      <w:pPr>
        <w:pStyle w:val="ListParagraph"/>
        <w:rPr>
          <w:rFonts w:eastAsiaTheme="minorEastAsia"/>
        </w:rPr>
      </w:pPr>
    </w:p>
    <w:p w14:paraId="6BF665C2" w14:textId="291B03B3" w:rsidR="005224A1" w:rsidRPr="001B7060" w:rsidRDefault="001B7060" w:rsidP="00672800">
      <w:pPr>
        <w:pStyle w:val="ListParagraph"/>
        <w:rPr>
          <w:rStyle w:val="IntenseEmphasis"/>
        </w:rPr>
      </w:pPr>
      <w:r w:rsidRPr="001B7060">
        <w:rPr>
          <w:rStyle w:val="IntenseEmphasis"/>
        </w:rPr>
        <w:t xml:space="preserve">Examples: </w:t>
      </w:r>
    </w:p>
    <w:p w14:paraId="0C69B017" w14:textId="3D168C19" w:rsidR="001B7060" w:rsidRDefault="001B7060" w:rsidP="001B7060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>Find the unknown sides of the triangle.</w:t>
      </w:r>
    </w:p>
    <w:p w14:paraId="25097825" w14:textId="40DD3473" w:rsidR="001B7060" w:rsidRDefault="001B7060" w:rsidP="00BB06CB">
      <w:pPr>
        <w:pStyle w:val="ListParagraph"/>
        <w:spacing w:after="1200"/>
        <w:ind w:left="1080"/>
        <w:contextualSpacing w:val="0"/>
        <w:rPr>
          <w:rFonts w:eastAsiaTheme="minorEastAsia"/>
        </w:rPr>
      </w:pPr>
      <w:r>
        <w:rPr>
          <w:noProof/>
          <w:lang w:eastAsia="zh-TW"/>
        </w:rPr>
        <w:drawing>
          <wp:inline distT="0" distB="0" distL="0" distR="0" wp14:anchorId="4438F3EB" wp14:editId="614AA6B4">
            <wp:extent cx="1819099" cy="1630017"/>
            <wp:effectExtent l="0" t="0" r="0" b="8890"/>
            <wp:docPr id="9" name="Picture 9" descr="Example right triang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30327" cy="1640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207DB" w14:textId="027052D7" w:rsidR="001B7060" w:rsidRDefault="001B7060" w:rsidP="00BB06CB">
      <w:pPr>
        <w:pStyle w:val="ListParagraph"/>
        <w:numPr>
          <w:ilvl w:val="0"/>
          <w:numId w:val="5"/>
        </w:numPr>
        <w:spacing w:after="2400"/>
        <w:contextualSpacing w:val="0"/>
        <w:rPr>
          <w:rFonts w:eastAsiaTheme="minorEastAsia"/>
        </w:rPr>
      </w:pPr>
      <w:r>
        <w:rPr>
          <w:rFonts w:eastAsiaTheme="minorEastAsia"/>
        </w:rPr>
        <w:t xml:space="preserve">A right triangle has one angle of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>
        <w:rPr>
          <w:rFonts w:eastAsiaTheme="minorEastAsia"/>
        </w:rPr>
        <w:t xml:space="preserve"> and a hypotenuse of 20. Find the unknown sides and angle of the triangle.</w:t>
      </w:r>
    </w:p>
    <w:p w14:paraId="2A26C2C5" w14:textId="520A2A00" w:rsidR="00906AB6" w:rsidRDefault="00906AB6" w:rsidP="001B7060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Find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>.</w:t>
      </w:r>
    </w:p>
    <w:p w14:paraId="6AFA1EE9" w14:textId="5C495137" w:rsidR="00906AB6" w:rsidRPr="00906AB6" w:rsidRDefault="00906AB6" w:rsidP="00906AB6">
      <w:pPr>
        <w:rPr>
          <w:rFonts w:eastAsiaTheme="minorEastAsia"/>
        </w:rPr>
      </w:pPr>
      <w:r>
        <w:rPr>
          <w:noProof/>
          <w:lang w:eastAsia="zh-TW"/>
        </w:rPr>
        <w:drawing>
          <wp:inline distT="0" distB="0" distL="0" distR="0" wp14:anchorId="03BDA544" wp14:editId="3BD5E86F">
            <wp:extent cx="2597473" cy="1685676"/>
            <wp:effectExtent l="0" t="0" r="0" b="0"/>
            <wp:docPr id="11" name="Picture 11" descr="Example right triang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05415" cy="169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324D2" w14:textId="5FEDC6A8" w:rsidR="00906AB6" w:rsidRDefault="00906AB6">
      <w:pPr>
        <w:spacing w:line="240" w:lineRule="auto"/>
      </w:pPr>
    </w:p>
    <w:p w14:paraId="0A44327F" w14:textId="4DCD6C2E" w:rsidR="00906AB6" w:rsidRDefault="00906AB6" w:rsidP="00714C82">
      <w:pPr>
        <w:pStyle w:val="Heading1"/>
      </w:pPr>
      <w:r>
        <w:lastRenderedPageBreak/>
        <w:t>Using Right Triangle Trigonometry to Solve Applied Problems</w:t>
      </w:r>
    </w:p>
    <w:p w14:paraId="775592F8" w14:textId="3A85C06C" w:rsidR="00906AB6" w:rsidRDefault="00906AB6" w:rsidP="00906AB6">
      <w:pPr>
        <w:rPr>
          <w:rFonts w:eastAsiaTheme="minorEastAsia"/>
        </w:rPr>
      </w:pPr>
      <w:r>
        <w:rPr>
          <w:rFonts w:eastAsiaTheme="minorEastAsia"/>
        </w:rPr>
        <w:t>Right-triangle trigonometry has many practical applications. Before we can begin looking at some examples, it is important to know the vocabulary.</w:t>
      </w:r>
    </w:p>
    <w:p w14:paraId="3D71F335" w14:textId="564CBA8D" w:rsidR="00906AB6" w:rsidRDefault="00906AB6" w:rsidP="00906AB6">
      <w:pPr>
        <w:pStyle w:val="Quote"/>
      </w:pPr>
      <w:r>
        <w:t xml:space="preserve">The </w:t>
      </w:r>
      <w:r w:rsidRPr="00906AB6">
        <w:rPr>
          <w:rStyle w:val="Strong"/>
        </w:rPr>
        <w:t>angle of elevation</w:t>
      </w:r>
      <w:r>
        <w:t xml:space="preserve"> of an object above an observer relative to the observer is the angle between the horizontal and the line from the object to the observer’s eye. The </w:t>
      </w:r>
      <w:r w:rsidRPr="00906AB6">
        <w:rPr>
          <w:rStyle w:val="Strong"/>
        </w:rPr>
        <w:t>angle of depression</w:t>
      </w:r>
      <w:r>
        <w:t xml:space="preserve"> of an object below an observer relative to the observer is the angle between the horizontal and the line from the object to the observer’s eye. </w:t>
      </w:r>
    </w:p>
    <w:p w14:paraId="589D8BA3" w14:textId="293E4042" w:rsidR="00906AB6" w:rsidRDefault="00906AB6" w:rsidP="00906AB6">
      <w:pPr>
        <w:pStyle w:val="Quote"/>
        <w:jc w:val="center"/>
      </w:pPr>
      <w:r>
        <w:rPr>
          <w:noProof/>
          <w:lang w:eastAsia="zh-TW"/>
        </w:rPr>
        <w:drawing>
          <wp:inline distT="0" distB="0" distL="0" distR="0" wp14:anchorId="3771CF60" wp14:editId="00744841">
            <wp:extent cx="3540811" cy="1781092"/>
            <wp:effectExtent l="0" t="0" r="2540" b="0"/>
            <wp:docPr id="10" name="Picture 10" descr="Angle of elevation and angle of depres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60335" cy="1790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0F68A" w14:textId="585CB0B8" w:rsidR="00906AB6" w:rsidRDefault="00906AB6" w:rsidP="00906AB6">
      <w:pPr>
        <w:pStyle w:val="Quote"/>
      </w:pPr>
      <w:r>
        <w:t>When solving application problems, there are some general guidelines that can help you solve:</w:t>
      </w:r>
    </w:p>
    <w:p w14:paraId="76F4728F" w14:textId="56AF2ABA" w:rsidR="00906AB6" w:rsidRDefault="00D23FC1" w:rsidP="00906AB6">
      <w:pPr>
        <w:pStyle w:val="Quote"/>
      </w:pPr>
      <w:r>
        <w:t>1.</w:t>
      </w:r>
      <w:r>
        <w:tab/>
      </w:r>
      <w:r w:rsidR="00906AB6">
        <w:t>Make a sketch of the problem situation.</w:t>
      </w:r>
    </w:p>
    <w:p w14:paraId="6C3CC810" w14:textId="18E305A9" w:rsidR="00906AB6" w:rsidRDefault="00D23FC1" w:rsidP="00906AB6">
      <w:pPr>
        <w:pStyle w:val="Quote"/>
      </w:pPr>
      <w:r>
        <w:t>2.</w:t>
      </w:r>
      <w:r>
        <w:tab/>
      </w:r>
      <w:r w:rsidR="00906AB6">
        <w:t>Identify the known and unknown information and use that information to label your sketch.</w:t>
      </w:r>
    </w:p>
    <w:p w14:paraId="79FD1D04" w14:textId="14D1DBCF" w:rsidR="00906AB6" w:rsidRDefault="00D23FC1" w:rsidP="00906AB6">
      <w:pPr>
        <w:pStyle w:val="Quote"/>
      </w:pPr>
      <w:r>
        <w:t>3.</w:t>
      </w:r>
      <w:r>
        <w:tab/>
      </w:r>
      <w:r w:rsidR="00906AB6">
        <w:t xml:space="preserve">Write an equation relating the unknown and known quantities. </w:t>
      </w:r>
    </w:p>
    <w:p w14:paraId="6A1D9441" w14:textId="5B251DA9" w:rsidR="00906AB6" w:rsidRDefault="00D23FC1" w:rsidP="00906AB6">
      <w:pPr>
        <w:pStyle w:val="Quote"/>
      </w:pPr>
      <w:r>
        <w:t>4.</w:t>
      </w:r>
      <w:r>
        <w:tab/>
      </w:r>
      <w:r w:rsidR="00906AB6">
        <w:t>Solve the equation for the unknown.</w:t>
      </w:r>
    </w:p>
    <w:p w14:paraId="364F194D" w14:textId="503B5082" w:rsidR="00906AB6" w:rsidRPr="00906AB6" w:rsidRDefault="00906AB6" w:rsidP="00906AB6">
      <w:pPr>
        <w:rPr>
          <w:rStyle w:val="IntenseEmphasis"/>
        </w:rPr>
      </w:pPr>
      <w:r w:rsidRPr="00906AB6">
        <w:rPr>
          <w:rStyle w:val="IntenseEmphasis"/>
        </w:rPr>
        <w:t xml:space="preserve">Examples: </w:t>
      </w:r>
    </w:p>
    <w:p w14:paraId="2C347998" w14:textId="121C69CC" w:rsidR="007D3095" w:rsidRPr="007D3095" w:rsidRDefault="007D3095" w:rsidP="00F356B8">
      <w:pPr>
        <w:pStyle w:val="ListParagraph"/>
        <w:numPr>
          <w:ilvl w:val="0"/>
          <w:numId w:val="7"/>
        </w:numPr>
        <w:spacing w:after="2880" w:line="240" w:lineRule="auto"/>
        <w:contextualSpacing w:val="0"/>
        <w:rPr>
          <w:rFonts w:eastAsia="Times New Roman" w:cstheme="minorHAnsi"/>
        </w:rPr>
      </w:pPr>
      <w:r w:rsidRPr="007D3095">
        <w:rPr>
          <w:rFonts w:eastAsia="Times New Roman" w:cstheme="minorHAnsi"/>
        </w:rPr>
        <w:t>A 200-foot tall monument is located in the distance. From a window in a building, a person determines that the angle of elevation to the top of the monument is</w:t>
      </w:r>
      <w:r w:rsidRPr="007D3095">
        <w:rPr>
          <w:rFonts w:eastAsia="Times New Roman" w:cstheme="minorHAnsi"/>
          <w:bdr w:val="none" w:sz="0" w:space="0" w:color="auto" w:frame="1"/>
        </w:rPr>
        <w:t> </w:t>
      </w:r>
      <m:oMath>
        <m:r>
          <w:rPr>
            <w:rFonts w:ascii="Cambria Math" w:eastAsia="Times New Roman" w:hAnsi="Cambria Math" w:cstheme="minorHAnsi"/>
            <w:bdr w:val="none" w:sz="0" w:space="0" w:color="auto" w:frame="1"/>
          </w:rPr>
          <m:t>15°</m:t>
        </m:r>
      </m:oMath>
      <w:r w:rsidRPr="007D3095">
        <w:rPr>
          <w:rFonts w:eastAsia="Times New Roman" w:cstheme="minorHAnsi"/>
          <w:bdr w:val="none" w:sz="0" w:space="0" w:color="auto" w:frame="1"/>
        </w:rPr>
        <w:t>,</w:t>
      </w:r>
      <w:r>
        <w:rPr>
          <w:rFonts w:eastAsia="Times New Roman" w:cstheme="minorHAnsi"/>
          <w:bdr w:val="none" w:sz="0" w:space="0" w:color="auto" w:frame="1"/>
        </w:rPr>
        <w:t xml:space="preserve"> </w:t>
      </w:r>
      <w:r w:rsidRPr="007D3095">
        <w:rPr>
          <w:rFonts w:eastAsia="Times New Roman" w:cstheme="minorHAnsi"/>
        </w:rPr>
        <w:t>and that the angle of depression to the bottom of the monument is</w:t>
      </w:r>
      <w:r w:rsidRPr="007D3095">
        <w:rPr>
          <w:rFonts w:eastAsia="Times New Roman" w:cstheme="minorHAnsi"/>
          <w:bdr w:val="none" w:sz="0" w:space="0" w:color="auto" w:frame="1"/>
        </w:rPr>
        <w:t> </w:t>
      </w:r>
      <m:oMath>
        <m:r>
          <w:rPr>
            <w:rFonts w:ascii="Cambria Math" w:eastAsia="Times New Roman" w:hAnsi="Cambria Math" w:cstheme="minorHAnsi"/>
            <w:bdr w:val="none" w:sz="0" w:space="0" w:color="auto" w:frame="1"/>
          </w:rPr>
          <m:t>2°</m:t>
        </m:r>
      </m:oMath>
      <w:r w:rsidRPr="007D3095">
        <w:rPr>
          <w:rFonts w:eastAsia="Times New Roman" w:cstheme="minorHAnsi"/>
          <w:bdr w:val="none" w:sz="0" w:space="0" w:color="auto" w:frame="1"/>
        </w:rPr>
        <w:t>. </w:t>
      </w:r>
      <w:r w:rsidRPr="007D3095">
        <w:rPr>
          <w:rFonts w:eastAsia="Times New Roman" w:cstheme="minorHAnsi"/>
        </w:rPr>
        <w:t>How far is the person from the monument?</w:t>
      </w:r>
    </w:p>
    <w:p w14:paraId="0E8C7D58" w14:textId="614A300C" w:rsidR="00906AB6" w:rsidRPr="007D3095" w:rsidRDefault="007D3095" w:rsidP="00F356B8">
      <w:pPr>
        <w:pStyle w:val="ListParagraph"/>
        <w:numPr>
          <w:ilvl w:val="0"/>
          <w:numId w:val="7"/>
        </w:numPr>
        <w:spacing w:after="2880"/>
        <w:contextualSpacing w:val="0"/>
        <w:rPr>
          <w:rFonts w:eastAsiaTheme="minorEastAsia" w:cstheme="minorHAnsi"/>
        </w:rPr>
      </w:pPr>
      <w:r w:rsidRPr="007D3095">
        <w:rPr>
          <w:rFonts w:cstheme="minorHAnsi"/>
          <w:shd w:val="clear" w:color="auto" w:fill="FFFFFF"/>
        </w:rPr>
        <w:lastRenderedPageBreak/>
        <w:t>There is an antenna on the top of a building. From a location 300 feet from the base of the building, the angle of elevation to the top of the building is measured to be</w:t>
      </w:r>
      <w:r w:rsidRPr="007D3095">
        <w:rPr>
          <w:rFonts w:cstheme="minorHAnsi"/>
          <w:bdr w:val="none" w:sz="0" w:space="0" w:color="auto" w:frame="1"/>
          <w:shd w:val="clear" w:color="auto" w:fill="FFFFFF"/>
        </w:rPr>
        <w:t> </w:t>
      </w:r>
      <m:oMath>
        <m:r>
          <w:rPr>
            <w:rFonts w:ascii="Cambria Math" w:hAnsi="Cambria Math" w:cstheme="minorHAnsi"/>
            <w:bdr w:val="none" w:sz="0" w:space="0" w:color="auto" w:frame="1"/>
            <w:shd w:val="clear" w:color="auto" w:fill="FFFFFF"/>
          </w:rPr>
          <m:t>40°</m:t>
        </m:r>
      </m:oMath>
      <w:r w:rsidRPr="007D3095">
        <w:rPr>
          <w:rFonts w:cstheme="minorHAnsi"/>
          <w:bdr w:val="none" w:sz="0" w:space="0" w:color="auto" w:frame="1"/>
          <w:shd w:val="clear" w:color="auto" w:fill="FFFFFF"/>
        </w:rPr>
        <w:t>. </w:t>
      </w:r>
      <w:r w:rsidRPr="007D3095">
        <w:rPr>
          <w:rFonts w:cstheme="minorHAnsi"/>
          <w:shd w:val="clear" w:color="auto" w:fill="FFFFFF"/>
        </w:rPr>
        <w:t>From the same location, the angle of elevation to the top of the antenna is measured to be</w:t>
      </w:r>
      <w:r w:rsidRPr="007D3095">
        <w:rPr>
          <w:rFonts w:cstheme="minorHAnsi"/>
          <w:bdr w:val="none" w:sz="0" w:space="0" w:color="auto" w:frame="1"/>
          <w:shd w:val="clear" w:color="auto" w:fill="FFFFFF"/>
        </w:rPr>
        <w:t> </w:t>
      </w:r>
      <m:oMath>
        <m:r>
          <w:rPr>
            <w:rFonts w:ascii="Cambria Math" w:hAnsi="Cambria Math" w:cstheme="minorHAnsi"/>
            <w:bdr w:val="none" w:sz="0" w:space="0" w:color="auto" w:frame="1"/>
            <w:shd w:val="clear" w:color="auto" w:fill="FFFFFF"/>
          </w:rPr>
          <m:t>43°</m:t>
        </m:r>
      </m:oMath>
      <w:r w:rsidRPr="007D3095">
        <w:rPr>
          <w:rFonts w:cstheme="minorHAnsi"/>
          <w:bdr w:val="none" w:sz="0" w:space="0" w:color="auto" w:frame="1"/>
          <w:shd w:val="clear" w:color="auto" w:fill="FFFFFF"/>
        </w:rPr>
        <w:t>. </w:t>
      </w:r>
      <w:r w:rsidRPr="007D3095">
        <w:rPr>
          <w:rFonts w:cstheme="minorHAnsi"/>
          <w:shd w:val="clear" w:color="auto" w:fill="FFFFFF"/>
        </w:rPr>
        <w:t>Find the height of the antenna.</w:t>
      </w:r>
    </w:p>
    <w:p w14:paraId="0884E97B" w14:textId="08F20B7B" w:rsidR="007D3095" w:rsidRPr="007D3095" w:rsidRDefault="007D3095" w:rsidP="00F356B8">
      <w:pPr>
        <w:pStyle w:val="ListParagraph"/>
        <w:numPr>
          <w:ilvl w:val="0"/>
          <w:numId w:val="7"/>
        </w:numPr>
        <w:spacing w:after="2880"/>
        <w:contextualSpacing w:val="0"/>
        <w:rPr>
          <w:rFonts w:eastAsiaTheme="minorEastAsia" w:cstheme="minorHAnsi"/>
        </w:rPr>
      </w:pPr>
      <w:r w:rsidRPr="007D3095">
        <w:rPr>
          <w:rFonts w:cstheme="minorHAnsi"/>
          <w:shd w:val="clear" w:color="auto" w:fill="FFFFFF"/>
        </w:rPr>
        <w:t>A 23-ft ladder leans against a building so that the angle between the ground and the ladder is</w:t>
      </w:r>
      <w:r w:rsidRPr="007D3095">
        <w:rPr>
          <w:rFonts w:cstheme="minorHAnsi"/>
          <w:bdr w:val="none" w:sz="0" w:space="0" w:color="auto" w:frame="1"/>
          <w:shd w:val="clear" w:color="auto" w:fill="FFFFFF"/>
        </w:rPr>
        <w:t> </w:t>
      </w:r>
      <m:oMath>
        <m:r>
          <w:rPr>
            <w:rFonts w:ascii="Cambria Math" w:hAnsi="Cambria Math" w:cstheme="minorHAnsi"/>
            <w:bdr w:val="none" w:sz="0" w:space="0" w:color="auto" w:frame="1"/>
            <w:shd w:val="clear" w:color="auto" w:fill="FFFFFF"/>
          </w:rPr>
          <m:t>80°</m:t>
        </m:r>
      </m:oMath>
      <w:r w:rsidRPr="007D3095">
        <w:rPr>
          <w:rFonts w:cstheme="minorHAnsi"/>
          <w:bdr w:val="none" w:sz="0" w:space="0" w:color="auto" w:frame="1"/>
          <w:shd w:val="clear" w:color="auto" w:fill="FFFFFF"/>
        </w:rPr>
        <w:t>. </w:t>
      </w:r>
      <w:r w:rsidRPr="007D3095">
        <w:rPr>
          <w:rFonts w:cstheme="minorHAnsi"/>
          <w:shd w:val="clear" w:color="auto" w:fill="FFFFFF"/>
        </w:rPr>
        <w:t>How high does the ladder reach up the side of the building?</w:t>
      </w:r>
    </w:p>
    <w:p w14:paraId="47D50D0B" w14:textId="77777777" w:rsidR="00906AB6" w:rsidRPr="00906AB6" w:rsidRDefault="00906AB6" w:rsidP="00906AB6">
      <w:pPr>
        <w:rPr>
          <w:rFonts w:eastAsiaTheme="minorEastAsia"/>
        </w:rPr>
      </w:pPr>
      <w:bookmarkStart w:id="0" w:name="_GoBack"/>
      <w:bookmarkEnd w:id="0"/>
    </w:p>
    <w:sectPr w:rsidR="00906AB6" w:rsidRPr="00906AB6" w:rsidSect="00EF6E75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720" w:right="720" w:bottom="720" w:left="720" w:header="432" w:footer="720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3EA336" w16cex:dateUtc="2020-10-24T16:5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4659CF1" w16cid:durableId="233E9E0A"/>
  <w16cid:commentId w16cid:paraId="24D37F25" w16cid:durableId="233E9E0B"/>
  <w16cid:commentId w16cid:paraId="76480D45" w16cid:durableId="233E9E0C"/>
  <w16cid:commentId w16cid:paraId="1AF61EE6" w16cid:durableId="233EF339"/>
  <w16cid:commentId w16cid:paraId="2B787E27" w16cid:durableId="233EA336"/>
  <w16cid:commentId w16cid:paraId="6397C95D" w16cid:durableId="233EF33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08EA33" w14:textId="77777777" w:rsidR="00810ED6" w:rsidRDefault="00810ED6" w:rsidP="00EF6E75">
      <w:r>
        <w:separator/>
      </w:r>
    </w:p>
  </w:endnote>
  <w:endnote w:type="continuationSeparator" w:id="0">
    <w:p w14:paraId="6BBC65F0" w14:textId="77777777" w:rsidR="00810ED6" w:rsidRDefault="00810ED6" w:rsidP="00EF6E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C6EFB6" w14:textId="77777777" w:rsidR="00274B5D" w:rsidRDefault="00274B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78C626" w14:textId="59E90578" w:rsidR="00292CA0" w:rsidRDefault="00292CA0">
    <w:pPr>
      <w:pStyle w:val="Footer"/>
    </w:pPr>
  </w:p>
  <w:p w14:paraId="191C2175" w14:textId="77777777" w:rsidR="00292CA0" w:rsidRPr="00825E61" w:rsidRDefault="00292CA0" w:rsidP="00292CA0">
    <w:pPr>
      <w:rPr>
        <w:b/>
        <w:bCs/>
        <w:sz w:val="32"/>
        <w:szCs w:val="32"/>
      </w:rPr>
    </w:pPr>
    <w:r w:rsidRPr="00825E61">
      <w:rPr>
        <w:b/>
        <w:bCs/>
        <w:noProof/>
        <w:sz w:val="32"/>
        <w:szCs w:val="32"/>
        <w:lang w:eastAsia="zh-TW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673C4950" wp14:editId="0ED56AAA">
              <wp:simplePos x="0" y="0"/>
              <wp:positionH relativeFrom="margin">
                <wp:posOffset>-374650</wp:posOffset>
              </wp:positionH>
              <wp:positionV relativeFrom="margin">
                <wp:posOffset>-503555</wp:posOffset>
              </wp:positionV>
              <wp:extent cx="1212850" cy="266065"/>
              <wp:effectExtent l="0" t="0" r="25400" b="19685"/>
              <wp:wrapSquare wrapText="bothSides"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12850" cy="26606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227772C3" w14:textId="262E4737" w:rsidR="00292CA0" w:rsidRDefault="00E96A17" w:rsidP="00292CA0">
                          <w:pPr>
                            <w:jc w:val="center"/>
                          </w:pPr>
                          <w:r>
                            <w:t>PreCalculus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673C495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-29.5pt;margin-top:-39.65pt;width:95.5pt;height:20.95pt;z-index:-2516541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" fillcolor="white [3201]" strokeweight=".5pt">
              <v:textbox>
                <w:txbxContent>
                  <w:p w14:paraId="227772C3" w14:textId="262E4737" w:rsidR="00292CA0" w:rsidRDefault="00E96A17" w:rsidP="00292CA0">
                    <w:pPr>
                      <w:jc w:val="center"/>
                    </w:pPr>
                    <w:r>
                      <w:t>PreCalculus</w:t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  <w:r>
      <w:rPr>
        <w:b/>
        <w:bCs/>
        <w:noProof/>
        <w:sz w:val="32"/>
        <w:szCs w:val="32"/>
        <w:lang w:eastAsia="zh-TW"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2C69C51D" wp14:editId="6B11A026">
              <wp:simplePos x="0" y="0"/>
              <wp:positionH relativeFrom="margin">
                <wp:posOffset>-287655</wp:posOffset>
              </wp:positionH>
              <wp:positionV relativeFrom="margin">
                <wp:posOffset>-210185</wp:posOffset>
              </wp:positionV>
              <wp:extent cx="1094950" cy="8961739"/>
              <wp:effectExtent l="0" t="0" r="0" b="0"/>
              <wp:wrapSquare wrapText="bothSides"/>
              <wp:docPr id="34" name="Group 34" title="Area for taking not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94950" cy="8961739"/>
                        <a:chOff x="0" y="0"/>
                        <a:chExt cx="1096069" cy="9321800"/>
                      </a:xfrm>
                    </wpg:grpSpPr>
                    <wps:wsp>
                      <wps:cNvPr id="35" name="Text Box 35"/>
                      <wps:cNvSpPr txBox="1"/>
                      <wps:spPr>
                        <a:xfrm>
                          <a:off x="78723" y="0"/>
                          <a:ext cx="1017346" cy="9321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D52183" w14:textId="77777777" w:rsidR="00292CA0" w:rsidRDefault="00292CA0" w:rsidP="00292CA0">
                            <w:pPr>
                              <w:pBdr>
                                <w:right w:val="single" w:sz="4" w:space="4" w:color="auto"/>
                              </w:pBd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6" name="Down Arrow 36"/>
                      <wps:cNvSpPr/>
                      <wps:spPr>
                        <a:xfrm>
                          <a:off x="376037" y="327004"/>
                          <a:ext cx="235581" cy="284614"/>
                        </a:xfrm>
                        <a:prstGeom prst="downArrow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7" name="Text Box 37"/>
                      <wps:cNvSpPr txBox="1"/>
                      <wps:spPr>
                        <a:xfrm>
                          <a:off x="0" y="30278"/>
                          <a:ext cx="1065530" cy="296726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4DCEC2" w14:textId="77777777" w:rsidR="00292CA0" w:rsidRPr="00A61190" w:rsidRDefault="00292CA0" w:rsidP="00292CA0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A61190">
                              <w:rPr>
                                <w:sz w:val="13"/>
                                <w:szCs w:val="13"/>
                              </w:rPr>
                              <w:t>Write your questions and thoughts here!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C69C51D" id="Group 34" o:spid="_x0000_s1028" alt="Title: Area for taking notes" style="position:absolute;margin-left:-22.65pt;margin-top:-16.55pt;width:86.2pt;height:705.65pt;z-index:251663360;mso-position-horizontal-relative:margin;mso-position-vertical-relative:margin;mso-width-relative:margin;mso-height-relative:margin" coordsize="10960,93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">
              <v:shape id="Text Box 35" o:spid="_x0000_s1029" type="#_x0000_t202" style="position:absolute;left:787;width:10173;height:93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" fillcolor="white [3201]" stroked="f" strokeweight=".5pt">
                <v:textbox>
                  <w:txbxContent>
                    <w:p w14:paraId="00D52183" w14:textId="77777777" w:rsidR="00292CA0" w:rsidRDefault="00292CA0" w:rsidP="00292CA0">
                      <w:pPr>
                        <w:pBdr>
                          <w:right w:val="single" w:sz="4" w:space="4" w:color="auto"/>
                        </w:pBdr>
                      </w:pPr>
                    </w:p>
                  </w:txbxContent>
                </v:textbox>
              </v:shape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36" o:spid="_x0000_s1030" type="#_x0000_t67" style="position:absolute;left:3760;top:3270;width:2356;height:28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" adj="12661" fillcolor="#e7e6e6 [3214]" strokecolor="black [3213]" strokeweight="1pt"/>
              <v:shape id="Text Box 37" o:spid="_x0000_s1031" type="#_x0000_t202" style="position:absolute;top:302;width:10655;height:2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" fillcolor="#e7e6e6 [3214]" strokeweight=".5pt">
                <v:textbox>
                  <w:txbxContent>
                    <w:p w14:paraId="644DCEC2" w14:textId="77777777" w:rsidR="00292CA0" w:rsidRPr="00A61190" w:rsidRDefault="00292CA0" w:rsidP="00292CA0">
                      <w:pPr>
                        <w:rPr>
                          <w:sz w:val="13"/>
                          <w:szCs w:val="13"/>
                        </w:rPr>
                      </w:pPr>
                      <w:r w:rsidRPr="00A61190">
                        <w:rPr>
                          <w:sz w:val="13"/>
                          <w:szCs w:val="13"/>
                        </w:rPr>
                        <w:t>Write your questions and thoughts here!</w:t>
                      </w:r>
                    </w:p>
                  </w:txbxContent>
                </v:textbox>
              </v:shape>
              <w10:wrap type="square" anchorx="margin" anchory="margin"/>
              <w10:anchorlock/>
            </v:group>
          </w:pict>
        </mc:Fallback>
      </mc:AlternateContent>
    </w:r>
  </w:p>
  <w:p w14:paraId="534F3AF5" w14:textId="536166F5" w:rsidR="1CAFD71F" w:rsidRDefault="1CAFD71F" w:rsidP="1CAFD71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368457" w14:textId="77777777" w:rsidR="00274B5D" w:rsidRDefault="00274B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254436" w14:textId="77777777" w:rsidR="00810ED6" w:rsidRDefault="00810ED6" w:rsidP="00EF6E75">
      <w:r>
        <w:separator/>
      </w:r>
    </w:p>
  </w:footnote>
  <w:footnote w:type="continuationSeparator" w:id="0">
    <w:p w14:paraId="4AD1185E" w14:textId="77777777" w:rsidR="00810ED6" w:rsidRDefault="00810ED6" w:rsidP="00EF6E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B18E68" w14:textId="77777777" w:rsidR="00274B5D" w:rsidRDefault="00274B5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D0A3A9" w14:textId="13EA7F1B" w:rsidR="00EF6E75" w:rsidRPr="00EF6E75" w:rsidRDefault="00EF6E75" w:rsidP="00EF6E75">
    <w:pPr>
      <w:pStyle w:val="Header"/>
      <w:ind w:firstLine="1440"/>
      <w:rPr>
        <w:b/>
        <w:bCs/>
        <w:color w:val="000000" w:themeColor="text1"/>
        <w:sz w:val="40"/>
        <w:szCs w:val="4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 w:rsidRPr="00EF6E75">
      <w:rPr>
        <w:b/>
        <w:bCs/>
        <w:noProof/>
        <w:sz w:val="32"/>
        <w:szCs w:val="32"/>
        <w:lang w:eastAsia="zh-TW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EAB4747" wp14:editId="1FF76546">
              <wp:simplePos x="0" y="0"/>
              <wp:positionH relativeFrom="column">
                <wp:posOffset>5923327</wp:posOffset>
              </wp:positionH>
              <wp:positionV relativeFrom="paragraph">
                <wp:posOffset>-19298</wp:posOffset>
              </wp:positionV>
              <wp:extent cx="678230" cy="272936"/>
              <wp:effectExtent l="0" t="0" r="7620" b="6985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78230" cy="272936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03494659" w14:textId="77777777" w:rsidR="00EF6E75" w:rsidRPr="00825E61" w:rsidRDefault="00EF6E75" w:rsidP="00EF6E75">
                          <w:pPr>
                            <w:rPr>
                              <w:rFonts w:ascii="Broadway" w:hAnsi="Broadway"/>
                              <w:color w:val="FFFFFF" w:themeColor="background1"/>
                            </w:rPr>
                          </w:pPr>
                          <w:r w:rsidRPr="00825E61">
                            <w:rPr>
                              <w:rFonts w:ascii="Broadway" w:hAnsi="Broadway"/>
                              <w:color w:val="FFFFFF" w:themeColor="background1"/>
                            </w:rPr>
                            <w:t>Notes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AB4747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left:0;text-align:left;margin-left:466.4pt;margin-top:-1.5pt;width:53.4pt;height:2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" fillcolor="black [3213]" strokeweight=".5pt">
              <v:textbox>
                <w:txbxContent>
                  <w:p w14:paraId="03494659" w14:textId="77777777" w:rsidR="00EF6E75" w:rsidRPr="00825E61" w:rsidRDefault="00EF6E75" w:rsidP="00EF6E75">
                    <w:pPr>
                      <w:rPr>
                        <w:rFonts w:ascii="Broadway" w:hAnsi="Broadway"/>
                        <w:color w:val="FFFFFF" w:themeColor="background1"/>
                      </w:rPr>
                    </w:pPr>
                    <w:r w:rsidRPr="00825E61">
                      <w:rPr>
                        <w:rFonts w:ascii="Broadway" w:hAnsi="Broadway"/>
                        <w:color w:val="FFFFFF" w:themeColor="background1"/>
                      </w:rPr>
                      <w:t>Notes</w:t>
                    </w:r>
                  </w:p>
                </w:txbxContent>
              </v:textbox>
            </v:shape>
          </w:pict>
        </mc:Fallback>
      </mc:AlternateContent>
    </w:r>
    <w:r w:rsidRPr="00EF6E75">
      <w:rPr>
        <w:b/>
        <w:bCs/>
        <w:noProof/>
        <w:sz w:val="32"/>
        <w:szCs w:val="32"/>
        <w:lang w:eastAsia="zh-TW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0C09020" wp14:editId="3CBB43B7">
              <wp:simplePos x="0" y="0"/>
              <wp:positionH relativeFrom="column">
                <wp:posOffset>759721</wp:posOffset>
              </wp:positionH>
              <wp:positionV relativeFrom="paragraph">
                <wp:posOffset>258575</wp:posOffset>
              </wp:positionV>
              <wp:extent cx="5886332" cy="30279"/>
              <wp:effectExtent l="0" t="0" r="19685" b="20955"/>
              <wp:wrapNone/>
              <wp:docPr id="8" name="Straight Connector 8" title="Line separating header from body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86332" cy="30279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340352A" id="Straight Connector 8" o:spid="_x0000_s1026" alt="Title: Line separating header from body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8pt,20.35pt" to="523.3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" strokecolor="#4472c4 [3204]" strokeweight=".5pt">
              <v:stroke joinstyle="miter"/>
            </v:line>
          </w:pict>
        </mc:Fallback>
      </mc:AlternateContent>
    </w:r>
    <w:r w:rsidR="00274B5D">
      <w:rPr>
        <w:b/>
        <w:bCs/>
        <w:sz w:val="40"/>
        <w:szCs w:val="40"/>
      </w:rPr>
      <w:t>Right Triangle Trigonometry</w:t>
    </w:r>
  </w:p>
  <w:p w14:paraId="26A1616B" w14:textId="77777777" w:rsidR="00EF6E75" w:rsidRDefault="00EF6E7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93DA41" w14:textId="77777777" w:rsidR="00274B5D" w:rsidRDefault="00274B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10AC7"/>
    <w:multiLevelType w:val="hybridMultilevel"/>
    <w:tmpl w:val="C2B65A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87DBD"/>
    <w:multiLevelType w:val="hybridMultilevel"/>
    <w:tmpl w:val="E8ACBC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1A3F10"/>
    <w:multiLevelType w:val="hybridMultilevel"/>
    <w:tmpl w:val="440C0FB8"/>
    <w:lvl w:ilvl="0" w:tplc="2D928C8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C827FFD"/>
    <w:multiLevelType w:val="hybridMultilevel"/>
    <w:tmpl w:val="302696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1B211B"/>
    <w:multiLevelType w:val="hybridMultilevel"/>
    <w:tmpl w:val="A21CBC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677954"/>
    <w:multiLevelType w:val="hybridMultilevel"/>
    <w:tmpl w:val="60DEB5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4C1284"/>
    <w:multiLevelType w:val="hybridMultilevel"/>
    <w:tmpl w:val="291EF0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190"/>
    <w:rsid w:val="0001046B"/>
    <w:rsid w:val="00016531"/>
    <w:rsid w:val="00022BA5"/>
    <w:rsid w:val="00090FE7"/>
    <w:rsid w:val="000A3E3B"/>
    <w:rsid w:val="000D033F"/>
    <w:rsid w:val="000D7A6D"/>
    <w:rsid w:val="000E46E0"/>
    <w:rsid w:val="00102368"/>
    <w:rsid w:val="00102B9B"/>
    <w:rsid w:val="00120E7F"/>
    <w:rsid w:val="001515E8"/>
    <w:rsid w:val="00161BFC"/>
    <w:rsid w:val="00172299"/>
    <w:rsid w:val="00190617"/>
    <w:rsid w:val="001B7060"/>
    <w:rsid w:val="001F3D6F"/>
    <w:rsid w:val="002066F4"/>
    <w:rsid w:val="00215964"/>
    <w:rsid w:val="00274B5D"/>
    <w:rsid w:val="00292CA0"/>
    <w:rsid w:val="0036232A"/>
    <w:rsid w:val="003936D0"/>
    <w:rsid w:val="003C5E8F"/>
    <w:rsid w:val="0043113B"/>
    <w:rsid w:val="0043176C"/>
    <w:rsid w:val="00442293"/>
    <w:rsid w:val="004E372A"/>
    <w:rsid w:val="005224A1"/>
    <w:rsid w:val="00573E8D"/>
    <w:rsid w:val="00583C01"/>
    <w:rsid w:val="005A081F"/>
    <w:rsid w:val="005B23E5"/>
    <w:rsid w:val="005E3701"/>
    <w:rsid w:val="00672800"/>
    <w:rsid w:val="00683459"/>
    <w:rsid w:val="00714C82"/>
    <w:rsid w:val="0076498C"/>
    <w:rsid w:val="00766146"/>
    <w:rsid w:val="00773BD1"/>
    <w:rsid w:val="007914C3"/>
    <w:rsid w:val="00791632"/>
    <w:rsid w:val="007B3EFF"/>
    <w:rsid w:val="007B5C75"/>
    <w:rsid w:val="007D056E"/>
    <w:rsid w:val="007D3095"/>
    <w:rsid w:val="00810ED6"/>
    <w:rsid w:val="00825E61"/>
    <w:rsid w:val="00904499"/>
    <w:rsid w:val="00906AB6"/>
    <w:rsid w:val="00947327"/>
    <w:rsid w:val="00953592"/>
    <w:rsid w:val="009A23F9"/>
    <w:rsid w:val="00A21E20"/>
    <w:rsid w:val="00A43D54"/>
    <w:rsid w:val="00A61190"/>
    <w:rsid w:val="00A611CB"/>
    <w:rsid w:val="00AB3842"/>
    <w:rsid w:val="00AD2A78"/>
    <w:rsid w:val="00AE5C90"/>
    <w:rsid w:val="00B160FA"/>
    <w:rsid w:val="00B27BF5"/>
    <w:rsid w:val="00B43C8A"/>
    <w:rsid w:val="00B7364A"/>
    <w:rsid w:val="00B87DEB"/>
    <w:rsid w:val="00BB06CB"/>
    <w:rsid w:val="00BC08B2"/>
    <w:rsid w:val="00BD2234"/>
    <w:rsid w:val="00BE703A"/>
    <w:rsid w:val="00BF6B20"/>
    <w:rsid w:val="00C22455"/>
    <w:rsid w:val="00CE0BB3"/>
    <w:rsid w:val="00D171BA"/>
    <w:rsid w:val="00D23FC1"/>
    <w:rsid w:val="00D55E98"/>
    <w:rsid w:val="00DE5F0C"/>
    <w:rsid w:val="00DE6E3D"/>
    <w:rsid w:val="00DF0803"/>
    <w:rsid w:val="00E25FDC"/>
    <w:rsid w:val="00E96A17"/>
    <w:rsid w:val="00ED2AB5"/>
    <w:rsid w:val="00EE1825"/>
    <w:rsid w:val="00EF6E75"/>
    <w:rsid w:val="00F130C8"/>
    <w:rsid w:val="00F26C33"/>
    <w:rsid w:val="00F356B8"/>
    <w:rsid w:val="00F602FB"/>
    <w:rsid w:val="00FC14AE"/>
    <w:rsid w:val="00FD7B9E"/>
    <w:rsid w:val="021E5C9C"/>
    <w:rsid w:val="0D57FEBC"/>
    <w:rsid w:val="105895A6"/>
    <w:rsid w:val="16D69A28"/>
    <w:rsid w:val="1CAFD71F"/>
    <w:rsid w:val="29947A44"/>
    <w:rsid w:val="2E181C9C"/>
    <w:rsid w:val="41D9F6A1"/>
    <w:rsid w:val="470A406B"/>
    <w:rsid w:val="5F1C217E"/>
    <w:rsid w:val="63BC6F80"/>
    <w:rsid w:val="7C3BD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259184D6"/>
  <w14:defaultImageDpi w14:val="32767"/>
  <w15:chartTrackingRefBased/>
  <w15:docId w15:val="{7CE99E7B-C0E2-2243-8A5A-01229389E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2299"/>
    <w:pPr>
      <w:spacing w:line="26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1046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176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6E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6E75"/>
  </w:style>
  <w:style w:type="paragraph" w:styleId="Footer">
    <w:name w:val="footer"/>
    <w:basedOn w:val="Normal"/>
    <w:link w:val="FooterChar"/>
    <w:uiPriority w:val="99"/>
    <w:unhideWhenUsed/>
    <w:rsid w:val="00EF6E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6E75"/>
  </w:style>
  <w:style w:type="paragraph" w:styleId="BalloonText">
    <w:name w:val="Balloon Text"/>
    <w:basedOn w:val="Normal"/>
    <w:link w:val="BalloonTextChar"/>
    <w:uiPriority w:val="99"/>
    <w:semiHidden/>
    <w:unhideWhenUsed/>
    <w:rsid w:val="00EF6E7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E75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IntenseEmphasis">
    <w:name w:val="Intense Emphasis"/>
    <w:basedOn w:val="DefaultParagraphFont"/>
    <w:uiPriority w:val="21"/>
    <w:qFormat/>
    <w:rsid w:val="00090FE7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442293"/>
    <w:rPr>
      <w:b/>
      <w:bCs/>
    </w:rPr>
  </w:style>
  <w:style w:type="character" w:styleId="Emphasis">
    <w:name w:val="Emphasis"/>
    <w:basedOn w:val="DefaultParagraphFont"/>
    <w:uiPriority w:val="20"/>
    <w:qFormat/>
    <w:rsid w:val="00442293"/>
    <w:rPr>
      <w:i/>
      <w:iCs/>
    </w:rPr>
  </w:style>
  <w:style w:type="paragraph" w:styleId="ListParagraph">
    <w:name w:val="List Paragraph"/>
    <w:basedOn w:val="Normal"/>
    <w:uiPriority w:val="34"/>
    <w:qFormat/>
    <w:rsid w:val="00D55E9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1046B"/>
    <w:pPr>
      <w:pBdr>
        <w:top w:val="single" w:sz="4" w:space="1" w:color="auto"/>
        <w:bottom w:val="single" w:sz="4" w:space="1" w:color="auto"/>
      </w:pBdr>
      <w:shd w:val="pct10" w:color="auto" w:fill="auto"/>
      <w:spacing w:before="240" w:after="240"/>
    </w:pPr>
  </w:style>
  <w:style w:type="character" w:customStyle="1" w:styleId="QuoteChar">
    <w:name w:val="Quote Char"/>
    <w:basedOn w:val="DefaultParagraphFont"/>
    <w:link w:val="Quote"/>
    <w:uiPriority w:val="29"/>
    <w:rsid w:val="0001046B"/>
    <w:rPr>
      <w:shd w:val="pct10" w:color="auto" w:fill="auto"/>
    </w:rPr>
  </w:style>
  <w:style w:type="character" w:customStyle="1" w:styleId="Heading1Char">
    <w:name w:val="Heading 1 Char"/>
    <w:basedOn w:val="DefaultParagraphFont"/>
    <w:link w:val="Heading1"/>
    <w:uiPriority w:val="9"/>
    <w:rsid w:val="0001046B"/>
    <w:rPr>
      <w:rFonts w:asciiTheme="majorHAnsi" w:eastAsiaTheme="majorEastAsia" w:hAnsiTheme="majorHAnsi" w:cstheme="majorBidi"/>
      <w:b/>
      <w:color w:val="2F5496" w:themeColor="accent1" w:themeShade="BF"/>
      <w:sz w:val="28"/>
      <w:szCs w:val="32"/>
    </w:rPr>
  </w:style>
  <w:style w:type="character" w:styleId="PlaceholderText">
    <w:name w:val="Placeholder Text"/>
    <w:basedOn w:val="DefaultParagraphFont"/>
    <w:uiPriority w:val="99"/>
    <w:semiHidden/>
    <w:rsid w:val="00016531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3C5E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5E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5E8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5E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5E8F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317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7D30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682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2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oter" Target="footer3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31" Type="http://schemas.microsoft.com/office/2016/09/relationships/commentsIds" Target="commentsId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oter" Target="footer2.xml"/><Relationship Id="rId30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015849E4C0BB448AE5C79D2A5B3CE3" ma:contentTypeVersion="13" ma:contentTypeDescription="Create a new document." ma:contentTypeScope="" ma:versionID="4e6e3795615e9cc328410401f41f88fc">
  <xsd:schema xmlns:xsd="http://www.w3.org/2001/XMLSchema" xmlns:xs="http://www.w3.org/2001/XMLSchema" xmlns:p="http://schemas.microsoft.com/office/2006/metadata/properties" xmlns:ns3="8c222443-d295-4ed9-b50b-c0887899d137" xmlns:ns4="58a657bd-954d-47e9-a834-f04f5ee8a359" targetNamespace="http://schemas.microsoft.com/office/2006/metadata/properties" ma:root="true" ma:fieldsID="14bd8d772870e93c0380944b0e3a1fa6" ns3:_="" ns4:_="">
    <xsd:import namespace="8c222443-d295-4ed9-b50b-c0887899d137"/>
    <xsd:import namespace="58a657bd-954d-47e9-a834-f04f5ee8a35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222443-d295-4ed9-b50b-c0887899d1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a657bd-954d-47e9-a834-f04f5ee8a3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C8B26F1-ECF2-49B0-BBCB-037465B075D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CC6E14F-546B-4B6C-8AF6-922BB3AAAA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222443-d295-4ed9-b50b-c0887899d137"/>
    <ds:schemaRef ds:uri="58a657bd-954d-47e9-a834-f04f5ee8a3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9FFDAF1-0B5C-446F-9427-1401629F9B43}">
  <ds:schemaRefs>
    <ds:schemaRef ds:uri="http://purl.org/dc/terms/"/>
    <ds:schemaRef ds:uri="http://schemas.openxmlformats.org/package/2006/metadata/core-properties"/>
    <ds:schemaRef ds:uri="58a657bd-954d-47e9-a834-f04f5ee8a359"/>
    <ds:schemaRef ds:uri="http://www.w3.org/XML/1998/namespace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8c222443-d295-4ed9-b50b-c0887899d137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7</Pages>
  <Words>691</Words>
  <Characters>3943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Pinzon</dc:creator>
  <cp:keywords/>
  <dc:description/>
  <cp:lastModifiedBy>Amy H. Erickson</cp:lastModifiedBy>
  <cp:revision>41</cp:revision>
  <cp:lastPrinted>2020-05-10T03:25:00Z</cp:lastPrinted>
  <dcterms:created xsi:type="dcterms:W3CDTF">2020-10-22T01:44:00Z</dcterms:created>
  <dcterms:modified xsi:type="dcterms:W3CDTF">2020-11-07T03:12:00Z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0x01010006015849E4C0BB448AE5C79D2A5B3CE3</vt:lpwstr>
  </property>
</Properties>
</file>