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2672" w:rsidRDefault="00522672" w:rsidP="001B05DB">
      <w:pPr>
        <w:pStyle w:val="Heading1"/>
      </w:pPr>
      <w:bookmarkStart w:id="0" w:name="_GoBack"/>
      <w:r w:rsidRPr="00962A93">
        <w:t>3</w:t>
      </w:r>
      <w:r w:rsidRPr="00962A93">
        <w:rPr>
          <w:color w:val="FF0000"/>
        </w:rPr>
        <w:t>D</w:t>
      </w:r>
      <w:r w:rsidRPr="00962A93">
        <w:t>N</w:t>
      </w:r>
      <w:r w:rsidRPr="00962A93">
        <w:rPr>
          <w:i/>
        </w:rPr>
        <w:t>U</w:t>
      </w:r>
      <w:r w:rsidRPr="00962A93">
        <w:t>S</w:t>
      </w:r>
    </w:p>
    <w:bookmarkEnd w:id="0"/>
    <w:p w:rsidR="00962A93" w:rsidRPr="00962A93" w:rsidRDefault="00962A93">
      <w:pPr>
        <w:widowControl w:val="0"/>
        <w:autoSpaceDE w:val="0"/>
        <w:autoSpaceDN w:val="0"/>
        <w:adjustRightInd w:val="0"/>
        <w:spacing w:after="0" w:line="240" w:lineRule="auto"/>
        <w:rPr>
          <w:rFonts w:ascii="MS Shell Dlg" w:hAnsi="MS Shell Dlg" w:cs="MS Shell Dlg"/>
          <w:b/>
          <w:color w:val="FF0000"/>
          <w:sz w:val="28"/>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 xml:space="preserve">A Simple NUS Downloader for 3DS </w:t>
      </w:r>
      <w:r w:rsidR="00A52DA9">
        <w:rPr>
          <w:rFonts w:ascii="MS Shell Dlg" w:hAnsi="MS Shell Dlg" w:cs="MS Shell Dlg"/>
          <w:sz w:val="17"/>
          <w:szCs w:val="17"/>
        </w:rPr>
        <w:t>Content</w:t>
      </w:r>
      <w:r w:rsidR="00EF0985">
        <w:rPr>
          <w:rFonts w:ascii="MS Shell Dlg" w:hAnsi="MS Shell Dlg" w:cs="MS Shell Dlg"/>
          <w:sz w:val="17"/>
          <w:szCs w:val="17"/>
        </w:rPr>
        <w:t xml:space="preserve"> and Pack's them as </w:t>
      </w:r>
      <w:proofErr w:type="spellStart"/>
      <w:r>
        <w:rPr>
          <w:rFonts w:ascii="MS Shell Dlg" w:hAnsi="MS Shell Dlg" w:cs="MS Shell Dlg"/>
          <w:sz w:val="17"/>
          <w:szCs w:val="17"/>
        </w:rPr>
        <w:t>cia's</w:t>
      </w:r>
      <w:proofErr w:type="spellEnd"/>
      <w:r>
        <w:rPr>
          <w:rFonts w:ascii="MS Shell Dlg" w:hAnsi="MS Shell Dlg" w:cs="MS Shell Dlg"/>
          <w:sz w:val="17"/>
          <w:szCs w:val="17"/>
        </w:rPr>
        <w:t>. The original Thread post is here: https://gbatemp.net/threads/3dnus-mod-by-dr-hacknik.392360/</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8F0349">
      <w:pPr>
        <w:widowControl w:val="0"/>
        <w:autoSpaceDE w:val="0"/>
        <w:autoSpaceDN w:val="0"/>
        <w:adjustRightInd w:val="0"/>
        <w:spacing w:after="0" w:line="240" w:lineRule="auto"/>
        <w:rPr>
          <w:rFonts w:ascii="MS Shell Dlg" w:hAnsi="MS Shell Dlg" w:cs="MS Shell Dlg"/>
          <w:sz w:val="17"/>
          <w:szCs w:val="17"/>
        </w:rPr>
      </w:pPr>
      <w:r w:rsidRPr="00EB12B3">
        <w:rPr>
          <w:rFonts w:ascii="MS Shell Dlg" w:hAnsi="MS Shell Dlg" w:cs="MS Shell Dlg"/>
          <w:color w:val="000000"/>
          <w:sz w:val="17"/>
          <w:szCs w:val="17"/>
          <w:u w:val="single"/>
        </w:rPr>
        <w:t>Current Version</w:t>
      </w:r>
      <w:r>
        <w:rPr>
          <w:rFonts w:ascii="MS Shell Dlg" w:hAnsi="MS Shell Dlg" w:cs="MS Shell Dlg"/>
          <w:sz w:val="17"/>
          <w:szCs w:val="17"/>
        </w:rPr>
        <w:t xml:space="preserve">: </w:t>
      </w:r>
      <w:r w:rsidRPr="00FF5AAC">
        <w:rPr>
          <w:rFonts w:ascii="MS Shell Dlg" w:hAnsi="MS Shell Dlg" w:cs="MS Shell Dlg"/>
          <w:color w:val="009900"/>
          <w:sz w:val="17"/>
          <w:szCs w:val="17"/>
        </w:rPr>
        <w:t xml:space="preserve">2.6.0.0 </w:t>
      </w:r>
      <w:r w:rsidR="00522672" w:rsidRPr="00FF5AAC">
        <w:rPr>
          <w:rFonts w:ascii="MS Shell Dlg" w:hAnsi="MS Shell Dlg" w:cs="MS Shell Dlg"/>
          <w:color w:val="009900"/>
          <w:sz w:val="17"/>
          <w:szCs w:val="17"/>
        </w:rPr>
        <w:t>v29</w:t>
      </w:r>
      <w:r w:rsidRPr="00FF5AAC">
        <w:rPr>
          <w:rFonts w:ascii="MS Shell Dlg" w:hAnsi="MS Shell Dlg" w:cs="MS Shell Dlg"/>
          <w:color w:val="009900"/>
          <w:sz w:val="17"/>
          <w:szCs w:val="17"/>
        </w:rPr>
        <w:t>400</w:t>
      </w:r>
      <w:r w:rsidR="000F77DB" w:rsidRPr="00FF5AAC">
        <w:rPr>
          <w:rFonts w:ascii="MS Shell Dlg" w:hAnsi="MS Shell Dlg" w:cs="MS Shell Dlg"/>
          <w:color w:val="009900"/>
          <w:sz w:val="17"/>
          <w:szCs w:val="17"/>
        </w:rPr>
        <w:t xml:space="preserve"> </w:t>
      </w:r>
      <w:r w:rsidR="000F77DB" w:rsidRPr="00FF5AAC">
        <w:rPr>
          <w:rFonts w:ascii="MS Shell Dlg" w:hAnsi="MS Shell Dlg" w:cs="MS Shell Dlg"/>
          <w:sz w:val="17"/>
          <w:szCs w:val="17"/>
        </w:rPr>
        <w:t>– Redmond, Kirkland</w:t>
      </w:r>
    </w:p>
    <w:p w:rsidR="00DA5678" w:rsidRPr="00FF5AAC" w:rsidRDefault="00DA5678">
      <w:pPr>
        <w:widowControl w:val="0"/>
        <w:autoSpaceDE w:val="0"/>
        <w:autoSpaceDN w:val="0"/>
        <w:adjustRightInd w:val="0"/>
        <w:spacing w:after="0" w:line="240" w:lineRule="auto"/>
        <w:rPr>
          <w:rFonts w:ascii="MS Shell Dlg" w:hAnsi="MS Shell Dlg" w:cs="MS Shell Dlg"/>
          <w:color w:val="009900"/>
          <w:sz w:val="17"/>
          <w:szCs w:val="17"/>
        </w:rPr>
      </w:pPr>
      <w:r w:rsidRPr="00EB12B3">
        <w:rPr>
          <w:rFonts w:ascii="MS Shell Dlg" w:hAnsi="MS Shell Dlg" w:cs="MS Shell Dlg"/>
          <w:color w:val="000000"/>
          <w:sz w:val="17"/>
          <w:szCs w:val="17"/>
          <w:u w:val="single"/>
        </w:rPr>
        <w:t>Build</w:t>
      </w:r>
      <w:r w:rsidRPr="00FF5AAC">
        <w:rPr>
          <w:rFonts w:ascii="MS Shell Dlg" w:hAnsi="MS Shell Dlg" w:cs="MS Shell Dlg"/>
          <w:sz w:val="17"/>
          <w:szCs w:val="17"/>
          <w:u w:val="single"/>
        </w:rPr>
        <w:t>:</w:t>
      </w:r>
      <w:r>
        <w:rPr>
          <w:rFonts w:ascii="MS Shell Dlg" w:hAnsi="MS Shell Dlg" w:cs="MS Shell Dlg"/>
          <w:sz w:val="17"/>
          <w:szCs w:val="17"/>
        </w:rPr>
        <w:t xml:space="preserve"> </w:t>
      </w:r>
      <w:r w:rsidR="006F380D" w:rsidRPr="00FF5AAC">
        <w:rPr>
          <w:rFonts w:ascii="MS Shell Dlg" w:hAnsi="MS Shell Dlg" w:cs="MS Shell Dlg"/>
          <w:b/>
          <w:sz w:val="17"/>
          <w:szCs w:val="17"/>
        </w:rPr>
        <w:t>x64</w:t>
      </w:r>
      <w:r w:rsidRPr="00FF5AAC">
        <w:rPr>
          <w:rFonts w:ascii="MS Shell Dlg" w:hAnsi="MS Shell Dlg" w:cs="MS Shell Dlg"/>
          <w:sz w:val="17"/>
          <w:szCs w:val="17"/>
        </w:rPr>
        <w:t xml:space="preserve"> (</w:t>
      </w:r>
      <w:r w:rsidR="006F380D" w:rsidRPr="00FF5AAC">
        <w:rPr>
          <w:rFonts w:ascii="MS Shell Dlg" w:hAnsi="MS Shell Dlg" w:cs="MS Shell Dlg"/>
          <w:b/>
          <w:sz w:val="17"/>
          <w:szCs w:val="17"/>
        </w:rPr>
        <w:t xml:space="preserve">64 </w:t>
      </w:r>
      <w:r w:rsidRPr="00FF5AAC">
        <w:rPr>
          <w:rFonts w:ascii="MS Shell Dlg" w:hAnsi="MS Shell Dlg" w:cs="MS Shell Dlg"/>
          <w:b/>
          <w:sz w:val="17"/>
          <w:szCs w:val="17"/>
        </w:rPr>
        <w:t>Bit</w:t>
      </w:r>
      <w:r w:rsidRPr="00FF5AAC">
        <w:rPr>
          <w:rFonts w:ascii="MS Shell Dlg" w:hAnsi="MS Shell Dlg" w:cs="MS Shell Dlg"/>
          <w:sz w:val="17"/>
          <w:szCs w:val="17"/>
        </w:rPr>
        <w:t xml:space="preserve">; For </w:t>
      </w:r>
      <w:r w:rsidRPr="00FF5AAC">
        <w:rPr>
          <w:rFonts w:ascii="MS Shell Dlg" w:hAnsi="MS Shell Dlg" w:cs="MS Shell Dlg"/>
          <w:b/>
          <w:sz w:val="17"/>
          <w:szCs w:val="17"/>
        </w:rPr>
        <w:t>Intel</w:t>
      </w:r>
      <w:r w:rsidR="006F380D" w:rsidRPr="00FF5AAC">
        <w:rPr>
          <w:rFonts w:ascii="MS Shell Dlg" w:hAnsi="MS Shell Dlg" w:cs="MS Shell Dlg"/>
          <w:b/>
          <w:sz w:val="17"/>
          <w:szCs w:val="17"/>
        </w:rPr>
        <w:t>_64</w:t>
      </w:r>
      <w:r w:rsidRPr="00FF5AAC">
        <w:rPr>
          <w:rFonts w:ascii="MS Shell Dlg" w:hAnsi="MS Shell Dlg" w:cs="MS Shell Dlg"/>
          <w:sz w:val="17"/>
          <w:szCs w:val="17"/>
        </w:rPr>
        <w:t xml:space="preserve"> and </w:t>
      </w:r>
      <w:r w:rsidRPr="00FF5AAC">
        <w:rPr>
          <w:rFonts w:ascii="MS Shell Dlg" w:hAnsi="MS Shell Dlg" w:cs="MS Shell Dlg"/>
          <w:b/>
          <w:sz w:val="17"/>
          <w:szCs w:val="17"/>
        </w:rPr>
        <w:t>AMD</w:t>
      </w:r>
      <w:r w:rsidR="006F380D" w:rsidRPr="00FF5AAC">
        <w:rPr>
          <w:rFonts w:ascii="MS Shell Dlg" w:hAnsi="MS Shell Dlg" w:cs="MS Shell Dlg"/>
          <w:b/>
          <w:sz w:val="17"/>
          <w:szCs w:val="17"/>
        </w:rPr>
        <w:t>_64</w:t>
      </w:r>
      <w:r w:rsidRPr="00FF5AAC">
        <w:rPr>
          <w:rFonts w:ascii="MS Shell Dlg" w:hAnsi="MS Shell Dlg" w:cs="MS Shell Dlg"/>
          <w:sz w:val="17"/>
          <w:szCs w:val="17"/>
        </w:rPr>
        <w:t xml:space="preserve"> Based CPU Arch’s</w:t>
      </w:r>
      <w:r w:rsidRPr="00FF5AAC">
        <w:rPr>
          <w:rFonts w:ascii="MS Shell Dlg" w:hAnsi="MS Shell Dlg" w:cs="MS Shell Dlg"/>
          <w:color w:val="009900"/>
          <w:sz w:val="17"/>
          <w:szCs w:val="17"/>
        </w:rPr>
        <w:t xml:space="preserve">) </w:t>
      </w:r>
    </w:p>
    <w:p w:rsidR="00F323B5" w:rsidRPr="00FF5AAC" w:rsidRDefault="00F323B5">
      <w:pPr>
        <w:widowControl w:val="0"/>
        <w:autoSpaceDE w:val="0"/>
        <w:autoSpaceDN w:val="0"/>
        <w:adjustRightInd w:val="0"/>
        <w:spacing w:after="0" w:line="240" w:lineRule="auto"/>
        <w:rPr>
          <w:rFonts w:ascii="MS Shell Dlg" w:hAnsi="MS Shell Dlg" w:cs="MS Shell Dlg"/>
          <w:color w:val="009900"/>
          <w:sz w:val="17"/>
          <w:szCs w:val="17"/>
        </w:rPr>
      </w:pPr>
      <w:proofErr w:type="spellStart"/>
      <w:r w:rsidRPr="00EB12B3">
        <w:rPr>
          <w:rFonts w:ascii="MS Shell Dlg" w:hAnsi="MS Shell Dlg" w:cs="MS Shell Dlg"/>
          <w:color w:val="000000"/>
          <w:sz w:val="17"/>
          <w:szCs w:val="17"/>
          <w:u w:val="single"/>
        </w:rPr>
        <w:t>DevKit</w:t>
      </w:r>
      <w:proofErr w:type="spellEnd"/>
      <w:r>
        <w:rPr>
          <w:rFonts w:ascii="MS Shell Dlg" w:hAnsi="MS Shell Dlg" w:cs="MS Shell Dlg"/>
          <w:sz w:val="17"/>
          <w:szCs w:val="17"/>
        </w:rPr>
        <w:t xml:space="preserve">: </w:t>
      </w:r>
      <w:r w:rsidRPr="00FF5AAC">
        <w:rPr>
          <w:rFonts w:ascii="MS Shell Dlg" w:hAnsi="MS Shell Dlg" w:cs="MS Shell Dlg"/>
          <w:b/>
          <w:sz w:val="17"/>
          <w:szCs w:val="17"/>
        </w:rPr>
        <w:t>x86</w:t>
      </w:r>
      <w:r w:rsidRPr="00FF5AAC">
        <w:rPr>
          <w:rFonts w:ascii="MS Shell Dlg" w:hAnsi="MS Shell Dlg" w:cs="MS Shell Dlg"/>
          <w:sz w:val="17"/>
          <w:szCs w:val="17"/>
        </w:rPr>
        <w:t>;</w:t>
      </w:r>
      <w:r w:rsidRPr="00FF5AAC">
        <w:rPr>
          <w:rFonts w:ascii="MS Shell Dlg" w:hAnsi="MS Shell Dlg" w:cs="MS Shell Dlg"/>
          <w:color w:val="009900"/>
          <w:sz w:val="17"/>
          <w:szCs w:val="17"/>
        </w:rPr>
        <w:t xml:space="preserve"> Version 1.0.6</w:t>
      </w:r>
      <w:r w:rsidR="007D7B93" w:rsidRPr="00FF5AAC">
        <w:rPr>
          <w:rFonts w:ascii="MS Shell Dlg" w:hAnsi="MS Shell Dlg" w:cs="MS Shell Dlg"/>
          <w:color w:val="009900"/>
          <w:sz w:val="17"/>
          <w:szCs w:val="17"/>
        </w:rPr>
        <w:t>; Build 72</w:t>
      </w:r>
    </w:p>
    <w:p w:rsidR="00EB4535" w:rsidRDefault="00EB4535">
      <w:pPr>
        <w:widowControl w:val="0"/>
        <w:autoSpaceDE w:val="0"/>
        <w:autoSpaceDN w:val="0"/>
        <w:adjustRightInd w:val="0"/>
        <w:spacing w:after="0" w:line="240" w:lineRule="auto"/>
        <w:rPr>
          <w:rFonts w:ascii="MS Shell Dlg" w:hAnsi="MS Shell Dlg" w:cs="MS Shell Dlg"/>
          <w:sz w:val="17"/>
          <w:szCs w:val="17"/>
        </w:rPr>
      </w:pPr>
      <w:r w:rsidRPr="00EB12B3">
        <w:rPr>
          <w:rFonts w:ascii="MS Shell Dlg" w:hAnsi="MS Shell Dlg" w:cs="MS Shell Dlg"/>
          <w:color w:val="000000"/>
          <w:sz w:val="17"/>
          <w:szCs w:val="17"/>
          <w:u w:val="single"/>
        </w:rPr>
        <w:t>Extension</w:t>
      </w:r>
      <w:r w:rsidRPr="00FF5AAC">
        <w:rPr>
          <w:rFonts w:ascii="MS Shell Dlg" w:hAnsi="MS Shell Dlg" w:cs="MS Shell Dlg"/>
          <w:sz w:val="17"/>
          <w:szCs w:val="17"/>
          <w:u w:val="single"/>
        </w:rPr>
        <w:t xml:space="preserve"> </w:t>
      </w:r>
      <w:r w:rsidRPr="00EB12B3">
        <w:rPr>
          <w:rFonts w:ascii="MS Shell Dlg" w:hAnsi="MS Shell Dlg" w:cs="MS Shell Dlg"/>
          <w:color w:val="000000"/>
          <w:sz w:val="17"/>
          <w:szCs w:val="17"/>
          <w:u w:val="single"/>
        </w:rPr>
        <w:t>Manager</w:t>
      </w:r>
      <w:r>
        <w:rPr>
          <w:rFonts w:ascii="MS Shell Dlg" w:hAnsi="MS Shell Dlg" w:cs="MS Shell Dlg"/>
          <w:sz w:val="17"/>
          <w:szCs w:val="17"/>
        </w:rPr>
        <w:t>:</w:t>
      </w:r>
      <w:r>
        <w:rPr>
          <w:rFonts w:ascii="MS Shell Dlg" w:hAnsi="MS Shell Dlg" w:cs="MS Shell Dlg"/>
          <w:b/>
          <w:sz w:val="17"/>
          <w:szCs w:val="17"/>
        </w:rPr>
        <w:t xml:space="preserve"> </w:t>
      </w:r>
      <w:r w:rsidRPr="00FF5AAC">
        <w:rPr>
          <w:rFonts w:ascii="MS Shell Dlg" w:hAnsi="MS Shell Dlg" w:cs="MS Shell Dlg"/>
          <w:b/>
          <w:sz w:val="17"/>
          <w:szCs w:val="17"/>
        </w:rPr>
        <w:t>x86</w:t>
      </w:r>
      <w:r w:rsidR="00505665" w:rsidRPr="00FF5AAC">
        <w:rPr>
          <w:rFonts w:ascii="MS Shell Dlg" w:hAnsi="MS Shell Dlg" w:cs="MS Shell Dlg"/>
          <w:sz w:val="17"/>
          <w:szCs w:val="17"/>
        </w:rPr>
        <w:t>;</w:t>
      </w:r>
      <w:r w:rsidR="00505665" w:rsidRPr="00FF5AAC">
        <w:rPr>
          <w:rFonts w:ascii="MS Shell Dlg" w:hAnsi="MS Shell Dlg" w:cs="MS Shell Dlg"/>
          <w:color w:val="009900"/>
          <w:sz w:val="17"/>
          <w:szCs w:val="17"/>
        </w:rPr>
        <w:t xml:space="preserve"> Version 1.1.1</w:t>
      </w:r>
      <w:r w:rsidRPr="00FF5AAC">
        <w:rPr>
          <w:rFonts w:ascii="MS Shell Dlg" w:hAnsi="MS Shell Dlg" w:cs="MS Shell Dlg"/>
          <w:color w:val="009900"/>
          <w:sz w:val="17"/>
          <w:szCs w:val="17"/>
        </w:rPr>
        <w:t xml:space="preserve"> </w:t>
      </w:r>
      <w:r w:rsidRPr="00FF5AAC">
        <w:rPr>
          <w:rFonts w:ascii="MS Shell Dlg" w:hAnsi="MS Shell Dlg" w:cs="MS Shell Dlg"/>
          <w:sz w:val="17"/>
          <w:szCs w:val="17"/>
        </w:rPr>
        <w:t xml:space="preserve">– </w:t>
      </w:r>
      <w:r w:rsidR="00505665" w:rsidRPr="00FF5AAC">
        <w:rPr>
          <w:rFonts w:ascii="MS Shell Dlg" w:hAnsi="MS Shell Dlg" w:cs="MS Shell Dlg"/>
          <w:sz w:val="17"/>
          <w:szCs w:val="17"/>
        </w:rPr>
        <w:t>No Codename</w:t>
      </w:r>
      <w:r>
        <w:rPr>
          <w:rFonts w:ascii="MS Shell Dlg" w:hAnsi="MS Shell Dlg" w:cs="MS Shell Dlg"/>
          <w:sz w:val="17"/>
          <w:szCs w:val="17"/>
        </w:rPr>
        <w:t xml:space="preserve">  </w:t>
      </w:r>
    </w:p>
    <w:p w:rsidR="00F7678A" w:rsidRPr="00FF5AAC" w:rsidRDefault="00F7678A">
      <w:pPr>
        <w:widowControl w:val="0"/>
        <w:autoSpaceDE w:val="0"/>
        <w:autoSpaceDN w:val="0"/>
        <w:adjustRightInd w:val="0"/>
        <w:spacing w:after="0" w:line="240" w:lineRule="auto"/>
        <w:rPr>
          <w:rFonts w:ascii="MS Shell Dlg" w:hAnsi="MS Shell Dlg" w:cs="MS Shell Dlg"/>
          <w:color w:val="009900"/>
          <w:sz w:val="17"/>
          <w:szCs w:val="17"/>
        </w:rPr>
      </w:pPr>
      <w:proofErr w:type="spellStart"/>
      <w:r w:rsidRPr="00EB12B3">
        <w:rPr>
          <w:rFonts w:ascii="MS Shell Dlg" w:hAnsi="MS Shell Dlg" w:cs="MS Shell Dlg"/>
          <w:color w:val="000000"/>
          <w:sz w:val="17"/>
          <w:szCs w:val="17"/>
          <w:u w:val="single"/>
        </w:rPr>
        <w:t>NANDify</w:t>
      </w:r>
      <w:proofErr w:type="spellEnd"/>
      <w:r>
        <w:rPr>
          <w:rFonts w:ascii="MS Shell Dlg" w:hAnsi="MS Shell Dlg" w:cs="MS Shell Dlg"/>
          <w:sz w:val="17"/>
          <w:szCs w:val="17"/>
        </w:rPr>
        <w:t>:</w:t>
      </w:r>
      <w:r w:rsidRPr="00FF5AAC">
        <w:rPr>
          <w:rFonts w:ascii="MS Shell Dlg" w:hAnsi="MS Shell Dlg" w:cs="MS Shell Dlg"/>
          <w:color w:val="009900"/>
          <w:sz w:val="17"/>
          <w:szCs w:val="17"/>
        </w:rPr>
        <w:t xml:space="preserve"> </w:t>
      </w:r>
      <w:r w:rsidRPr="00FF5AAC">
        <w:rPr>
          <w:rFonts w:ascii="MS Shell Dlg" w:hAnsi="MS Shell Dlg" w:cs="MS Shell Dlg"/>
          <w:b/>
          <w:sz w:val="17"/>
          <w:szCs w:val="17"/>
        </w:rPr>
        <w:t>x86</w:t>
      </w:r>
      <w:r w:rsidRPr="00FF5AAC">
        <w:rPr>
          <w:rFonts w:ascii="MS Shell Dlg" w:hAnsi="MS Shell Dlg" w:cs="MS Shell Dlg"/>
          <w:color w:val="009900"/>
          <w:sz w:val="17"/>
          <w:szCs w:val="17"/>
        </w:rPr>
        <w:t xml:space="preserve">; Version 0.9 </w:t>
      </w:r>
    </w:p>
    <w:p w:rsidR="00EB4535" w:rsidRPr="00F7678A" w:rsidRDefault="00EB4535">
      <w:pPr>
        <w:widowControl w:val="0"/>
        <w:autoSpaceDE w:val="0"/>
        <w:autoSpaceDN w:val="0"/>
        <w:adjustRightInd w:val="0"/>
        <w:spacing w:after="0" w:line="240" w:lineRule="auto"/>
        <w:rPr>
          <w:rFonts w:ascii="MS Shell Dlg" w:hAnsi="MS Shell Dlg" w:cs="MS Shell Dlg"/>
          <w:sz w:val="17"/>
          <w:szCs w:val="17"/>
        </w:rPr>
      </w:pPr>
    </w:p>
    <w:p w:rsidR="00F323B5" w:rsidRDefault="009A03D4">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95pt;height:31.7pt">
            <v:imagedata r:id="rId4" o:title=""/>
          </v:shape>
        </w:pic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COPYWRITE (C) 2014-2016</w:t>
      </w:r>
    </w:p>
    <w:p w:rsidR="00522672" w:rsidRDefault="00C13A07">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Copyright</w:t>
      </w:r>
      <w:r w:rsidR="00E8149A">
        <w:rPr>
          <w:rFonts w:ascii="MS Shell Dlg" w:hAnsi="MS Shell Dlg" w:cs="MS Shell Dlg"/>
          <w:sz w:val="17"/>
          <w:szCs w:val="17"/>
        </w:rPr>
        <w:t xml:space="preserve"> Updated as of 3/1</w:t>
      </w:r>
      <w:r w:rsidR="00522672">
        <w:rPr>
          <w:rFonts w:ascii="MS Shell Dlg" w:hAnsi="MS Shell Dlg" w:cs="MS Shell Dlg"/>
          <w:sz w:val="17"/>
          <w:szCs w:val="17"/>
        </w:rPr>
        <w:t>/16</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 xml:space="preserve">Note: All Icons &amp; Images and/or components that are </w:t>
      </w:r>
      <w:r w:rsidR="00A52DA9">
        <w:rPr>
          <w:rFonts w:ascii="MS Shell Dlg" w:hAnsi="MS Shell Dlg" w:cs="MS Shell Dlg"/>
          <w:sz w:val="17"/>
          <w:szCs w:val="17"/>
        </w:rPr>
        <w:t>featured</w:t>
      </w:r>
      <w:r>
        <w:rPr>
          <w:rFonts w:ascii="MS Shell Dlg" w:hAnsi="MS Shell Dlg" w:cs="MS Shell Dlg"/>
          <w:sz w:val="17"/>
          <w:szCs w:val="17"/>
        </w:rPr>
        <w:t xml:space="preserve"> in U-NUS/3DSNUS </w:t>
      </w:r>
      <w:r w:rsidR="00D145E9">
        <w:rPr>
          <w:rFonts w:ascii="MS Shell Dlg" w:hAnsi="MS Shell Dlg" w:cs="MS Shell Dlg"/>
          <w:sz w:val="17"/>
          <w:szCs w:val="17"/>
        </w:rPr>
        <w:t>are</w:t>
      </w:r>
      <w:r>
        <w:rPr>
          <w:rFonts w:ascii="MS Shell Dlg" w:hAnsi="MS Shell Dlg" w:cs="MS Shell Dlg"/>
          <w:sz w:val="17"/>
          <w:szCs w:val="17"/>
        </w:rPr>
        <w:t xml:space="preserve"> created by: The Original </w:t>
      </w:r>
      <w:r w:rsidR="00B04765">
        <w:rPr>
          <w:rFonts w:ascii="MS Shell Dlg" w:hAnsi="MS Shell Dlg" w:cs="MS Shell Dlg"/>
          <w:sz w:val="17"/>
          <w:szCs w:val="17"/>
        </w:rPr>
        <w:t>Creator (</w:t>
      </w:r>
      <w:r>
        <w:rPr>
          <w:rFonts w:ascii="MS Shell Dlg" w:hAnsi="MS Shell Dlg" w:cs="MS Shell Dlg"/>
          <w:sz w:val="17"/>
          <w:szCs w:val="17"/>
        </w:rPr>
        <w:t xml:space="preserve">Me), Current Dev, or other Artists/Dev's. You may NOT redistribute this software, or Bundle/Sell it for </w:t>
      </w:r>
      <w:r w:rsidR="001A65D0">
        <w:rPr>
          <w:rFonts w:ascii="MS Shell Dlg" w:hAnsi="MS Shell Dlg" w:cs="MS Shell Dlg"/>
          <w:sz w:val="17"/>
          <w:szCs w:val="17"/>
        </w:rPr>
        <w:t>any</w:t>
      </w:r>
      <w:r>
        <w:rPr>
          <w:rFonts w:ascii="MS Shell Dlg" w:hAnsi="MS Shell Dlg" w:cs="MS Shell Dlg"/>
          <w:sz w:val="17"/>
          <w:szCs w:val="17"/>
        </w:rPr>
        <w:t xml:space="preserve"> cost. If you paid for any of these App's/App, then you have been </w:t>
      </w:r>
      <w:r w:rsidR="00A52DA9">
        <w:rPr>
          <w:rFonts w:ascii="MS Shell Dlg" w:hAnsi="MS Shell Dlg" w:cs="MS Shell Dlg"/>
          <w:sz w:val="17"/>
          <w:szCs w:val="17"/>
        </w:rPr>
        <w:t>scammed</w:t>
      </w:r>
      <w:r>
        <w:rPr>
          <w:rFonts w:ascii="MS Shell Dlg" w:hAnsi="MS Shell Dlg" w:cs="MS Shell Dlg"/>
          <w:sz w:val="17"/>
          <w:szCs w:val="17"/>
        </w:rPr>
        <w:t>! This software is Free, and will always be Free. It is also Open-Source, and is maintained by Volunteers. This software is Non-Profit! We are NOT affiliated with Nintendo at All! The new Flat Styled icons were created by me in Gimp 2.8</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Pr="00C13A07" w:rsidRDefault="00522672" w:rsidP="001B05DB">
      <w:pPr>
        <w:pStyle w:val="Heading1"/>
      </w:pPr>
      <w:r w:rsidRPr="00C13A07">
        <w:t xml:space="preserve">GNU/GPL </w:t>
      </w:r>
      <w:r w:rsidR="00C13A07" w:rsidRPr="00C13A07">
        <w:t>Copyright</w:t>
      </w:r>
      <w:r w:rsidRPr="00C13A07">
        <w:t>(s):</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GNU GENERAL PUBLIC LICENSE</w:t>
      </w: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Version 3, 29 June 2007</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Copyright © 2007 Free Software Foundation, Inc. http://fsf.org/</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Everyone is permitted to copy and distribute verbatim copies of this license document, but changing it is not allowed.</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Preamble</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 xml:space="preserve">The GNU General Public License is a free, </w:t>
      </w:r>
      <w:proofErr w:type="spellStart"/>
      <w:r>
        <w:rPr>
          <w:rFonts w:ascii="MS Shell Dlg" w:hAnsi="MS Shell Dlg" w:cs="MS Shell Dlg"/>
          <w:sz w:val="17"/>
          <w:szCs w:val="17"/>
        </w:rPr>
        <w:t>copyleft</w:t>
      </w:r>
      <w:proofErr w:type="spellEnd"/>
      <w:r>
        <w:rPr>
          <w:rFonts w:ascii="MS Shell Dlg" w:hAnsi="MS Shell Dlg" w:cs="MS Shell Dlg"/>
          <w:sz w:val="17"/>
          <w:szCs w:val="17"/>
        </w:rPr>
        <w:t xml:space="preserve"> license for software and other kinds of works.</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Developers that use the GNU GPL protect your rights with two steps: (1) assert copyright on the software, and (2) offer you this License giving you legal permission to copy, distribute and/or modify it.</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 xml:space="preserve">For the developers' and authors' protection, the GPL clearly explains that there is no warranty for this free software. For both </w:t>
      </w:r>
      <w:r>
        <w:rPr>
          <w:rFonts w:ascii="MS Shell Dlg" w:hAnsi="MS Shell Dlg" w:cs="MS Shell Dlg"/>
          <w:sz w:val="17"/>
          <w:szCs w:val="17"/>
        </w:rPr>
        <w:lastRenderedPageBreak/>
        <w:t>users' and authors' sake, the GPL requires that modified versions be marked as changed, so that their problems will not be attributed erroneously to authors of previous versions.</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The precise terms and conditions for copying, distribution and modification follow.</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TERMS AND CONDITIONS</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Definitions. “This License” refers to version 3 of the GNU General Public License.</w:t>
      </w: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“Copyright” also means copyright-like laws that apply to other kinds of works, such as semiconductor masks.</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“The Program” refers to any copyrightable work licensed under this License. Each licensee is addressed as “you”. “Licensees” and “recipients” may be individuals or organizations.</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To “modify” a work means to copy from or adapt all or part of the work in a fashion requiring copyright permission, other than the making of an exact copy. The resulting work is called a “modified version” of the earlier work or a work “based on” the earlier work.</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A “covered work” means either the unmodified Program or a work based on the Program.</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To “convey” a work means any kind of propagation that enables other parties to make or receive copies. Mere interaction with a user through a computer network, with no transfer of a copy, is not conveying.</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Source Code. The “source code” for a work means the preferred form of the work for making modifications to it. “Object code” means any non-source form of a work.</w:t>
      </w: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A “Standard Interface” means an interface that either is an official standard defined by a recognized standards body, or, in the case of interfaces specified for a particular programming language, one that is widely used among developers working in that language.</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 xml:space="preserve">The Corresponding Source need not include anything that users can regenerate automatically from other parts of the </w:t>
      </w:r>
      <w:r>
        <w:rPr>
          <w:rFonts w:ascii="MS Shell Dlg" w:hAnsi="MS Shell Dlg" w:cs="MS Shell Dlg"/>
          <w:sz w:val="17"/>
          <w:szCs w:val="17"/>
        </w:rPr>
        <w:lastRenderedPageBreak/>
        <w:t>Corresponding Source.</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The Corresponding Source for a work in source code form is that same work.</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Basic Permissions. 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Conveying under any other circumstances is permitted solely under the conditions stated below. Sublicensing is not allowed; section 10 makes it unnecessary.</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 xml:space="preserve">Protecting Users' Legal Rights </w:t>
      </w:r>
      <w:proofErr w:type="gramStart"/>
      <w:r>
        <w:rPr>
          <w:rFonts w:ascii="MS Shell Dlg" w:hAnsi="MS Shell Dlg" w:cs="MS Shell Dlg"/>
          <w:sz w:val="17"/>
          <w:szCs w:val="17"/>
        </w:rPr>
        <w:t>From</w:t>
      </w:r>
      <w:proofErr w:type="gramEnd"/>
      <w:r>
        <w:rPr>
          <w:rFonts w:ascii="MS Shell Dlg" w:hAnsi="MS Shell Dlg" w:cs="MS Shell Dlg"/>
          <w:sz w:val="17"/>
          <w:szCs w:val="17"/>
        </w:rPr>
        <w:t xml:space="preserve"> Anti-Circumvention Law. 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Conveying Verbatim Copies. 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You may charge any price or no price for each copy that you convey, and you may offer support or warranty protection for a fee.</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Conveying Modified Source Versions. You may convey a work based on the Program, or the modifications to produce it from the Program, in the form of source code under the terms of section 4, provided that you also meet all of these conditions:</w:t>
      </w: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a) The work must carry prominent notices stating that you modified it, and giving a relevant date. b) The work must carry prominent notices stating that it is released under this License and any conditions added under section 7. This requirement modifies the requirement in section 4 to “keep intact all notices”. 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 d) If the work has interactive user interfaces, each must display Appropriate Legal Notices; however, if the Program has interactive interfaces that do not display Appropriate Legal Notices, your work need not make them do so. 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Conveying Non-Source Forms. You may convey a covered work in object code form under the terms of sections 4 and 5, provided that you also convey the machine-readable Corresponding Source under the terms of this License, in one of these ways:</w:t>
      </w: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 xml:space="preserve">a) Convey the object code in, or embodied in, a physical product (including a physical distribution medium), accompanied by the Corresponding Source fixed on a durable physical medium customarily used for software interchange. 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 c) Convey individual copies of the object code with a copy of the written offer to provide the Corresponding Source. This alternative is allowed only occasionally and </w:t>
      </w:r>
      <w:proofErr w:type="spellStart"/>
      <w:r>
        <w:rPr>
          <w:rFonts w:ascii="MS Shell Dlg" w:hAnsi="MS Shell Dlg" w:cs="MS Shell Dlg"/>
          <w:sz w:val="17"/>
          <w:szCs w:val="17"/>
        </w:rPr>
        <w:t>noncommercially</w:t>
      </w:r>
      <w:proofErr w:type="spellEnd"/>
      <w:r>
        <w:rPr>
          <w:rFonts w:ascii="MS Shell Dlg" w:hAnsi="MS Shell Dlg" w:cs="MS Shell Dlg"/>
          <w:sz w:val="17"/>
          <w:szCs w:val="17"/>
        </w:rPr>
        <w:t xml:space="preserve">, and only if you received the object code with such an offer, in accord with subsection 6b. 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w:t>
      </w:r>
      <w:r>
        <w:rPr>
          <w:rFonts w:ascii="MS Shell Dlg" w:hAnsi="MS Shell Dlg" w:cs="MS Shell Dlg"/>
          <w:sz w:val="17"/>
          <w:szCs w:val="17"/>
        </w:rPr>
        <w:lastRenderedPageBreak/>
        <w:t>saying where to find the Corresponding Source. Regardless of what server hosts the Corresponding Source, you remain obligated to ensure that it is available for as long as needed to satisfy these requirements. e) Convey the object code using peer-to-peer transmission, provided you inform other peers where the object code and Corresponding Source of the work are being offered to the general public at no charge under subsection 6d. A separable portion of the object code, whose source code is excluded from the Corresponding Source as a System Library, need not be included in conveying the object code work.</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Additional Terms. “Additional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Notwithstanding any other provision of this License, for material you add to a covered work, you may (if authorized by the copyright holders of that material) supplement the terms of this License with terms:</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a) Disclaiming warranty or limiting liability differently from the terms of sections 15 and 16 of this License; or b) Requiring preservation of specified reasonable legal notices or author attributions in that material or in the Appropriate Legal Notices displayed by works containing it; or c) Prohibiting misrepresentation of the origin of that material, or requiring that modified versions of such material be marked in reasonable ways as different from the original version; or d) Limiting the use for publicity purposes of names of licensors or authors of the material; or e) Declining to grant rights under trademark law for use of some trade names, trademarks, or service marks; or 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 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work material governed by the terms of that license document, provided that the further restriction does not survive such relicensing or conveying.</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If you add terms to a covered work in accord with this section, you must place, in the relevant source files, a statement of the additional terms that apply to those files, or a notice indicating where to find the applicable terms.</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 xml:space="preserve">Additional terms, permissive or non-permissive, may be stated in the form of a separately written license, or stated as </w:t>
      </w:r>
      <w:r>
        <w:rPr>
          <w:rFonts w:ascii="MS Shell Dlg" w:hAnsi="MS Shell Dlg" w:cs="MS Shell Dlg"/>
          <w:sz w:val="17"/>
          <w:szCs w:val="17"/>
        </w:rPr>
        <w:lastRenderedPageBreak/>
        <w:t>exceptions; the above requirements apply either way.</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Termination. 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Acceptance Not Required for Having Copies. 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Automatic Licensing of Downstream Recipients. Each time you convey a covered work, the recipient automatically receives a license from the original licensors, to run, modify and propagate that work, subject to this License. You are not responsible for enforcing compliance by third parties with this License.</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Patents. A “contributor” is a copyright holder who authorizes use under this License of the Program or a work on which the Program is based. The work thus licensed is called the contributor's “contributor version”.</w:t>
      </w: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Each contributor grants you a non-exclusive, worldwide, royalty-free patent license under the contributor's essential patent claims, to make, use, sell, offer for sale, import and otherwise run, modify and propagate the contents of its contributor version.</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 xml:space="preserve">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w:t>
      </w:r>
      <w:r>
        <w:rPr>
          <w:rFonts w:ascii="MS Shell Dlg" w:hAnsi="MS Shell Dlg" w:cs="MS Shell Dlg"/>
          <w:sz w:val="17"/>
          <w:szCs w:val="17"/>
        </w:rPr>
        <w:lastRenderedPageBreak/>
        <w:t>to all recipients of the covered work and works based on it.</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Nothing in this License shall be construed as excluding or limiting any implied license or other defenses to infringement that may otherwise be available to you under applicable patent law.</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No Surrender of Others' Freedom. 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 xml:space="preserve">Use with the GNU </w:t>
      </w:r>
      <w:proofErr w:type="spellStart"/>
      <w:r>
        <w:rPr>
          <w:rFonts w:ascii="MS Shell Dlg" w:hAnsi="MS Shell Dlg" w:cs="MS Shell Dlg"/>
          <w:sz w:val="17"/>
          <w:szCs w:val="17"/>
        </w:rPr>
        <w:t>Affero</w:t>
      </w:r>
      <w:proofErr w:type="spellEnd"/>
      <w:r>
        <w:rPr>
          <w:rFonts w:ascii="MS Shell Dlg" w:hAnsi="MS Shell Dlg" w:cs="MS Shell Dlg"/>
          <w:sz w:val="17"/>
          <w:szCs w:val="17"/>
        </w:rPr>
        <w:t xml:space="preserve"> General Public License. Notwithstanding any other provision of this License, you have permission to link or combine any covered work with a work licensed under version 3 of the GNU </w:t>
      </w:r>
      <w:proofErr w:type="spellStart"/>
      <w:r>
        <w:rPr>
          <w:rFonts w:ascii="MS Shell Dlg" w:hAnsi="MS Shell Dlg" w:cs="MS Shell Dlg"/>
          <w:sz w:val="17"/>
          <w:szCs w:val="17"/>
        </w:rPr>
        <w:t>Affero</w:t>
      </w:r>
      <w:proofErr w:type="spellEnd"/>
      <w:r>
        <w:rPr>
          <w:rFonts w:ascii="MS Shell Dlg" w:hAnsi="MS Shell Dlg" w:cs="MS Shell Dlg"/>
          <w:sz w:val="17"/>
          <w:szCs w:val="17"/>
        </w:rPr>
        <w:t xml:space="preserve"> General Public License into a single combined work, and to convey the resulting work. The terms of this License will continue to apply to the part which is the covered work, but the special requirements of the GNU </w:t>
      </w:r>
      <w:proofErr w:type="spellStart"/>
      <w:r>
        <w:rPr>
          <w:rFonts w:ascii="MS Shell Dlg" w:hAnsi="MS Shell Dlg" w:cs="MS Shell Dlg"/>
          <w:sz w:val="17"/>
          <w:szCs w:val="17"/>
        </w:rPr>
        <w:t>Affero</w:t>
      </w:r>
      <w:proofErr w:type="spellEnd"/>
      <w:r>
        <w:rPr>
          <w:rFonts w:ascii="MS Shell Dlg" w:hAnsi="MS Shell Dlg" w:cs="MS Shell Dlg"/>
          <w:sz w:val="17"/>
          <w:szCs w:val="17"/>
        </w:rPr>
        <w:t xml:space="preserve"> General Public License, section 13, concerning interaction through a network will apply to the combination as such.</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Revised Versions of this License. The Free Software Foundation may publish revised and/or new versions of the GNU General Public License from time to time. Such new versions will be similar in spirit to the present version, but may differ in detail to address new problems or concerns.</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If the Program specifies that a proxy can decide which future versions of the GNU General Public License can be used, that proxy's public statement of acceptance of a version permanently authorizes you to choose that version for the Program.</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Later license versions may give you additional or different permissions. However, no additional obligations are imposed on any author or copyright holder as a result of your choosing to follow a later version.</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Disclaimer of Warranty.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Limitation of Liability. 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Interpretation of Sections 15 and 16. 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END OF TERMS AND CONDITIONS</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 xml:space="preserve">How to Apply These Terms to Your New </w:t>
      </w:r>
      <w:proofErr w:type="gramStart"/>
      <w:r>
        <w:rPr>
          <w:rFonts w:ascii="MS Shell Dlg" w:hAnsi="MS Shell Dlg" w:cs="MS Shell Dlg"/>
          <w:sz w:val="17"/>
          <w:szCs w:val="17"/>
        </w:rPr>
        <w:t>Programs</w:t>
      </w:r>
      <w:proofErr w:type="gramEnd"/>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If you develop a new program, and you want it to be of the greatest possible use to the public, the best way to achieve this is to make it free software which everyone can redistribute and change under these terms.</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&lt;one line to give the program's name and a brief idea of what it does.&gt;</w:t>
      </w: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Copyright (C) &lt;year</w:t>
      </w:r>
      <w:proofErr w:type="gramStart"/>
      <w:r>
        <w:rPr>
          <w:rFonts w:ascii="MS Shell Dlg" w:hAnsi="MS Shell Dlg" w:cs="MS Shell Dlg"/>
          <w:sz w:val="17"/>
          <w:szCs w:val="17"/>
        </w:rPr>
        <w:t>&gt;  &lt;</w:t>
      </w:r>
      <w:proofErr w:type="gramEnd"/>
      <w:r>
        <w:rPr>
          <w:rFonts w:ascii="MS Shell Dlg" w:hAnsi="MS Shell Dlg" w:cs="MS Shell Dlg"/>
          <w:sz w:val="17"/>
          <w:szCs w:val="17"/>
        </w:rPr>
        <w:t>name of author&gt;</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This program is free software: you can redistribute it and/or modify</w:t>
      </w: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it under the terms of the GNU General Public License as published by</w:t>
      </w: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the Free Software Foundation, either version 3 of the License, or</w:t>
      </w: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(at your option) any later version.</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This program is distributed in the hope that it will be useful,</w:t>
      </w: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but WITHOUT ANY WARRANTY; without even the implied warranty of</w:t>
      </w: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MERCHANTABILITY or FITNESS FOR A PARTICULAR PURPOSE.  See the</w:t>
      </w: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GNU General Public License for more details.</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You should have received a copy of the GNU General Public License</w:t>
      </w: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along with this program.  If not, see &lt;http://www.gnu.org/licenses/&gt;.</w:t>
      </w: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Also add information on how to contact you by electronic and paper mail.</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If the program does terminal interaction, make it output a short notice like this when it starts in an interactive mode:</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&lt;program</w:t>
      </w:r>
      <w:proofErr w:type="gramStart"/>
      <w:r>
        <w:rPr>
          <w:rFonts w:ascii="MS Shell Dlg" w:hAnsi="MS Shell Dlg" w:cs="MS Shell Dlg"/>
          <w:sz w:val="17"/>
          <w:szCs w:val="17"/>
        </w:rPr>
        <w:t>&gt;  Copyright</w:t>
      </w:r>
      <w:proofErr w:type="gramEnd"/>
      <w:r>
        <w:rPr>
          <w:rFonts w:ascii="MS Shell Dlg" w:hAnsi="MS Shell Dlg" w:cs="MS Shell Dlg"/>
          <w:sz w:val="17"/>
          <w:szCs w:val="17"/>
        </w:rPr>
        <w:t xml:space="preserve"> (C) &lt;year&gt;  &lt;name of author&gt;</w:t>
      </w: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This program comes with ABSOLUTELY NO WARRANTY; for details type `show w'.</w:t>
      </w: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This is free software, and you are welcome to redistribute it</w:t>
      </w: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under certain conditions; type `show c' for details.</w:t>
      </w: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 xml:space="preserve">The hypothetical commands show w' </w:t>
      </w:r>
      <w:proofErr w:type="spellStart"/>
      <w:r>
        <w:rPr>
          <w:rFonts w:ascii="MS Shell Dlg" w:hAnsi="MS Shell Dlg" w:cs="MS Shell Dlg"/>
          <w:sz w:val="17"/>
          <w:szCs w:val="17"/>
        </w:rPr>
        <w:t>andshow</w:t>
      </w:r>
      <w:proofErr w:type="spellEnd"/>
      <w:r>
        <w:rPr>
          <w:rFonts w:ascii="MS Shell Dlg" w:hAnsi="MS Shell Dlg" w:cs="MS Shell Dlg"/>
          <w:sz w:val="17"/>
          <w:szCs w:val="17"/>
        </w:rPr>
        <w:t xml:space="preserve"> c' should show the appropriate parts of the General Public License. Of course, your program's commands might be different; for a GUI interface, you would use an “about box”.</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You should also get your employer (if you work as a programmer) or school, if any, to sign a “copyright disclaimer” for the program, if necessary. For more information on this, and how to apply and follow the GNU GPL, see http://www.gnu.org/licenses/.</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http://www.gnu.org/philosophy/why-not-lgpl.html.</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The Foundations of the GPL</w:t>
      </w: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Nobody should be restricted by the software they use. There are four freedoms that every user should have:</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the freedom to use the software for any purpose, the freedom to change the software to suit your needs, the freedom to share the software with your friends and neighbors, and the freedom to share the changes you make. When a program offers users all of these freedoms, we call it free software.</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 xml:space="preserve">Developers who write software can release it under the terms of the GNU GPL. When they do, it will be free software and stay free software, no matter who changes or distributes the program. We call this </w:t>
      </w:r>
      <w:proofErr w:type="spellStart"/>
      <w:r>
        <w:rPr>
          <w:rFonts w:ascii="MS Shell Dlg" w:hAnsi="MS Shell Dlg" w:cs="MS Shell Dlg"/>
          <w:sz w:val="17"/>
          <w:szCs w:val="17"/>
        </w:rPr>
        <w:t>copyleft</w:t>
      </w:r>
      <w:proofErr w:type="spellEnd"/>
      <w:r>
        <w:rPr>
          <w:rFonts w:ascii="MS Shell Dlg" w:hAnsi="MS Shell Dlg" w:cs="MS Shell Dlg"/>
          <w:sz w:val="17"/>
          <w:szCs w:val="17"/>
        </w:rPr>
        <w:t>: the software is copyrighted, but instead of using those rights to restrict users like proprietary software does, we use them to ensure that every user has freedom.</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 xml:space="preserve">We update the GPL to protect its </w:t>
      </w:r>
      <w:proofErr w:type="spellStart"/>
      <w:r>
        <w:rPr>
          <w:rFonts w:ascii="MS Shell Dlg" w:hAnsi="MS Shell Dlg" w:cs="MS Shell Dlg"/>
          <w:sz w:val="17"/>
          <w:szCs w:val="17"/>
        </w:rPr>
        <w:t>copyleft</w:t>
      </w:r>
      <w:proofErr w:type="spellEnd"/>
      <w:r>
        <w:rPr>
          <w:rFonts w:ascii="MS Shell Dlg" w:hAnsi="MS Shell Dlg" w:cs="MS Shell Dlg"/>
          <w:sz w:val="17"/>
          <w:szCs w:val="17"/>
        </w:rPr>
        <w:t xml:space="preserve"> from being undermined by legal or technological developments. The most recent version protects users from three recent threats:</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proofErr w:type="spellStart"/>
      <w:r>
        <w:rPr>
          <w:rFonts w:ascii="MS Shell Dlg" w:hAnsi="MS Shell Dlg" w:cs="MS Shell Dlg"/>
          <w:sz w:val="17"/>
          <w:szCs w:val="17"/>
        </w:rPr>
        <w:t>Tivoization</w:t>
      </w:r>
      <w:proofErr w:type="spellEnd"/>
      <w:r>
        <w:rPr>
          <w:rFonts w:ascii="MS Shell Dlg" w:hAnsi="MS Shell Dlg" w:cs="MS Shell Dlg"/>
          <w:sz w:val="17"/>
          <w:szCs w:val="17"/>
        </w:rPr>
        <w:t xml:space="preserve">: Some companies have created various different kinds of devices that run </w:t>
      </w:r>
      <w:proofErr w:type="spellStart"/>
      <w:r>
        <w:rPr>
          <w:rFonts w:ascii="MS Shell Dlg" w:hAnsi="MS Shell Dlg" w:cs="MS Shell Dlg"/>
          <w:sz w:val="17"/>
          <w:szCs w:val="17"/>
        </w:rPr>
        <w:t>GPLed</w:t>
      </w:r>
      <w:proofErr w:type="spellEnd"/>
      <w:r>
        <w:rPr>
          <w:rFonts w:ascii="MS Shell Dlg" w:hAnsi="MS Shell Dlg" w:cs="MS Shell Dlg"/>
          <w:sz w:val="17"/>
          <w:szCs w:val="17"/>
        </w:rPr>
        <w:t xml:space="preserve"> software, and then rigged the hardware so that they can change the software that's running, but you cannot. If a device can run arbitrary software, it's a general-purpose computer, and its owner should control what it does. When a device thwarts you from doing that, we call that </w:t>
      </w:r>
      <w:proofErr w:type="spellStart"/>
      <w:r>
        <w:rPr>
          <w:rFonts w:ascii="MS Shell Dlg" w:hAnsi="MS Shell Dlg" w:cs="MS Shell Dlg"/>
          <w:sz w:val="17"/>
          <w:szCs w:val="17"/>
        </w:rPr>
        <w:t>tivoization</w:t>
      </w:r>
      <w:proofErr w:type="spellEnd"/>
      <w:r>
        <w:rPr>
          <w:rFonts w:ascii="MS Shell Dlg" w:hAnsi="MS Shell Dlg" w:cs="MS Shell Dlg"/>
          <w:sz w:val="17"/>
          <w:szCs w:val="17"/>
        </w:rPr>
        <w:t xml:space="preserve">. Laws prohibiting free software: Legislation like the Digital Millennium Copyright Act and the European Union Copyright Directive make it a crime to write or share software that can break DRM (Digital Restrictions Management; see below). These laws should not interfere with the rights the GPL grants you. Discriminatory patent deals: Microsoft has recently started telling people that they will not sue free software users for patent infringement—as long as you get the software from a vendor that's paying Microsoft for the privilege. Ultimately, Microsoft is trying to collect royalties for the use of free software, which interferes with users' freedom. No company should be able to do this. Version 3 also has a number of </w:t>
      </w:r>
      <w:r>
        <w:rPr>
          <w:rFonts w:ascii="MS Shell Dlg" w:hAnsi="MS Shell Dlg" w:cs="MS Shell Dlg"/>
          <w:sz w:val="17"/>
          <w:szCs w:val="17"/>
        </w:rPr>
        <w:lastRenderedPageBreak/>
        <w:t>improvements to make the license easier for everyone to use and understand. But even with all these changes, GPLv3 isn't a radical new license; instead it's an evolution of the previous version. Though a lot of text has changed, much of it simply clarifies what GPLv2 said. With that in mind, let's review the major changes in GPLv3, and talk about how they improve the license for users and developers.</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Neutralizing Laws That Prohibit Free Software — But Not Forbidding DRM</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You're probably familiar with the Digital Restrictions Management (DRM) on DVDs and other media. You're probably also familiar with the laws that make it illegal to write your own tools to bypass those restrictions, like the Digital Millennium Copyright Act and the European Union Copyright Directive. Nobody should be able to stop you from writing any code that you want, and GPLv3 protects this right for you.</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 xml:space="preserve">It's always possible to use </w:t>
      </w:r>
      <w:proofErr w:type="spellStart"/>
      <w:r>
        <w:rPr>
          <w:rFonts w:ascii="MS Shell Dlg" w:hAnsi="MS Shell Dlg" w:cs="MS Shell Dlg"/>
          <w:sz w:val="17"/>
          <w:szCs w:val="17"/>
        </w:rPr>
        <w:t>GPLed</w:t>
      </w:r>
      <w:proofErr w:type="spellEnd"/>
      <w:r>
        <w:rPr>
          <w:rFonts w:ascii="MS Shell Dlg" w:hAnsi="MS Shell Dlg" w:cs="MS Shell Dlg"/>
          <w:sz w:val="17"/>
          <w:szCs w:val="17"/>
        </w:rPr>
        <w:t xml:space="preserve"> code to write software that implements DRM. However, if someone does that with code protected by GPLv3, section 3 says that the system will not count as an effective technological "protection" measure. This means that if you break the DRM, you'll be free to distribute your own software that does that, and you won't be threatened by the DMCA or similar laws.</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As usual, the GNU GPL does not restrict what people do in software; it just stops them from restricting others.</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Protecting Your Right to Tinker</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proofErr w:type="spellStart"/>
      <w:r>
        <w:rPr>
          <w:rFonts w:ascii="MS Shell Dlg" w:hAnsi="MS Shell Dlg" w:cs="MS Shell Dlg"/>
          <w:sz w:val="17"/>
          <w:szCs w:val="17"/>
        </w:rPr>
        <w:t>Tivoization</w:t>
      </w:r>
      <w:proofErr w:type="spellEnd"/>
      <w:r>
        <w:rPr>
          <w:rFonts w:ascii="MS Shell Dlg" w:hAnsi="MS Shell Dlg" w:cs="MS Shell Dlg"/>
          <w:sz w:val="17"/>
          <w:szCs w:val="17"/>
        </w:rPr>
        <w:t xml:space="preserve"> is a dangerous attempt to curtail users' freedom: the right to modify your software will become meaningless if none of your computers let you do it. GPLv3 stops </w:t>
      </w:r>
      <w:proofErr w:type="spellStart"/>
      <w:r>
        <w:rPr>
          <w:rFonts w:ascii="MS Shell Dlg" w:hAnsi="MS Shell Dlg" w:cs="MS Shell Dlg"/>
          <w:sz w:val="17"/>
          <w:szCs w:val="17"/>
        </w:rPr>
        <w:t>tivoization</w:t>
      </w:r>
      <w:proofErr w:type="spellEnd"/>
      <w:r>
        <w:rPr>
          <w:rFonts w:ascii="MS Shell Dlg" w:hAnsi="MS Shell Dlg" w:cs="MS Shell Dlg"/>
          <w:sz w:val="17"/>
          <w:szCs w:val="17"/>
        </w:rPr>
        <w:t xml:space="preserve"> by requiring the distributor to provide you with whatever information or data is necessary to install modified software on the device. This may be as simple as a set of instructions, or it may include special data such as cryptographic keys or information about how to bypass an integrity check in the hardware. It will depend on how the hardware was designed—but no matter what information you </w:t>
      </w:r>
      <w:proofErr w:type="gramStart"/>
      <w:r>
        <w:rPr>
          <w:rFonts w:ascii="MS Shell Dlg" w:hAnsi="MS Shell Dlg" w:cs="MS Shell Dlg"/>
          <w:sz w:val="17"/>
          <w:szCs w:val="17"/>
        </w:rPr>
        <w:t>need,</w:t>
      </w:r>
      <w:proofErr w:type="gramEnd"/>
      <w:r>
        <w:rPr>
          <w:rFonts w:ascii="MS Shell Dlg" w:hAnsi="MS Shell Dlg" w:cs="MS Shell Dlg"/>
          <w:sz w:val="17"/>
          <w:szCs w:val="17"/>
        </w:rPr>
        <w:t xml:space="preserve"> you must be able to get it.</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 xml:space="preserve">This requirement is limited in scope. Distributors are still allowed to use cryptographic keys for any purpose, and they'll only be required to disclose a key if you need it to modify </w:t>
      </w:r>
      <w:proofErr w:type="spellStart"/>
      <w:r>
        <w:rPr>
          <w:rFonts w:ascii="MS Shell Dlg" w:hAnsi="MS Shell Dlg" w:cs="MS Shell Dlg"/>
          <w:sz w:val="17"/>
          <w:szCs w:val="17"/>
        </w:rPr>
        <w:t>GPLed</w:t>
      </w:r>
      <w:proofErr w:type="spellEnd"/>
      <w:r>
        <w:rPr>
          <w:rFonts w:ascii="MS Shell Dlg" w:hAnsi="MS Shell Dlg" w:cs="MS Shell Dlg"/>
          <w:sz w:val="17"/>
          <w:szCs w:val="17"/>
        </w:rPr>
        <w:t xml:space="preserve"> software on the device they gave you. The GNU Project itself uses </w:t>
      </w:r>
      <w:proofErr w:type="spellStart"/>
      <w:r>
        <w:rPr>
          <w:rFonts w:ascii="MS Shell Dlg" w:hAnsi="MS Shell Dlg" w:cs="MS Shell Dlg"/>
          <w:sz w:val="17"/>
          <w:szCs w:val="17"/>
        </w:rPr>
        <w:t>GnuPG</w:t>
      </w:r>
      <w:proofErr w:type="spellEnd"/>
      <w:r>
        <w:rPr>
          <w:rFonts w:ascii="MS Shell Dlg" w:hAnsi="MS Shell Dlg" w:cs="MS Shell Dlg"/>
          <w:sz w:val="17"/>
          <w:szCs w:val="17"/>
        </w:rPr>
        <w:t xml:space="preserve"> to prove the integrity of all the software on its FTP site, and measures like that are beneficial to users. GPLv3 does not stop people from using cryptography; we wouldn't want it to. It only stops people from taking away the rights that the license provides you—whether through patent law, technology, or any other means.</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Stronger Protection Against Patent Threats</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In the 17 years since GPLv2 was published, the software patent landscape has changed considerably, and free software licenses have developed new strategies to address them. GPLv3 reflects these changes too. Whenever someone conveys software covered by GPLv3 that they've written or modified, they must provide every recipient with any patent licenses necessary to exercise the rights that the GPL gives them. In addition to that, if any licensee tries to use a patent suit to stop another user from exercising those rights, their license will be terminated.</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What this means for users and developers is that they'll be able to work with GPLv3-covered software without worrying that a desperate contributor will try to sue them for patent infringement later. With these changes, GPLv3 affords its users more defenses against patent aggression than any other free software license.</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Clarifying License Compatibility</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 xml:space="preserve">If you found some code and wanted to incorporate it into a </w:t>
      </w:r>
      <w:proofErr w:type="spellStart"/>
      <w:r>
        <w:rPr>
          <w:rFonts w:ascii="MS Shell Dlg" w:hAnsi="MS Shell Dlg" w:cs="MS Shell Dlg"/>
          <w:sz w:val="17"/>
          <w:szCs w:val="17"/>
        </w:rPr>
        <w:t>GPLed</w:t>
      </w:r>
      <w:proofErr w:type="spellEnd"/>
      <w:r>
        <w:rPr>
          <w:rFonts w:ascii="MS Shell Dlg" w:hAnsi="MS Shell Dlg" w:cs="MS Shell Dlg"/>
          <w:sz w:val="17"/>
          <w:szCs w:val="17"/>
        </w:rPr>
        <w:t xml:space="preserve"> project, GPLv2 said that the license on the other code was not allowed to have any restrictions that were not already in GPLv2. As long as that was the case, we said the license was GPL-compatible.</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However, some licenses had requirements that weren't really restrictive, because they were so easy to comply with. For example, some licenses say that they don't give you permission to use certain trademarks. That's not really an additional restriction: if that clause wasn't there, you still wouldn't have permission to use the trademark. We always said those licenses were compatible with GPLv2, too.</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Now, GPLv3 explicitly gives everyone permission to use code that has requirements like this. These new terms should help clear up misunderstandings about which licenses are GPL-compatible, why that is, and what you can do with GPL-compatible code.</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New Compatible Licenses</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 xml:space="preserve">In addition to clarifying the rules about licenses that are already GPL-compatible, GPLv3 is also newly compatible with a few other licenses. The Apache License 2.0 is a prime example. Lots of great free software is available under this license, with strong communities surrounding it. We hope that this change in GPLv3 will foster more cooperation and sharing within the free software community. The chart below helps illustrate some common compatibility relationships between different free </w:t>
      </w:r>
      <w:r>
        <w:rPr>
          <w:rFonts w:ascii="MS Shell Dlg" w:hAnsi="MS Shell Dlg" w:cs="MS Shell Dlg"/>
          <w:sz w:val="17"/>
          <w:szCs w:val="17"/>
        </w:rPr>
        <w:lastRenderedPageBreak/>
        <w:t>software licenses:</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A chart illustrating compatibility relationships between different free software licenses. For details, see the FSF's license list page. Arrows pointing from one license to another indicate that the first license is compatible with the second. This is true even if you follow multiple arrows to get from one license to the other; so, for example, the ISC license is compatible with GPLv3. GPLv2 is compatible with GPLv3 if the program allows you to choose "any later version" of the GPL, which is the case for most software released under this license. This diagram is not comprehensive (see our licenses page for a more complete list of licenses compatible with GPLv2 and GPLv3), but plainly illustrates that GPLv3 is compatible with just about everything GPLv2 is, and then some.</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 xml:space="preserve">The GNU </w:t>
      </w:r>
      <w:proofErr w:type="spellStart"/>
      <w:r>
        <w:rPr>
          <w:rFonts w:ascii="MS Shell Dlg" w:hAnsi="MS Shell Dlg" w:cs="MS Shell Dlg"/>
          <w:sz w:val="17"/>
          <w:szCs w:val="17"/>
        </w:rPr>
        <w:t>Affero</w:t>
      </w:r>
      <w:proofErr w:type="spellEnd"/>
      <w:r>
        <w:rPr>
          <w:rFonts w:ascii="MS Shell Dlg" w:hAnsi="MS Shell Dlg" w:cs="MS Shell Dlg"/>
          <w:sz w:val="17"/>
          <w:szCs w:val="17"/>
        </w:rPr>
        <w:t xml:space="preserve"> GPL version 3 has also been brought into the fold. The original </w:t>
      </w:r>
      <w:proofErr w:type="spellStart"/>
      <w:r>
        <w:rPr>
          <w:rFonts w:ascii="MS Shell Dlg" w:hAnsi="MS Shell Dlg" w:cs="MS Shell Dlg"/>
          <w:sz w:val="17"/>
          <w:szCs w:val="17"/>
        </w:rPr>
        <w:t>Affero</w:t>
      </w:r>
      <w:proofErr w:type="spellEnd"/>
      <w:r>
        <w:rPr>
          <w:rFonts w:ascii="MS Shell Dlg" w:hAnsi="MS Shell Dlg" w:cs="MS Shell Dlg"/>
          <w:sz w:val="17"/>
          <w:szCs w:val="17"/>
        </w:rPr>
        <w:t xml:space="preserve"> GPL was designed to ensure that all users of a web application would be able to receive its source. The GNU </w:t>
      </w:r>
      <w:proofErr w:type="spellStart"/>
      <w:r>
        <w:rPr>
          <w:rFonts w:ascii="MS Shell Dlg" w:hAnsi="MS Shell Dlg" w:cs="MS Shell Dlg"/>
          <w:sz w:val="17"/>
          <w:szCs w:val="17"/>
        </w:rPr>
        <w:t>Affero</w:t>
      </w:r>
      <w:proofErr w:type="spellEnd"/>
      <w:r>
        <w:rPr>
          <w:rFonts w:ascii="MS Shell Dlg" w:hAnsi="MS Shell Dlg" w:cs="MS Shell Dlg"/>
          <w:sz w:val="17"/>
          <w:szCs w:val="17"/>
        </w:rPr>
        <w:t xml:space="preserve"> GPL version 3 broadens this goal: it is applicable to all network-interactive software, so it will also work well for programs like game servers. The additional provision is also more flexible, so that if someone uses </w:t>
      </w:r>
      <w:proofErr w:type="spellStart"/>
      <w:r>
        <w:rPr>
          <w:rFonts w:ascii="MS Shell Dlg" w:hAnsi="MS Shell Dlg" w:cs="MS Shell Dlg"/>
          <w:sz w:val="17"/>
          <w:szCs w:val="17"/>
        </w:rPr>
        <w:t>AGPLed</w:t>
      </w:r>
      <w:proofErr w:type="spellEnd"/>
      <w:r>
        <w:rPr>
          <w:rFonts w:ascii="MS Shell Dlg" w:hAnsi="MS Shell Dlg" w:cs="MS Shell Dlg"/>
          <w:sz w:val="17"/>
          <w:szCs w:val="17"/>
        </w:rPr>
        <w:t xml:space="preserve"> source in an application without a network interface, they'll only have to provide source in the same sort of way the GPL has always required. By making these two licenses compatible, developers of network-interactive software will be able to strengthen their </w:t>
      </w:r>
      <w:proofErr w:type="spellStart"/>
      <w:r>
        <w:rPr>
          <w:rFonts w:ascii="MS Shell Dlg" w:hAnsi="MS Shell Dlg" w:cs="MS Shell Dlg"/>
          <w:sz w:val="17"/>
          <w:szCs w:val="17"/>
        </w:rPr>
        <w:t>copyleft</w:t>
      </w:r>
      <w:proofErr w:type="spellEnd"/>
      <w:r>
        <w:rPr>
          <w:rFonts w:ascii="MS Shell Dlg" w:hAnsi="MS Shell Dlg" w:cs="MS Shell Dlg"/>
          <w:sz w:val="17"/>
          <w:szCs w:val="17"/>
        </w:rPr>
        <w:t xml:space="preserve"> while still building on top of the mature body of </w:t>
      </w:r>
      <w:proofErr w:type="spellStart"/>
      <w:r>
        <w:rPr>
          <w:rFonts w:ascii="MS Shell Dlg" w:hAnsi="MS Shell Dlg" w:cs="MS Shell Dlg"/>
          <w:sz w:val="17"/>
          <w:szCs w:val="17"/>
        </w:rPr>
        <w:t>GPLed</w:t>
      </w:r>
      <w:proofErr w:type="spellEnd"/>
      <w:r>
        <w:rPr>
          <w:rFonts w:ascii="MS Shell Dlg" w:hAnsi="MS Shell Dlg" w:cs="MS Shell Dlg"/>
          <w:sz w:val="17"/>
          <w:szCs w:val="17"/>
        </w:rPr>
        <w:t xml:space="preserve"> code available to them.</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More Ways for Developers to Provide Source</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One of the fundamental requirements of the GPL is that when you distribute object code to users, you must also provide them with a way to get the source. GPLv2 gave you a few ways to do this, and GPLv3 keeps those intact with some clarification. It also offers you new ways to provide source when you convey object code over a network. For instance, when you host object code on a web or FTP server, you can simply provide instructions that tell visitors how to get the source from a third-party server. Thanks to this new option, fulfilling this requirement should be easier for many small distributors who only make a few changes to large bodies of source.</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 xml:space="preserve">The new license also makes it much easier to convey object code via </w:t>
      </w:r>
      <w:proofErr w:type="spellStart"/>
      <w:r>
        <w:rPr>
          <w:rFonts w:ascii="MS Shell Dlg" w:hAnsi="MS Shell Dlg" w:cs="MS Shell Dlg"/>
          <w:sz w:val="17"/>
          <w:szCs w:val="17"/>
        </w:rPr>
        <w:t>BitTorrent</w:t>
      </w:r>
      <w:proofErr w:type="spellEnd"/>
      <w:r>
        <w:rPr>
          <w:rFonts w:ascii="MS Shell Dlg" w:hAnsi="MS Shell Dlg" w:cs="MS Shell Dlg"/>
          <w:sz w:val="17"/>
          <w:szCs w:val="17"/>
        </w:rPr>
        <w:t>. First, people who are merely downloading or seeding the torrent are exempt from the license's requirements for conveying the software. Then, whoever starts the torrent can provide source by simply telling other torrent users where it is available on a public network server.</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These new options help keep the GPL in line with community standards for offering source, without making it harder for users to get.</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Less Source to Distribute: New System Libraries Exception</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Both versions of the GPL require you to provide all the source necessary to build the software, including supporting libraries, compilation scripts, and so on. They also draw the line at System Libraries: you're not required to provide the source for certain core components of the operating system, such as the C library.</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GPLv3 has adjusted the definition of System Library to include software that may not come directly with the operating system, but that all users of the software can reasonably be expected to have. For example, it now also includes the standard libraries of common programming languages such as Python and Ruby.</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 xml:space="preserve">The new definition also makes it clear that you can combine </w:t>
      </w:r>
      <w:proofErr w:type="spellStart"/>
      <w:r>
        <w:rPr>
          <w:rFonts w:ascii="MS Shell Dlg" w:hAnsi="MS Shell Dlg" w:cs="MS Shell Dlg"/>
          <w:sz w:val="17"/>
          <w:szCs w:val="17"/>
        </w:rPr>
        <w:t>GPLed</w:t>
      </w:r>
      <w:proofErr w:type="spellEnd"/>
      <w:r>
        <w:rPr>
          <w:rFonts w:ascii="MS Shell Dlg" w:hAnsi="MS Shell Dlg" w:cs="MS Shell Dlg"/>
          <w:sz w:val="17"/>
          <w:szCs w:val="17"/>
        </w:rPr>
        <w:t xml:space="preserve"> software with GPL-incompatible System Libraries, such as </w:t>
      </w:r>
      <w:proofErr w:type="spellStart"/>
      <w:r>
        <w:rPr>
          <w:rFonts w:ascii="MS Shell Dlg" w:hAnsi="MS Shell Dlg" w:cs="MS Shell Dlg"/>
          <w:sz w:val="17"/>
          <w:szCs w:val="17"/>
        </w:rPr>
        <w:t>OpenSolaris</w:t>
      </w:r>
      <w:proofErr w:type="spellEnd"/>
      <w:r>
        <w:rPr>
          <w:rFonts w:ascii="MS Shell Dlg" w:hAnsi="MS Shell Dlg" w:cs="MS Shell Dlg"/>
          <w:sz w:val="17"/>
          <w:szCs w:val="17"/>
        </w:rPr>
        <w:t>' C library, and distribute them both together. These changes will make life easier for free software distributors who want to provide these combinations to their users.</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A Global License</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GPLv2 talks about "distribution" a lot—when you share the program with someone else, you're distributing it. The license never says what distribution is, because the term was borrowed from United States copyright law. We expected that judges would look there for the definition. However, we later found out that copyright laws in other countries use the same word, but give it different meanings. Because of this, a judge in such a country might analyze GPLv2 differently than a judge in the United States.</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GPLv3 uses a new term, "convey," and provides a definition for that term. "Convey" has the same meaning we intended for "distribute," but now that this is explained directly in the license, it should be easy for people everywhere to understand what we meant. There are other minor changes throughout the license that will also help ensure it is applied consistently worldwide.</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When the Rules Are Broken: A Smooth Path to Compliance</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 xml:space="preserve">Under GPLv2, if you violated the license in any way, your rights were automatically and permanently lost. The only way to get them back was to petition the copyright holder. While a strong defense against violations is valuable, this policy could cause a lot of headache when someone accidentally ran afoul of the rules. Asking all the copyright holders for a formal restoration of the license could be burdensome and costly: a typical GNU/Linux distribution draws upon the work of </w:t>
      </w:r>
      <w:r>
        <w:rPr>
          <w:rFonts w:ascii="MS Shell Dlg" w:hAnsi="MS Shell Dlg" w:cs="MS Shell Dlg"/>
          <w:sz w:val="17"/>
          <w:szCs w:val="17"/>
        </w:rPr>
        <w:lastRenderedPageBreak/>
        <w:t>thousands.</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GPLv3 offers a reprieve for good behavior: if you violate the license, you'll get your rights back once you stop the violation, unless a copyright holder contacts you within 60 days. After you receive such a notice, you can have your rights fully restored if you're a first-time violator and correct the violation within 30 days. Otherwise, you can work out the issue on a case-by-case basis with the copyright holders who contacted you, and your rights will be restored afterward.</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Compliance with the GPL has always been the top priority of the FSF Compliance Lab and other groups enforcing the license worldwide. These changes ensure that compliance remains the top priority for enforcers, and gives violators incentive to comply.</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The Latest and Greatest</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Some of these changes probably seem less important to you than others. That's okay. Every project is different, and needs different things from its license. But odds are that a number of these improvements will help you and your work.</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 xml:space="preserve">And taken as a whole, all these upgrades represent something more: we made a better </w:t>
      </w:r>
      <w:proofErr w:type="spellStart"/>
      <w:r>
        <w:rPr>
          <w:rFonts w:ascii="MS Shell Dlg" w:hAnsi="MS Shell Dlg" w:cs="MS Shell Dlg"/>
          <w:sz w:val="17"/>
          <w:szCs w:val="17"/>
        </w:rPr>
        <w:t>copyleft</w:t>
      </w:r>
      <w:proofErr w:type="spellEnd"/>
      <w:r>
        <w:rPr>
          <w:rFonts w:ascii="MS Shell Dlg" w:hAnsi="MS Shell Dlg" w:cs="MS Shell Dlg"/>
          <w:sz w:val="17"/>
          <w:szCs w:val="17"/>
        </w:rPr>
        <w:t>. It does more to protect users' freedom, but it also enables more cooperation in the free software community. But updating the license is only part of the job: in order for people to get the benefits it offers, developers need to use GPLv3 for their projects, too. By releasing your own software under the new license, everyone who deals with it—users, other developers, distributors, even lawyers—will benefit. We hope you'll use GPLv3 for your next release.</w:t>
      </w:r>
    </w:p>
    <w:p w:rsidR="00522672" w:rsidRDefault="00522672">
      <w:pPr>
        <w:widowControl w:val="0"/>
        <w:autoSpaceDE w:val="0"/>
        <w:autoSpaceDN w:val="0"/>
        <w:adjustRightInd w:val="0"/>
        <w:spacing w:after="0" w:line="240" w:lineRule="auto"/>
        <w:rPr>
          <w:rFonts w:ascii="MS Shell Dlg" w:hAnsi="MS Shell Dlg" w:cs="MS Shell Dlg"/>
          <w:sz w:val="17"/>
          <w:szCs w:val="17"/>
        </w:rPr>
      </w:pPr>
    </w:p>
    <w:p w:rsidR="00522672" w:rsidRDefault="00522672">
      <w:pPr>
        <w:widowControl w:val="0"/>
        <w:autoSpaceDE w:val="0"/>
        <w:autoSpaceDN w:val="0"/>
        <w:adjustRightInd w:val="0"/>
        <w:spacing w:after="0" w:line="240" w:lineRule="auto"/>
        <w:rPr>
          <w:rFonts w:ascii="MS Shell Dlg" w:hAnsi="MS Shell Dlg" w:cs="MS Shell Dlg"/>
          <w:sz w:val="17"/>
          <w:szCs w:val="17"/>
        </w:rPr>
      </w:pPr>
      <w:r>
        <w:rPr>
          <w:rFonts w:ascii="MS Shell Dlg" w:hAnsi="MS Shell Dlg" w:cs="MS Shell Dlg"/>
          <w:sz w:val="17"/>
          <w:szCs w:val="17"/>
        </w:rPr>
        <w:t>If you'd like to learn more about upgrading your project to GPLv3, the FSF Compliance Lab would be happy to assist you. On our web site, you can find basic instructions for using the license, and an FAQ addressing common concerns that people have about it. If your situation is more complicated than that, please contact us and we'll do what we can to help you with your transition. Together, we can help protect freedom for all users.</w:t>
      </w:r>
    </w:p>
    <w:sectPr w:rsidR="0052267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Shell Dlg">
    <w:panose1 w:val="020B060402020202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13A07"/>
    <w:rsid w:val="000F77DB"/>
    <w:rsid w:val="001A65D0"/>
    <w:rsid w:val="001B05DB"/>
    <w:rsid w:val="00505665"/>
    <w:rsid w:val="00522672"/>
    <w:rsid w:val="006F380D"/>
    <w:rsid w:val="007D7B93"/>
    <w:rsid w:val="00823EC3"/>
    <w:rsid w:val="008F0349"/>
    <w:rsid w:val="00962A93"/>
    <w:rsid w:val="009A03D4"/>
    <w:rsid w:val="00A52DA9"/>
    <w:rsid w:val="00B04765"/>
    <w:rsid w:val="00C13A07"/>
    <w:rsid w:val="00D145E9"/>
    <w:rsid w:val="00DA5678"/>
    <w:rsid w:val="00E8149A"/>
    <w:rsid w:val="00EB12B3"/>
    <w:rsid w:val="00EB4535"/>
    <w:rsid w:val="00EF0985"/>
    <w:rsid w:val="00F323B5"/>
    <w:rsid w:val="00F7678A"/>
    <w:rsid w:val="00FF5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906BB6D"/>
  <w14:defaultImageDpi w14:val="0"/>
  <w15:docId w15:val="{2D479BE8-C137-4D12-93E3-D608AE7F6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B05DB"/>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1B05DB"/>
    <w:rPr>
      <w:rFonts w:ascii="Cambria" w:eastAsia="Times New Roman" w:hAnsi="Cambria"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7408</Words>
  <Characters>42230</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Dr.Hacknik 2016 Edition</dc:creator>
  <cp:keywords/>
  <dc:description/>
  <cp:lastModifiedBy>Dr.Hacknik 2016 Edition</cp:lastModifiedBy>
  <cp:revision>2</cp:revision>
  <cp:lastPrinted>2016-03-12T16:46:00Z</cp:lastPrinted>
  <dcterms:created xsi:type="dcterms:W3CDTF">2016-03-12T16:46:00Z</dcterms:created>
  <dcterms:modified xsi:type="dcterms:W3CDTF">2016-03-12T16:46:00Z</dcterms:modified>
</cp:coreProperties>
</file>