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198A7" w14:textId="77777777" w:rsidR="00922C25" w:rsidRPr="00922C25" w:rsidRDefault="00922C25" w:rsidP="00922C25">
      <w:pPr>
        <w:pStyle w:val="Heading1"/>
      </w:pPr>
      <w:r w:rsidRPr="00922C25">
        <w:rPr>
          <w:rFonts w:eastAsiaTheme="majorEastAsia"/>
        </w:rPr>
        <w:t>MVP Success Metrics</w:t>
      </w:r>
    </w:p>
    <w:p w14:paraId="0D4A166A" w14:textId="77777777" w:rsidR="00922C25" w:rsidRPr="00922C25" w:rsidRDefault="00922C25" w:rsidP="00922C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kern w:val="0"/>
          <w14:ligatures w14:val="none"/>
        </w:rPr>
        <w:pict w14:anchorId="1750F26E">
          <v:rect id="_x0000_i1025" style="width:0;height:1.5pt" o:hralign="center" o:hrstd="t" o:hr="t" fillcolor="#a0a0a0" stroked="f"/>
        </w:pict>
      </w:r>
    </w:p>
    <w:p w14:paraId="6E4A8884" w14:textId="77777777" w:rsidR="00922C25" w:rsidRPr="00922C25" w:rsidRDefault="00922C25" w:rsidP="00922C25">
      <w:pPr>
        <w:pStyle w:val="Heading2"/>
      </w:pPr>
      <w:r w:rsidRPr="00922C25">
        <w:t>Student Experience</w:t>
      </w:r>
    </w:p>
    <w:p w14:paraId="3C643002" w14:textId="77777777" w:rsidR="00922C25" w:rsidRPr="00922C25" w:rsidRDefault="00922C25" w:rsidP="00922C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Advising Clarity</w:t>
      </w:r>
    </w:p>
    <w:p w14:paraId="6A928089" w14:textId="77777777" w:rsidR="00922C25" w:rsidRPr="00922C25" w:rsidRDefault="00922C25" w:rsidP="00922C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kern w:val="0"/>
          <w14:ligatures w14:val="none"/>
        </w:rPr>
        <w:t>% of students who can identify their degree requirements after using the tool (baseline vs. pilot).</w:t>
      </w:r>
    </w:p>
    <w:p w14:paraId="1159F05F" w14:textId="77777777" w:rsidR="00922C25" w:rsidRPr="00922C25" w:rsidRDefault="00922C25" w:rsidP="00922C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kern w:val="0"/>
          <w14:ligatures w14:val="none"/>
        </w:rPr>
        <w:t>% of “what-if” scenarios run by students without advisor intervention.</w:t>
      </w:r>
    </w:p>
    <w:p w14:paraId="426735DE" w14:textId="77777777" w:rsidR="00922C25" w:rsidRPr="00922C25" w:rsidRDefault="00922C25" w:rsidP="00922C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Scheduling Efficiency</w:t>
      </w:r>
    </w:p>
    <w:p w14:paraId="0C8A58D3" w14:textId="77777777" w:rsidR="00922C25" w:rsidRPr="00922C25" w:rsidRDefault="00922C25" w:rsidP="00922C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kern w:val="0"/>
          <w14:ligatures w14:val="none"/>
        </w:rPr>
        <w:t>Average time students spend creating a schedule (target: cut by 50%).</w:t>
      </w:r>
    </w:p>
    <w:p w14:paraId="327E3B98" w14:textId="77777777" w:rsidR="00922C25" w:rsidRPr="00922C25" w:rsidRDefault="00922C25" w:rsidP="00922C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kern w:val="0"/>
          <w14:ligatures w14:val="none"/>
        </w:rPr>
        <w:t>% of student schedules submitted without conflicts (target: &gt;95%).</w:t>
      </w:r>
    </w:p>
    <w:p w14:paraId="2FC0FEC0" w14:textId="77777777" w:rsidR="00922C25" w:rsidRPr="00922C25" w:rsidRDefault="00922C25" w:rsidP="00922C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Satisfaction/Adoption</w:t>
      </w:r>
    </w:p>
    <w:p w14:paraId="19F9DEFF" w14:textId="77777777" w:rsidR="00922C25" w:rsidRPr="00922C25" w:rsidRDefault="00922C25" w:rsidP="00922C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kern w:val="0"/>
          <w14:ligatures w14:val="none"/>
        </w:rPr>
        <w:t>Student survey: ease of finding courses, understanding degree progress.</w:t>
      </w:r>
    </w:p>
    <w:p w14:paraId="21ECAEE9" w14:textId="77777777" w:rsidR="00922C25" w:rsidRPr="00922C25" w:rsidRDefault="00922C25" w:rsidP="00922C2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kern w:val="0"/>
          <w14:ligatures w14:val="none"/>
        </w:rPr>
        <w:t>% of pilot students who log in at least 2x per quarter.</w:t>
      </w:r>
    </w:p>
    <w:p w14:paraId="0FFEE50F" w14:textId="77777777" w:rsidR="00922C25" w:rsidRPr="00922C25" w:rsidRDefault="00922C25" w:rsidP="00922C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kern w:val="0"/>
          <w14:ligatures w14:val="none"/>
        </w:rPr>
        <w:pict w14:anchorId="17712248">
          <v:rect id="_x0000_i1026" style="width:0;height:1.5pt" o:hralign="center" o:hrstd="t" o:hr="t" fillcolor="#a0a0a0" stroked="f"/>
        </w:pict>
      </w:r>
    </w:p>
    <w:p w14:paraId="40A61DB5" w14:textId="77777777" w:rsidR="00922C25" w:rsidRPr="00922C25" w:rsidRDefault="00922C25" w:rsidP="00922C25">
      <w:pPr>
        <w:pStyle w:val="Heading2"/>
      </w:pPr>
      <w:r w:rsidRPr="00922C25">
        <w:rPr>
          <w:rFonts w:eastAsiaTheme="majorEastAsia"/>
        </w:rPr>
        <w:t>Advisor Experience</w:t>
      </w:r>
    </w:p>
    <w:p w14:paraId="3FCE7781" w14:textId="77777777" w:rsidR="00922C25" w:rsidRPr="00922C25" w:rsidRDefault="00922C25" w:rsidP="00922C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Savings</w:t>
      </w:r>
    </w:p>
    <w:p w14:paraId="6ECB6607" w14:textId="77777777" w:rsidR="00922C25" w:rsidRPr="00922C25" w:rsidRDefault="00922C25" w:rsidP="00922C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kern w:val="0"/>
          <w14:ligatures w14:val="none"/>
        </w:rPr>
        <w:t>Average time per advising appointment (target: reduce by 20–30%).</w:t>
      </w:r>
    </w:p>
    <w:p w14:paraId="0C161667" w14:textId="77777777" w:rsidR="00922C25" w:rsidRPr="00922C25" w:rsidRDefault="00922C25" w:rsidP="00922C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kern w:val="0"/>
          <w14:ligatures w14:val="none"/>
        </w:rPr>
        <w:t>% of routine advising questions handled by AI (policies, prerequisites).</w:t>
      </w:r>
    </w:p>
    <w:p w14:paraId="46662AA2" w14:textId="77777777" w:rsidR="00922C25" w:rsidRPr="00922C25" w:rsidRDefault="00922C25" w:rsidP="00922C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Caseload Management</w:t>
      </w:r>
    </w:p>
    <w:p w14:paraId="587E720D" w14:textId="77777777" w:rsidR="00922C25" w:rsidRPr="00922C25" w:rsidRDefault="00922C25" w:rsidP="00922C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kern w:val="0"/>
          <w14:ligatures w14:val="none"/>
        </w:rPr>
        <w:t xml:space="preserve">Number of students advised </w:t>
      </w:r>
      <w:proofErr w:type="gramStart"/>
      <w:r w:rsidRPr="00922C25">
        <w:rPr>
          <w:rFonts w:ascii="Times New Roman" w:eastAsia="Times New Roman" w:hAnsi="Times New Roman" w:cs="Times New Roman"/>
          <w:kern w:val="0"/>
          <w14:ligatures w14:val="none"/>
        </w:rPr>
        <w:t>per</w:t>
      </w:r>
      <w:proofErr w:type="gramEnd"/>
      <w:r w:rsidRPr="00922C25">
        <w:rPr>
          <w:rFonts w:ascii="Times New Roman" w:eastAsia="Times New Roman" w:hAnsi="Times New Roman" w:cs="Times New Roman"/>
          <w:kern w:val="0"/>
          <w14:ligatures w14:val="none"/>
        </w:rPr>
        <w:t xml:space="preserve"> advisor in pilot vs. control group.</w:t>
      </w:r>
    </w:p>
    <w:p w14:paraId="05EA3777" w14:textId="77777777" w:rsidR="00922C25" w:rsidRPr="00922C25" w:rsidRDefault="00922C25" w:rsidP="00922C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Adoption</w:t>
      </w:r>
    </w:p>
    <w:p w14:paraId="055E8270" w14:textId="77777777" w:rsidR="00922C25" w:rsidRPr="00922C25" w:rsidRDefault="00922C25" w:rsidP="00922C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kern w:val="0"/>
          <w14:ligatures w14:val="none"/>
        </w:rPr>
        <w:t xml:space="preserve">% of pilot advisors regularly </w:t>
      </w:r>
      <w:proofErr w:type="gramStart"/>
      <w:r w:rsidRPr="00922C25">
        <w:rPr>
          <w:rFonts w:ascii="Times New Roman" w:eastAsia="Times New Roman" w:hAnsi="Times New Roman" w:cs="Times New Roman"/>
          <w:kern w:val="0"/>
          <w14:ligatures w14:val="none"/>
        </w:rPr>
        <w:t>using</w:t>
      </w:r>
      <w:proofErr w:type="gramEnd"/>
      <w:r w:rsidRPr="00922C25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during sessions.</w:t>
      </w:r>
    </w:p>
    <w:p w14:paraId="15BEAAA1" w14:textId="77777777" w:rsidR="00922C25" w:rsidRPr="00922C25" w:rsidRDefault="00922C25" w:rsidP="00922C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kern w:val="0"/>
          <w14:ligatures w14:val="none"/>
        </w:rPr>
        <w:pict w14:anchorId="6A3CE019">
          <v:rect id="_x0000_i1027" style="width:0;height:1.5pt" o:hralign="center" o:hrstd="t" o:hr="t" fillcolor="#a0a0a0" stroked="f"/>
        </w:pict>
      </w:r>
    </w:p>
    <w:p w14:paraId="4EA48ED8" w14:textId="77777777" w:rsidR="00922C25" w:rsidRPr="00922C25" w:rsidRDefault="00922C25" w:rsidP="00922C25">
      <w:pPr>
        <w:pStyle w:val="Heading2"/>
      </w:pPr>
      <w:r w:rsidRPr="00922C25">
        <w:t>Faculty Experience</w:t>
      </w:r>
    </w:p>
    <w:p w14:paraId="1A08E2B1" w14:textId="77777777" w:rsidR="00922C25" w:rsidRPr="00922C25" w:rsidRDefault="00922C25" w:rsidP="00922C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Workload Transparency</w:t>
      </w:r>
    </w:p>
    <w:p w14:paraId="61ED5B31" w14:textId="77777777" w:rsidR="00922C25" w:rsidRPr="00922C25" w:rsidRDefault="00922C25" w:rsidP="00922C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kern w:val="0"/>
          <w14:ligatures w14:val="none"/>
        </w:rPr>
        <w:t>% of faculty who report understanding their FTEF assignment better than previous quarters.</w:t>
      </w:r>
    </w:p>
    <w:p w14:paraId="69D05E29" w14:textId="77777777" w:rsidR="00922C25" w:rsidRPr="00922C25" w:rsidRDefault="00922C25" w:rsidP="00922C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kern w:val="0"/>
          <w14:ligatures w14:val="none"/>
        </w:rPr>
        <w:t>Reduction in faculty scheduling conflicts flagged late (target: -80%).</w:t>
      </w:r>
    </w:p>
    <w:p w14:paraId="79B9324B" w14:textId="77777777" w:rsidR="00922C25" w:rsidRPr="00922C25" w:rsidRDefault="00922C25" w:rsidP="00922C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Engagement</w:t>
      </w:r>
    </w:p>
    <w:p w14:paraId="50CB5A8F" w14:textId="77777777" w:rsidR="00922C25" w:rsidRPr="00922C25" w:rsidRDefault="00922C25" w:rsidP="00922C2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kern w:val="0"/>
          <w14:ligatures w14:val="none"/>
        </w:rPr>
        <w:t>% of faculty submitting preferences through the system.</w:t>
      </w:r>
    </w:p>
    <w:p w14:paraId="245E0EC5" w14:textId="77777777" w:rsidR="00922C25" w:rsidRPr="00922C25" w:rsidRDefault="00922C25" w:rsidP="00922C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kern w:val="0"/>
          <w14:ligatures w14:val="none"/>
        </w:rPr>
        <w:pict w14:anchorId="3C6E04E9">
          <v:rect id="_x0000_i1028" style="width:0;height:1.5pt" o:hralign="center" o:hrstd="t" o:hr="t" fillcolor="#a0a0a0" stroked="f"/>
        </w:pict>
      </w:r>
    </w:p>
    <w:p w14:paraId="476967D8" w14:textId="77777777" w:rsidR="00922C25" w:rsidRPr="00922C25" w:rsidRDefault="00922C25" w:rsidP="00922C25">
      <w:pPr>
        <w:pStyle w:val="Heading2"/>
      </w:pPr>
      <w:r w:rsidRPr="00922C25">
        <w:t>Admin/Institutional Experience</w:t>
      </w:r>
    </w:p>
    <w:p w14:paraId="31C19FDD" w14:textId="77777777" w:rsidR="00922C25" w:rsidRPr="00922C25" w:rsidRDefault="00922C25" w:rsidP="00922C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Efficiency</w:t>
      </w:r>
    </w:p>
    <w:p w14:paraId="6C1EA551" w14:textId="77777777" w:rsidR="00922C25" w:rsidRPr="00922C25" w:rsidRDefault="00922C25" w:rsidP="00922C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kern w:val="0"/>
          <w14:ligatures w14:val="none"/>
        </w:rPr>
        <w:t>Reduction in manual spreadsheet work for scheduling/workload (track hours saved by staff).</w:t>
      </w:r>
    </w:p>
    <w:p w14:paraId="6EB911EE" w14:textId="77777777" w:rsidR="00922C25" w:rsidRPr="00922C25" w:rsidRDefault="00922C25" w:rsidP="00922C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kern w:val="0"/>
          <w14:ligatures w14:val="none"/>
        </w:rPr>
        <w:t>Time from draft schedule → final schedule approval (target: -40%).</w:t>
      </w:r>
    </w:p>
    <w:p w14:paraId="4CF1BAE4" w14:textId="77777777" w:rsidR="00922C25" w:rsidRPr="00922C25" w:rsidRDefault="00922C25" w:rsidP="00922C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</w:t>
      </w:r>
    </w:p>
    <w:p w14:paraId="709B982A" w14:textId="77777777" w:rsidR="00922C25" w:rsidRPr="00922C25" w:rsidRDefault="00922C25" w:rsidP="00922C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kern w:val="0"/>
          <w14:ligatures w14:val="none"/>
        </w:rPr>
        <w:t>% of faculty workloads correctly calculated by system vs. manual checks.</w:t>
      </w:r>
    </w:p>
    <w:p w14:paraId="1C296D35" w14:textId="77777777" w:rsidR="00922C25" w:rsidRPr="00922C25" w:rsidRDefault="00922C25" w:rsidP="00922C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kern w:val="0"/>
          <w14:ligatures w14:val="none"/>
        </w:rPr>
        <w:t>% of enrollment forecasts within ±10% of actual.</w:t>
      </w:r>
    </w:p>
    <w:p w14:paraId="7C4F5E18" w14:textId="77777777" w:rsidR="00922C25" w:rsidRPr="00922C25" w:rsidRDefault="00922C25" w:rsidP="00922C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Insight</w:t>
      </w:r>
    </w:p>
    <w:p w14:paraId="0BD9C8BD" w14:textId="77777777" w:rsidR="00922C25" w:rsidRPr="00922C25" w:rsidRDefault="00922C25" w:rsidP="00922C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kern w:val="0"/>
          <w14:ligatures w14:val="none"/>
        </w:rPr>
        <w:t>Number of scenario models run by admins (e.g., “What if we add a section?”).</w:t>
      </w:r>
    </w:p>
    <w:p w14:paraId="3CF6C49D" w14:textId="77777777" w:rsidR="00922C25" w:rsidRPr="00922C25" w:rsidRDefault="00922C25" w:rsidP="00922C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Compliance/Reporting</w:t>
      </w:r>
    </w:p>
    <w:p w14:paraId="61E19F96" w14:textId="77777777" w:rsidR="00922C25" w:rsidRPr="00922C25" w:rsidRDefault="00922C25" w:rsidP="00922C2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kern w:val="0"/>
          <w14:ligatures w14:val="none"/>
        </w:rPr>
        <w:t>Ability to auto-generate accreditation/state reports (yes/no pilot).</w:t>
      </w:r>
    </w:p>
    <w:p w14:paraId="27B4348E" w14:textId="77777777" w:rsidR="00922C25" w:rsidRPr="00922C25" w:rsidRDefault="00922C25" w:rsidP="00922C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kern w:val="0"/>
          <w14:ligatures w14:val="none"/>
        </w:rPr>
        <w:pict w14:anchorId="63BF32B6">
          <v:rect id="_x0000_i1029" style="width:0;height:1.5pt" o:hralign="center" o:hrstd="t" o:hr="t" fillcolor="#a0a0a0" stroked="f"/>
        </w:pict>
      </w:r>
    </w:p>
    <w:p w14:paraId="4750F71D" w14:textId="77777777" w:rsidR="00922C25" w:rsidRPr="00922C25" w:rsidRDefault="00922C25" w:rsidP="00922C25">
      <w:pPr>
        <w:pStyle w:val="Heading2"/>
      </w:pPr>
      <w:r w:rsidRPr="00922C25">
        <w:t>Institution-Level ROI Metrics</w:t>
      </w:r>
    </w:p>
    <w:p w14:paraId="0824F0F9" w14:textId="77777777" w:rsidR="00922C25" w:rsidRPr="00922C25" w:rsidRDefault="00922C25" w:rsidP="00922C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Adoption Rate</w:t>
      </w:r>
      <w:r w:rsidRPr="00922C25">
        <w:rPr>
          <w:rFonts w:ascii="Times New Roman" w:eastAsia="Times New Roman" w:hAnsi="Times New Roman" w:cs="Times New Roman"/>
          <w:kern w:val="0"/>
          <w14:ligatures w14:val="none"/>
        </w:rPr>
        <w:t xml:space="preserve"> → % of students, advisors, faculty in pilot actively using system.</w:t>
      </w:r>
    </w:p>
    <w:p w14:paraId="0C3D4758" w14:textId="77777777" w:rsidR="00922C25" w:rsidRPr="00922C25" w:rsidRDefault="00922C25" w:rsidP="00922C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Savings</w:t>
      </w:r>
      <w:r w:rsidRPr="00922C25">
        <w:rPr>
          <w:rFonts w:ascii="Times New Roman" w:eastAsia="Times New Roman" w:hAnsi="Times New Roman" w:cs="Times New Roman"/>
          <w:kern w:val="0"/>
          <w14:ligatures w14:val="none"/>
        </w:rPr>
        <w:t xml:space="preserve"> → staff time saved (estimated $ equivalent).</w:t>
      </w:r>
    </w:p>
    <w:p w14:paraId="25E6A801" w14:textId="77777777" w:rsidR="00922C25" w:rsidRPr="00922C25" w:rsidRDefault="00922C25" w:rsidP="00922C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Retention Impact</w:t>
      </w:r>
      <w:r w:rsidRPr="00922C25">
        <w:rPr>
          <w:rFonts w:ascii="Times New Roman" w:eastAsia="Times New Roman" w:hAnsi="Times New Roman" w:cs="Times New Roman"/>
          <w:kern w:val="0"/>
          <w14:ligatures w14:val="none"/>
        </w:rPr>
        <w:t xml:space="preserve"> → compare pilot vs. control group retention rates (early indicator).</w:t>
      </w:r>
    </w:p>
    <w:p w14:paraId="1CC7E836" w14:textId="77777777" w:rsidR="00922C25" w:rsidRPr="00922C25" w:rsidRDefault="00922C25" w:rsidP="00922C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 Proof</w:t>
      </w:r>
      <w:r w:rsidRPr="00922C25">
        <w:rPr>
          <w:rFonts w:ascii="Times New Roman" w:eastAsia="Times New Roman" w:hAnsi="Times New Roman" w:cs="Times New Roman"/>
          <w:kern w:val="0"/>
          <w14:ligatures w14:val="none"/>
        </w:rPr>
        <w:t xml:space="preserve"> → ability to run across one division with no data integrity issues.</w:t>
      </w:r>
    </w:p>
    <w:p w14:paraId="3C241BC9" w14:textId="77777777" w:rsidR="00922C25" w:rsidRPr="00922C25" w:rsidRDefault="00922C25" w:rsidP="00922C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kern w:val="0"/>
          <w14:ligatures w14:val="none"/>
        </w:rPr>
        <w:pict w14:anchorId="390968AD">
          <v:rect id="_x0000_i1030" style="width:0;height:1.5pt" o:hralign="center" o:hrstd="t" o:hr="t" fillcolor="#a0a0a0" stroked="f"/>
        </w:pict>
      </w:r>
    </w:p>
    <w:p w14:paraId="504AC263" w14:textId="77777777" w:rsidR="00922C25" w:rsidRPr="00922C25" w:rsidRDefault="00922C25" w:rsidP="00922C25">
      <w:pPr>
        <w:pStyle w:val="Heading2"/>
      </w:pPr>
      <w:r w:rsidRPr="00922C25">
        <w:t>Pilot Success Criteria</w:t>
      </w:r>
    </w:p>
    <w:p w14:paraId="5F103E08" w14:textId="77777777" w:rsidR="00922C25" w:rsidRPr="00922C25" w:rsidRDefault="00922C25" w:rsidP="00922C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kern w:val="0"/>
          <w14:ligatures w14:val="none"/>
        </w:rPr>
        <w:t xml:space="preserve">At least </w:t>
      </w:r>
      <w:r w:rsidRPr="0092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70% </w:t>
      </w:r>
      <w:proofErr w:type="gramStart"/>
      <w:r w:rsidRPr="0092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</w:t>
      </w:r>
      <w:proofErr w:type="gramEnd"/>
      <w:r w:rsidRPr="0092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adoption</w:t>
      </w:r>
      <w:r w:rsidRPr="00922C25">
        <w:rPr>
          <w:rFonts w:ascii="Times New Roman" w:eastAsia="Times New Roman" w:hAnsi="Times New Roman" w:cs="Times New Roman"/>
          <w:kern w:val="0"/>
          <w14:ligatures w14:val="none"/>
        </w:rPr>
        <w:t xml:space="preserve"> in the pilot division.</w:t>
      </w:r>
    </w:p>
    <w:p w14:paraId="0D28B298" w14:textId="77777777" w:rsidR="00922C25" w:rsidRPr="00922C25" w:rsidRDefault="00922C25" w:rsidP="00922C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kern w:val="0"/>
          <w14:ligatures w14:val="none"/>
        </w:rPr>
        <w:t xml:space="preserve">At least </w:t>
      </w:r>
      <w:r w:rsidRPr="0092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50% advisor adoption</w:t>
      </w:r>
      <w:r w:rsidRPr="00922C25">
        <w:rPr>
          <w:rFonts w:ascii="Times New Roman" w:eastAsia="Times New Roman" w:hAnsi="Times New Roman" w:cs="Times New Roman"/>
          <w:kern w:val="0"/>
          <w14:ligatures w14:val="none"/>
        </w:rPr>
        <w:t xml:space="preserve"> in daily use.</w:t>
      </w:r>
    </w:p>
    <w:p w14:paraId="6D582418" w14:textId="77777777" w:rsidR="00922C25" w:rsidRPr="00922C25" w:rsidRDefault="00922C25" w:rsidP="00922C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kern w:val="0"/>
          <w14:ligatures w14:val="none"/>
        </w:rPr>
        <w:t xml:space="preserve">At least </w:t>
      </w:r>
      <w:r w:rsidRPr="00922C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20% reduction in scheduling/advising workload time</w:t>
      </w:r>
      <w:r w:rsidRPr="00922C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6D935E" w14:textId="77777777" w:rsidR="00922C25" w:rsidRPr="00922C25" w:rsidRDefault="00922C25" w:rsidP="00922C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kern w:val="0"/>
          <w14:ligatures w14:val="none"/>
        </w:rPr>
        <w:t>Zero major compliance failures (contract rules, accreditation reporting).</w:t>
      </w:r>
    </w:p>
    <w:p w14:paraId="2BBB77A8" w14:textId="77777777" w:rsidR="00922C25" w:rsidRPr="00922C25" w:rsidRDefault="00922C25" w:rsidP="00922C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2C25">
        <w:rPr>
          <w:rFonts w:ascii="Times New Roman" w:eastAsia="Times New Roman" w:hAnsi="Times New Roman" w:cs="Times New Roman"/>
          <w:kern w:val="0"/>
          <w14:ligatures w14:val="none"/>
        </w:rPr>
        <w:t>Positive user satisfaction scores (&gt;75% reporting “better than before”).</w:t>
      </w:r>
    </w:p>
    <w:p w14:paraId="345F973E" w14:textId="77777777" w:rsidR="002140BE" w:rsidRDefault="002140BE"/>
    <w:sectPr w:rsidR="00214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C54BF"/>
    <w:multiLevelType w:val="multilevel"/>
    <w:tmpl w:val="B840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8554C"/>
    <w:multiLevelType w:val="multilevel"/>
    <w:tmpl w:val="2726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724B9"/>
    <w:multiLevelType w:val="multilevel"/>
    <w:tmpl w:val="FBEE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463667"/>
    <w:multiLevelType w:val="multilevel"/>
    <w:tmpl w:val="A6D4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B2F09"/>
    <w:multiLevelType w:val="multilevel"/>
    <w:tmpl w:val="3216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167B89"/>
    <w:multiLevelType w:val="multilevel"/>
    <w:tmpl w:val="283E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211045">
    <w:abstractNumId w:val="4"/>
  </w:num>
  <w:num w:numId="2" w16cid:durableId="472212415">
    <w:abstractNumId w:val="0"/>
  </w:num>
  <w:num w:numId="3" w16cid:durableId="1120879865">
    <w:abstractNumId w:val="5"/>
  </w:num>
  <w:num w:numId="4" w16cid:durableId="1221089593">
    <w:abstractNumId w:val="1"/>
  </w:num>
  <w:num w:numId="5" w16cid:durableId="517230508">
    <w:abstractNumId w:val="2"/>
  </w:num>
  <w:num w:numId="6" w16cid:durableId="15122573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C25"/>
    <w:rsid w:val="00180584"/>
    <w:rsid w:val="002140BE"/>
    <w:rsid w:val="002576C8"/>
    <w:rsid w:val="00436CA3"/>
    <w:rsid w:val="00720BDE"/>
    <w:rsid w:val="00922C25"/>
    <w:rsid w:val="00942056"/>
    <w:rsid w:val="00964BEC"/>
    <w:rsid w:val="00BE7B15"/>
    <w:rsid w:val="00CA547D"/>
    <w:rsid w:val="00D52E24"/>
    <w:rsid w:val="00D553AF"/>
    <w:rsid w:val="00FD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63CB1"/>
  <w15:chartTrackingRefBased/>
  <w15:docId w15:val="{81834B2B-0F92-4E0F-9B00-4A85833E2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C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2C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2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C2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22C2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22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C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C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C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C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C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22C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2C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344</Words>
  <Characters>2038</Characters>
  <Application>Microsoft Office Word</Application>
  <DocSecurity>0</DocSecurity>
  <Lines>56</Lines>
  <Paragraphs>47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Hollerman</dc:creator>
  <cp:keywords/>
  <dc:description/>
  <cp:lastModifiedBy>Liz Hollerman</cp:lastModifiedBy>
  <cp:revision>2</cp:revision>
  <dcterms:created xsi:type="dcterms:W3CDTF">2025-10-03T18:50:00Z</dcterms:created>
  <dcterms:modified xsi:type="dcterms:W3CDTF">2025-10-03T18:53:00Z</dcterms:modified>
</cp:coreProperties>
</file>