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294C0" w14:textId="249E6140" w:rsidR="006B76B9" w:rsidRPr="00BA2727" w:rsidRDefault="006B76B9" w:rsidP="00022628">
      <w:pPr>
        <w:autoSpaceDE w:val="0"/>
        <w:autoSpaceDN w:val="0"/>
        <w:adjustRightInd w:val="0"/>
        <w:rPr>
          <w:rFonts w:ascii="Calibri" w:hAnsi="Calibri" w:cs="Calibri"/>
          <w:b/>
          <w:bCs/>
          <w:sz w:val="20"/>
          <w:szCs w:val="20"/>
        </w:rPr>
      </w:pPr>
      <w:r w:rsidRPr="00BA2727">
        <w:rPr>
          <w:rFonts w:ascii="Calibri" w:hAnsi="Calibri" w:cs="Calibri"/>
          <w:b/>
          <w:bCs/>
          <w:sz w:val="20"/>
          <w:szCs w:val="20"/>
        </w:rPr>
        <w:t>Research Paper</w:t>
      </w:r>
    </w:p>
    <w:p w14:paraId="6B05A58B" w14:textId="77777777" w:rsidR="00DE28A3" w:rsidRPr="00BA2727" w:rsidRDefault="00DE28A3" w:rsidP="00022628">
      <w:pPr>
        <w:autoSpaceDE w:val="0"/>
        <w:autoSpaceDN w:val="0"/>
        <w:adjustRightInd w:val="0"/>
        <w:rPr>
          <w:rFonts w:ascii="Calibri" w:hAnsi="Calibri" w:cs="Calibri"/>
          <w:b/>
          <w:bCs/>
          <w:sz w:val="20"/>
          <w:szCs w:val="20"/>
        </w:rPr>
      </w:pPr>
    </w:p>
    <w:p w14:paraId="64DBF17F" w14:textId="76C90D72" w:rsidR="006B76B9" w:rsidRPr="00BA2727" w:rsidRDefault="00DE28A3" w:rsidP="00022628">
      <w:pPr>
        <w:autoSpaceDE w:val="0"/>
        <w:autoSpaceDN w:val="0"/>
        <w:adjustRightInd w:val="0"/>
        <w:rPr>
          <w:rFonts w:ascii="Calibri" w:hAnsi="Calibri" w:cs="Calibri"/>
          <w:sz w:val="20"/>
          <w:szCs w:val="20"/>
          <w:u w:val="single"/>
        </w:rPr>
      </w:pPr>
      <w:r w:rsidRPr="00BA2727">
        <w:rPr>
          <w:rFonts w:ascii="Calibri" w:hAnsi="Calibri" w:cs="Calibri"/>
          <w:sz w:val="20"/>
          <w:szCs w:val="20"/>
          <w:u w:val="single"/>
        </w:rPr>
        <w:t>Introduction:</w:t>
      </w:r>
    </w:p>
    <w:p w14:paraId="60944BE1" w14:textId="6159ABD9" w:rsidR="00022628" w:rsidRPr="00BA2727"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Cardiovascular diseases (CVDs) are a group of disorders of the heart and blood vessels, and they include:</w:t>
      </w:r>
    </w:p>
    <w:p w14:paraId="342FE602" w14:textId="77777777" w:rsidR="00022628" w:rsidRPr="00BA2727"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Coronary heart disease – a disease of the blood vessels supplying the heart muscle</w:t>
      </w:r>
    </w:p>
    <w:p w14:paraId="2C97AA74" w14:textId="77777777" w:rsidR="00022628" w:rsidRPr="00BA2727"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Cerebrovascular disease – a disease of the blood vessels supplying the brain</w:t>
      </w:r>
    </w:p>
    <w:p w14:paraId="5172E1CE" w14:textId="77777777" w:rsidR="00022628" w:rsidRPr="00BA2727"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Peripheral arterial disease – a disease of blood vessels supplying the arms and legs</w:t>
      </w:r>
    </w:p>
    <w:p w14:paraId="3F4D887B" w14:textId="77777777" w:rsidR="00022628" w:rsidRPr="00BA2727"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Rheumatic heart disease – damage to the heart muscle and heart valves from rheumatic fever, caused by a bacteria</w:t>
      </w:r>
    </w:p>
    <w:p w14:paraId="1C79BF10" w14:textId="77777777" w:rsidR="00022628" w:rsidRPr="00BA2727"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Congenital heart disease – non-function of heart structure existing at birth</w:t>
      </w:r>
    </w:p>
    <w:p w14:paraId="05A37D44" w14:textId="77777777" w:rsidR="00022628" w:rsidRPr="00BA2727"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Deep vein thrombosis and pulmonary embolism – blood clots in the leg veins, which can cause blockage and move to the heart, lungs, and various other parts of the body</w:t>
      </w:r>
    </w:p>
    <w:p w14:paraId="6C0952DF" w14:textId="77777777" w:rsidR="00022628" w:rsidRPr="00BA2727"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 xml:space="preserve">Many people die annually from CVDs than from any other cause. </w:t>
      </w:r>
    </w:p>
    <w:p w14:paraId="3CBD258E" w14:textId="77777777" w:rsidR="00022628" w:rsidRPr="00BA2727"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 </w:t>
      </w:r>
    </w:p>
    <w:p w14:paraId="3F568BD5" w14:textId="77777777" w:rsidR="00022628" w:rsidRPr="00BA2727"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An estimated 17.9 million people died from CVDs in 2021, representing 31% of all global deaths. Of these deaths, 85% are due to heart attack and stroke</w:t>
      </w:r>
    </w:p>
    <w:p w14:paraId="763F3CA6" w14:textId="1A15D2AA" w:rsidR="00022628" w:rsidRPr="00BA2727"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 </w:t>
      </w:r>
    </w:p>
    <w:p w14:paraId="523F8E29" w14:textId="3E479BF6" w:rsidR="00DE28A3" w:rsidRPr="00BA2727" w:rsidRDefault="00DE28A3" w:rsidP="00022628">
      <w:pPr>
        <w:autoSpaceDE w:val="0"/>
        <w:autoSpaceDN w:val="0"/>
        <w:adjustRightInd w:val="0"/>
        <w:rPr>
          <w:rFonts w:ascii="Calibri" w:hAnsi="Calibri" w:cs="Calibri"/>
          <w:sz w:val="20"/>
          <w:szCs w:val="20"/>
          <w:u w:val="single"/>
        </w:rPr>
      </w:pPr>
      <w:r w:rsidRPr="00BA2727">
        <w:rPr>
          <w:rFonts w:ascii="Calibri" w:hAnsi="Calibri" w:cs="Calibri"/>
          <w:sz w:val="20"/>
          <w:szCs w:val="20"/>
          <w:u w:val="single"/>
        </w:rPr>
        <w:t>Project goal</w:t>
      </w:r>
    </w:p>
    <w:p w14:paraId="73069713" w14:textId="3EA3EA1A" w:rsidR="00022628"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 xml:space="preserve">Our Project goal is to predict the possibility of a person having cardiovascular disease or not based on various parameters specified in the dataset provided by Svetlana </w:t>
      </w:r>
      <w:proofErr w:type="spellStart"/>
      <w:r w:rsidRPr="00BA2727">
        <w:rPr>
          <w:rFonts w:ascii="Calibri" w:hAnsi="Calibri" w:cs="Calibri"/>
          <w:sz w:val="20"/>
          <w:szCs w:val="20"/>
        </w:rPr>
        <w:t>Ulianova</w:t>
      </w:r>
      <w:proofErr w:type="spellEnd"/>
      <w:r w:rsidRPr="00BA2727">
        <w:rPr>
          <w:rFonts w:ascii="Calibri" w:hAnsi="Calibri" w:cs="Calibri"/>
          <w:sz w:val="20"/>
          <w:szCs w:val="20"/>
        </w:rPr>
        <w:t xml:space="preserve"> on Kaggle.</w:t>
      </w:r>
    </w:p>
    <w:p w14:paraId="3158CFE6" w14:textId="372C65F9" w:rsidR="0052316D" w:rsidRDefault="0052316D" w:rsidP="00022628">
      <w:pPr>
        <w:autoSpaceDE w:val="0"/>
        <w:autoSpaceDN w:val="0"/>
        <w:adjustRightInd w:val="0"/>
        <w:rPr>
          <w:rFonts w:ascii="Calibri" w:hAnsi="Calibri" w:cs="Calibri"/>
          <w:sz w:val="20"/>
          <w:szCs w:val="20"/>
        </w:rPr>
      </w:pPr>
    </w:p>
    <w:p w14:paraId="3D50DCDF" w14:textId="5F2A5640" w:rsidR="0052316D" w:rsidRPr="0052316D" w:rsidRDefault="0052316D" w:rsidP="00022628">
      <w:pPr>
        <w:autoSpaceDE w:val="0"/>
        <w:autoSpaceDN w:val="0"/>
        <w:adjustRightInd w:val="0"/>
        <w:rPr>
          <w:rFonts w:ascii="Calibri" w:hAnsi="Calibri" w:cs="Calibri"/>
          <w:sz w:val="20"/>
          <w:szCs w:val="20"/>
          <w:u w:val="single"/>
        </w:rPr>
      </w:pPr>
      <w:r w:rsidRPr="0052316D">
        <w:rPr>
          <w:rFonts w:ascii="Calibri" w:hAnsi="Calibri" w:cs="Calibri"/>
          <w:sz w:val="20"/>
          <w:szCs w:val="20"/>
          <w:u w:val="single"/>
        </w:rPr>
        <w:t>Preprocessing</w:t>
      </w:r>
    </w:p>
    <w:p w14:paraId="5EDEADF5" w14:textId="1582BBE4" w:rsidR="00022628"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The dataset had impurities which had to be rectified using various preprocessing/PCA methods</w:t>
      </w:r>
    </w:p>
    <w:p w14:paraId="336FE21A" w14:textId="54A04037" w:rsidR="00A20752" w:rsidRPr="00A20752" w:rsidRDefault="00A20752" w:rsidP="00A20752">
      <w:pPr>
        <w:autoSpaceDE w:val="0"/>
        <w:autoSpaceDN w:val="0"/>
        <w:adjustRightInd w:val="0"/>
        <w:rPr>
          <w:rFonts w:ascii="Calibri" w:hAnsi="Calibri" w:cs="Calibri"/>
          <w:sz w:val="20"/>
          <w:szCs w:val="20"/>
        </w:rPr>
      </w:pPr>
      <w:r w:rsidRPr="00A20752">
        <w:rPr>
          <w:rFonts w:ascii="Calibri" w:hAnsi="Calibri" w:cs="Calibri"/>
          <w:sz w:val="20"/>
          <w:szCs w:val="20"/>
        </w:rPr>
        <w:t xml:space="preserve">In our Data Analysis, </w:t>
      </w:r>
      <w:proofErr w:type="gramStart"/>
      <w:r w:rsidRPr="00A20752">
        <w:rPr>
          <w:rFonts w:ascii="Calibri" w:hAnsi="Calibri" w:cs="Calibri"/>
          <w:sz w:val="20"/>
          <w:szCs w:val="20"/>
        </w:rPr>
        <w:t>We</w:t>
      </w:r>
      <w:proofErr w:type="gramEnd"/>
      <w:r w:rsidRPr="00A20752">
        <w:rPr>
          <w:rFonts w:ascii="Calibri" w:hAnsi="Calibri" w:cs="Calibri"/>
          <w:sz w:val="20"/>
          <w:szCs w:val="20"/>
        </w:rPr>
        <w:t xml:space="preserve"> will try to analyze to find out the below</w:t>
      </w:r>
    </w:p>
    <w:p w14:paraId="6641D7A2" w14:textId="77777777" w:rsidR="00A20752" w:rsidRPr="00A20752" w:rsidRDefault="00A20752" w:rsidP="00A20752">
      <w:pPr>
        <w:autoSpaceDE w:val="0"/>
        <w:autoSpaceDN w:val="0"/>
        <w:adjustRightInd w:val="0"/>
        <w:rPr>
          <w:rFonts w:ascii="Calibri" w:hAnsi="Calibri" w:cs="Calibri"/>
          <w:sz w:val="20"/>
          <w:szCs w:val="20"/>
        </w:rPr>
      </w:pPr>
      <w:r w:rsidRPr="00A20752">
        <w:rPr>
          <w:rFonts w:ascii="Calibri" w:hAnsi="Calibri" w:cs="Calibri"/>
          <w:sz w:val="20"/>
          <w:szCs w:val="20"/>
        </w:rPr>
        <w:t xml:space="preserve">* Missing / Duplicate Values </w:t>
      </w:r>
    </w:p>
    <w:p w14:paraId="06FA5A0A" w14:textId="77777777" w:rsidR="00A20752" w:rsidRPr="00A20752" w:rsidRDefault="00A20752" w:rsidP="00A20752">
      <w:pPr>
        <w:autoSpaceDE w:val="0"/>
        <w:autoSpaceDN w:val="0"/>
        <w:adjustRightInd w:val="0"/>
        <w:rPr>
          <w:rFonts w:ascii="Calibri" w:hAnsi="Calibri" w:cs="Calibri"/>
          <w:sz w:val="20"/>
          <w:szCs w:val="20"/>
        </w:rPr>
      </w:pPr>
      <w:r w:rsidRPr="00A20752">
        <w:rPr>
          <w:rFonts w:ascii="Calibri" w:hAnsi="Calibri" w:cs="Calibri"/>
          <w:sz w:val="20"/>
          <w:szCs w:val="20"/>
        </w:rPr>
        <w:t>* All the Continuous Values</w:t>
      </w:r>
    </w:p>
    <w:p w14:paraId="4D5CF298" w14:textId="77777777" w:rsidR="00A20752" w:rsidRPr="00A20752" w:rsidRDefault="00A20752" w:rsidP="00A20752">
      <w:pPr>
        <w:autoSpaceDE w:val="0"/>
        <w:autoSpaceDN w:val="0"/>
        <w:adjustRightInd w:val="0"/>
        <w:rPr>
          <w:rFonts w:ascii="Calibri" w:hAnsi="Calibri" w:cs="Calibri"/>
          <w:sz w:val="20"/>
          <w:szCs w:val="20"/>
        </w:rPr>
      </w:pPr>
      <w:r w:rsidRPr="00A20752">
        <w:rPr>
          <w:rFonts w:ascii="Calibri" w:hAnsi="Calibri" w:cs="Calibri"/>
          <w:sz w:val="20"/>
          <w:szCs w:val="20"/>
        </w:rPr>
        <w:t>* Distribution of the Numerical Values</w:t>
      </w:r>
    </w:p>
    <w:p w14:paraId="01D39D92" w14:textId="77777777" w:rsidR="00A20752" w:rsidRPr="00A20752" w:rsidRDefault="00A20752" w:rsidP="00A20752">
      <w:pPr>
        <w:autoSpaceDE w:val="0"/>
        <w:autoSpaceDN w:val="0"/>
        <w:adjustRightInd w:val="0"/>
        <w:rPr>
          <w:rFonts w:ascii="Calibri" w:hAnsi="Calibri" w:cs="Calibri"/>
          <w:sz w:val="20"/>
          <w:szCs w:val="20"/>
        </w:rPr>
      </w:pPr>
      <w:r w:rsidRPr="00A20752">
        <w:rPr>
          <w:rFonts w:ascii="Calibri" w:hAnsi="Calibri" w:cs="Calibri"/>
          <w:sz w:val="20"/>
          <w:szCs w:val="20"/>
        </w:rPr>
        <w:t>* Categorial Values / Discrete Values</w:t>
      </w:r>
    </w:p>
    <w:p w14:paraId="536EDE46" w14:textId="2E50902E" w:rsidR="00A20752" w:rsidRDefault="00A20752" w:rsidP="00A20752">
      <w:pPr>
        <w:autoSpaceDE w:val="0"/>
        <w:autoSpaceDN w:val="0"/>
        <w:adjustRightInd w:val="0"/>
        <w:rPr>
          <w:rFonts w:ascii="Calibri" w:hAnsi="Calibri" w:cs="Calibri"/>
          <w:sz w:val="20"/>
          <w:szCs w:val="20"/>
        </w:rPr>
      </w:pPr>
      <w:r w:rsidRPr="00A20752">
        <w:rPr>
          <w:rFonts w:ascii="Calibri" w:hAnsi="Calibri" w:cs="Calibri"/>
          <w:sz w:val="20"/>
          <w:szCs w:val="20"/>
        </w:rPr>
        <w:t>* Cardinality of Categorial Values / Discrete Values</w:t>
      </w:r>
    </w:p>
    <w:p w14:paraId="6E78EBD4" w14:textId="77777777" w:rsidR="0052316D" w:rsidRDefault="0052316D" w:rsidP="00022628">
      <w:pPr>
        <w:autoSpaceDE w:val="0"/>
        <w:autoSpaceDN w:val="0"/>
        <w:adjustRightInd w:val="0"/>
        <w:rPr>
          <w:rFonts w:ascii="Calibri" w:hAnsi="Calibri" w:cs="Calibri"/>
          <w:sz w:val="20"/>
          <w:szCs w:val="20"/>
        </w:rPr>
      </w:pPr>
    </w:p>
    <w:p w14:paraId="3E4D82E9" w14:textId="700194F9" w:rsidR="0052316D" w:rsidRDefault="00A5394B" w:rsidP="00022628">
      <w:pPr>
        <w:autoSpaceDE w:val="0"/>
        <w:autoSpaceDN w:val="0"/>
        <w:adjustRightInd w:val="0"/>
        <w:rPr>
          <w:rFonts w:ascii="Calibri" w:hAnsi="Calibri" w:cs="Calibri"/>
          <w:sz w:val="20"/>
          <w:szCs w:val="20"/>
        </w:rPr>
      </w:pPr>
      <w:r>
        <w:rPr>
          <w:rFonts w:ascii="Calibri" w:hAnsi="Calibri" w:cs="Calibri"/>
          <w:noProof/>
          <w:sz w:val="20"/>
          <w:szCs w:val="20"/>
        </w:rPr>
        <w:drawing>
          <wp:inline distT="0" distB="0" distL="0" distR="0" wp14:anchorId="00F4CEA2" wp14:editId="29BD10EB">
            <wp:extent cx="4537710" cy="164084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622102" cy="1671356"/>
                    </a:xfrm>
                    <a:prstGeom prst="rect">
                      <a:avLst/>
                    </a:prstGeom>
                  </pic:spPr>
                </pic:pic>
              </a:graphicData>
            </a:graphic>
          </wp:inline>
        </w:drawing>
      </w:r>
    </w:p>
    <w:p w14:paraId="07BD072D" w14:textId="20DCCD33" w:rsidR="00A5394B" w:rsidRPr="00BA2727" w:rsidRDefault="00A5394B" w:rsidP="00022628">
      <w:pPr>
        <w:autoSpaceDE w:val="0"/>
        <w:autoSpaceDN w:val="0"/>
        <w:adjustRightInd w:val="0"/>
        <w:rPr>
          <w:rFonts w:ascii="Calibri" w:hAnsi="Calibri" w:cs="Calibri"/>
          <w:sz w:val="20"/>
          <w:szCs w:val="20"/>
        </w:rPr>
      </w:pPr>
      <w:r>
        <w:rPr>
          <w:rFonts w:ascii="Calibri" w:hAnsi="Calibri" w:cs="Calibri"/>
          <w:noProof/>
          <w:sz w:val="20"/>
          <w:szCs w:val="20"/>
        </w:rPr>
        <w:drawing>
          <wp:inline distT="0" distB="0" distL="0" distR="0" wp14:anchorId="51B8D174" wp14:editId="1721829B">
            <wp:extent cx="4537892" cy="1665298"/>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668597" cy="1713263"/>
                    </a:xfrm>
                    <a:prstGeom prst="rect">
                      <a:avLst/>
                    </a:prstGeom>
                  </pic:spPr>
                </pic:pic>
              </a:graphicData>
            </a:graphic>
          </wp:inline>
        </w:drawing>
      </w:r>
    </w:p>
    <w:p w14:paraId="7ED970D1" w14:textId="009850D7" w:rsidR="0052316D" w:rsidRDefault="00063EA9" w:rsidP="00022628">
      <w:pPr>
        <w:autoSpaceDE w:val="0"/>
        <w:autoSpaceDN w:val="0"/>
        <w:adjustRightInd w:val="0"/>
        <w:rPr>
          <w:rFonts w:ascii="Calibri" w:hAnsi="Calibri" w:cs="Calibri"/>
          <w:sz w:val="20"/>
          <w:szCs w:val="20"/>
        </w:rPr>
      </w:pPr>
      <w:r>
        <w:rPr>
          <w:rFonts w:ascii="Calibri" w:hAnsi="Calibri" w:cs="Calibri"/>
          <w:noProof/>
          <w:sz w:val="20"/>
          <w:szCs w:val="20"/>
        </w:rPr>
        <w:lastRenderedPageBreak/>
        <w:drawing>
          <wp:inline distT="0" distB="0" distL="0" distR="0" wp14:anchorId="6E61F762" wp14:editId="2DB66453">
            <wp:extent cx="4026993" cy="1972310"/>
            <wp:effectExtent l="0" t="0" r="0" b="0"/>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077982" cy="1997283"/>
                    </a:xfrm>
                    <a:prstGeom prst="rect">
                      <a:avLst/>
                    </a:prstGeom>
                  </pic:spPr>
                </pic:pic>
              </a:graphicData>
            </a:graphic>
          </wp:inline>
        </w:drawing>
      </w:r>
    </w:p>
    <w:p w14:paraId="7AE06460" w14:textId="77777777" w:rsidR="00802C31" w:rsidRDefault="00802C31" w:rsidP="00022628">
      <w:pPr>
        <w:autoSpaceDE w:val="0"/>
        <w:autoSpaceDN w:val="0"/>
        <w:adjustRightInd w:val="0"/>
        <w:rPr>
          <w:rFonts w:ascii="Calibri" w:hAnsi="Calibri" w:cs="Calibri"/>
          <w:sz w:val="20"/>
          <w:szCs w:val="20"/>
        </w:rPr>
      </w:pPr>
    </w:p>
    <w:p w14:paraId="6C4BEA61" w14:textId="77777777" w:rsidR="00802C31" w:rsidRDefault="00802C31" w:rsidP="00022628">
      <w:pPr>
        <w:autoSpaceDE w:val="0"/>
        <w:autoSpaceDN w:val="0"/>
        <w:adjustRightInd w:val="0"/>
        <w:rPr>
          <w:rFonts w:ascii="Calibri" w:hAnsi="Calibri" w:cs="Calibri"/>
          <w:sz w:val="20"/>
          <w:szCs w:val="20"/>
        </w:rPr>
      </w:pPr>
      <w:r>
        <w:rPr>
          <w:rFonts w:ascii="Calibri" w:hAnsi="Calibri" w:cs="Calibri"/>
          <w:noProof/>
          <w:sz w:val="20"/>
          <w:szCs w:val="20"/>
        </w:rPr>
        <w:drawing>
          <wp:inline distT="0" distB="0" distL="0" distR="0" wp14:anchorId="65D1C97B" wp14:editId="5BFD1C47">
            <wp:extent cx="4026535" cy="2468847"/>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76713" cy="2499614"/>
                    </a:xfrm>
                    <a:prstGeom prst="rect">
                      <a:avLst/>
                    </a:prstGeom>
                  </pic:spPr>
                </pic:pic>
              </a:graphicData>
            </a:graphic>
          </wp:inline>
        </w:drawing>
      </w:r>
    </w:p>
    <w:p w14:paraId="4E305C70" w14:textId="68422609" w:rsidR="00802C31" w:rsidRDefault="00802C31" w:rsidP="00022628">
      <w:pPr>
        <w:autoSpaceDE w:val="0"/>
        <w:autoSpaceDN w:val="0"/>
        <w:adjustRightInd w:val="0"/>
        <w:rPr>
          <w:rFonts w:ascii="Calibri" w:hAnsi="Calibri" w:cs="Calibri"/>
          <w:sz w:val="20"/>
          <w:szCs w:val="20"/>
        </w:rPr>
      </w:pPr>
      <w:r>
        <w:rPr>
          <w:rFonts w:ascii="Calibri" w:hAnsi="Calibri" w:cs="Calibri"/>
          <w:noProof/>
          <w:sz w:val="20"/>
          <w:szCs w:val="20"/>
        </w:rPr>
        <w:drawing>
          <wp:inline distT="0" distB="0" distL="0" distR="0" wp14:anchorId="5F304F4A" wp14:editId="1A27144A">
            <wp:extent cx="3487420" cy="1713743"/>
            <wp:effectExtent l="0" t="0" r="5080" b="1270"/>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08279" cy="1723993"/>
                    </a:xfrm>
                    <a:prstGeom prst="rect">
                      <a:avLst/>
                    </a:prstGeom>
                  </pic:spPr>
                </pic:pic>
              </a:graphicData>
            </a:graphic>
          </wp:inline>
        </w:drawing>
      </w:r>
    </w:p>
    <w:p w14:paraId="2A3AA6B4" w14:textId="41A6C174" w:rsidR="00802C31" w:rsidRPr="00802C31" w:rsidRDefault="00802C31" w:rsidP="00802C31">
      <w:pPr>
        <w:autoSpaceDE w:val="0"/>
        <w:autoSpaceDN w:val="0"/>
        <w:adjustRightInd w:val="0"/>
        <w:rPr>
          <w:rFonts w:ascii="Calibri" w:hAnsi="Calibri" w:cs="Calibri"/>
          <w:sz w:val="20"/>
          <w:szCs w:val="20"/>
        </w:rPr>
      </w:pPr>
    </w:p>
    <w:p w14:paraId="271A1E76" w14:textId="0A29A34F" w:rsidR="00802C31" w:rsidRPr="00802C31" w:rsidRDefault="00802C31" w:rsidP="00802C31">
      <w:pPr>
        <w:autoSpaceDE w:val="0"/>
        <w:autoSpaceDN w:val="0"/>
        <w:adjustRightInd w:val="0"/>
        <w:rPr>
          <w:rFonts w:ascii="Calibri" w:hAnsi="Calibri" w:cs="Calibri"/>
          <w:sz w:val="20"/>
          <w:szCs w:val="20"/>
        </w:rPr>
      </w:pPr>
      <w:r w:rsidRPr="00802C31">
        <w:rPr>
          <w:rFonts w:ascii="Calibri" w:hAnsi="Calibri" w:cs="Calibri"/>
          <w:sz w:val="20"/>
          <w:szCs w:val="20"/>
        </w:rPr>
        <w:t xml:space="preserve">&gt; * Our Population has </w:t>
      </w:r>
      <w:r>
        <w:rPr>
          <w:rFonts w:ascii="Calibri" w:hAnsi="Calibri" w:cs="Calibri"/>
          <w:sz w:val="20"/>
          <w:szCs w:val="20"/>
        </w:rPr>
        <w:t xml:space="preserve">the </w:t>
      </w:r>
      <w:r w:rsidRPr="00802C31">
        <w:rPr>
          <w:rFonts w:ascii="Calibri" w:hAnsi="Calibri" w:cs="Calibri"/>
          <w:sz w:val="20"/>
          <w:szCs w:val="20"/>
        </w:rPr>
        <w:t xml:space="preserve">highest no of people having 80 mmHg </w:t>
      </w:r>
      <w:r>
        <w:rPr>
          <w:rFonts w:ascii="Calibri" w:hAnsi="Calibri" w:cs="Calibri"/>
          <w:sz w:val="20"/>
          <w:szCs w:val="20"/>
        </w:rPr>
        <w:t>Diastolic</w:t>
      </w:r>
      <w:r w:rsidRPr="00802C31">
        <w:rPr>
          <w:rFonts w:ascii="Calibri" w:hAnsi="Calibri" w:cs="Calibri"/>
          <w:sz w:val="20"/>
          <w:szCs w:val="20"/>
        </w:rPr>
        <w:t xml:space="preserve"> Blood Pressure</w:t>
      </w:r>
    </w:p>
    <w:p w14:paraId="300F4AE4" w14:textId="3DC2C247" w:rsidR="00802C31" w:rsidRPr="00802C31" w:rsidRDefault="00802C31" w:rsidP="00802C31">
      <w:pPr>
        <w:autoSpaceDE w:val="0"/>
        <w:autoSpaceDN w:val="0"/>
        <w:adjustRightInd w:val="0"/>
        <w:rPr>
          <w:rFonts w:ascii="Calibri" w:hAnsi="Calibri" w:cs="Calibri"/>
          <w:sz w:val="20"/>
          <w:szCs w:val="20"/>
        </w:rPr>
      </w:pPr>
      <w:r w:rsidRPr="00802C31">
        <w:rPr>
          <w:rFonts w:ascii="Calibri" w:hAnsi="Calibri" w:cs="Calibri"/>
          <w:sz w:val="20"/>
          <w:szCs w:val="20"/>
        </w:rPr>
        <w:t xml:space="preserve">&gt; * If a person is not having CVD, then There's more likely (55.3 %) that </w:t>
      </w:r>
      <w:r>
        <w:rPr>
          <w:rFonts w:ascii="Calibri" w:hAnsi="Calibri" w:cs="Calibri"/>
          <w:sz w:val="20"/>
          <w:szCs w:val="20"/>
        </w:rPr>
        <w:t>he/she</w:t>
      </w:r>
      <w:r w:rsidRPr="00802C31">
        <w:rPr>
          <w:rFonts w:ascii="Calibri" w:hAnsi="Calibri" w:cs="Calibri"/>
          <w:sz w:val="20"/>
          <w:szCs w:val="20"/>
        </w:rPr>
        <w:t xml:space="preserve"> has 120 mmHg </w:t>
      </w:r>
      <w:r>
        <w:rPr>
          <w:rFonts w:ascii="Calibri" w:hAnsi="Calibri" w:cs="Calibri"/>
          <w:sz w:val="20"/>
          <w:szCs w:val="20"/>
        </w:rPr>
        <w:t>Diastolic</w:t>
      </w:r>
      <w:r w:rsidRPr="00802C31">
        <w:rPr>
          <w:rFonts w:ascii="Calibri" w:hAnsi="Calibri" w:cs="Calibri"/>
          <w:sz w:val="20"/>
          <w:szCs w:val="20"/>
        </w:rPr>
        <w:t xml:space="preserve"> Blood Pressure  </w:t>
      </w:r>
    </w:p>
    <w:p w14:paraId="32B66379" w14:textId="6D64E368" w:rsidR="00802C31" w:rsidRDefault="00802C31" w:rsidP="00802C31">
      <w:pPr>
        <w:autoSpaceDE w:val="0"/>
        <w:autoSpaceDN w:val="0"/>
        <w:adjustRightInd w:val="0"/>
        <w:rPr>
          <w:rFonts w:ascii="Calibri" w:hAnsi="Calibri" w:cs="Calibri"/>
          <w:sz w:val="20"/>
          <w:szCs w:val="20"/>
        </w:rPr>
      </w:pPr>
      <w:r w:rsidRPr="00802C31">
        <w:rPr>
          <w:rFonts w:ascii="Calibri" w:hAnsi="Calibri" w:cs="Calibri"/>
          <w:sz w:val="20"/>
          <w:szCs w:val="20"/>
        </w:rPr>
        <w:t xml:space="preserve">&gt; * If a person is having CVD, then There's more likely (42.5 %) that </w:t>
      </w:r>
      <w:r>
        <w:rPr>
          <w:rFonts w:ascii="Calibri" w:hAnsi="Calibri" w:cs="Calibri"/>
          <w:sz w:val="20"/>
          <w:szCs w:val="20"/>
        </w:rPr>
        <w:t>he/she</w:t>
      </w:r>
      <w:r w:rsidRPr="00802C31">
        <w:rPr>
          <w:rFonts w:ascii="Calibri" w:hAnsi="Calibri" w:cs="Calibri"/>
          <w:sz w:val="20"/>
          <w:szCs w:val="20"/>
        </w:rPr>
        <w:t xml:space="preserve"> has 120 mmHg Systolic Blood Pressure with </w:t>
      </w:r>
      <w:r>
        <w:rPr>
          <w:rFonts w:ascii="Calibri" w:hAnsi="Calibri" w:cs="Calibri"/>
          <w:sz w:val="20"/>
          <w:szCs w:val="20"/>
        </w:rPr>
        <w:t xml:space="preserve">a </w:t>
      </w:r>
      <w:r w:rsidRPr="00802C31">
        <w:rPr>
          <w:rFonts w:ascii="Calibri" w:hAnsi="Calibri" w:cs="Calibri"/>
          <w:sz w:val="20"/>
          <w:szCs w:val="20"/>
        </w:rPr>
        <w:t xml:space="preserve">second </w:t>
      </w:r>
      <w:r>
        <w:rPr>
          <w:rFonts w:ascii="Calibri" w:hAnsi="Calibri" w:cs="Calibri"/>
          <w:sz w:val="20"/>
          <w:szCs w:val="20"/>
        </w:rPr>
        <w:t>most</w:t>
      </w:r>
      <w:r w:rsidRPr="00802C31">
        <w:rPr>
          <w:rFonts w:ascii="Calibri" w:hAnsi="Calibri" w:cs="Calibri"/>
          <w:sz w:val="20"/>
          <w:szCs w:val="20"/>
        </w:rPr>
        <w:t xml:space="preserve"> likely case (31.9 %) of having 90mmHg </w:t>
      </w:r>
      <w:r>
        <w:rPr>
          <w:rFonts w:ascii="Calibri" w:hAnsi="Calibri" w:cs="Calibri"/>
          <w:sz w:val="20"/>
          <w:szCs w:val="20"/>
        </w:rPr>
        <w:t>Diastolic</w:t>
      </w:r>
      <w:r w:rsidRPr="00802C31">
        <w:rPr>
          <w:rFonts w:ascii="Calibri" w:hAnsi="Calibri" w:cs="Calibri"/>
          <w:sz w:val="20"/>
          <w:szCs w:val="20"/>
        </w:rPr>
        <w:t xml:space="preserve"> Blood Pressure</w:t>
      </w:r>
    </w:p>
    <w:p w14:paraId="5275051E" w14:textId="6E521EF2" w:rsidR="00051A7D" w:rsidRDefault="00051A7D" w:rsidP="00802C31">
      <w:pPr>
        <w:autoSpaceDE w:val="0"/>
        <w:autoSpaceDN w:val="0"/>
        <w:adjustRightInd w:val="0"/>
        <w:rPr>
          <w:rFonts w:ascii="Calibri" w:hAnsi="Calibri" w:cs="Calibri"/>
          <w:sz w:val="20"/>
          <w:szCs w:val="20"/>
        </w:rPr>
      </w:pPr>
    </w:p>
    <w:p w14:paraId="7CFF7681" w14:textId="5EAB9BBC" w:rsidR="00DE28A3" w:rsidRDefault="00051A7D" w:rsidP="00022628">
      <w:pPr>
        <w:autoSpaceDE w:val="0"/>
        <w:autoSpaceDN w:val="0"/>
        <w:adjustRightInd w:val="0"/>
        <w:rPr>
          <w:rFonts w:ascii="Calibri" w:hAnsi="Calibri" w:cs="Calibri"/>
          <w:sz w:val="20"/>
          <w:szCs w:val="20"/>
        </w:rPr>
      </w:pPr>
      <w:r>
        <w:rPr>
          <w:rFonts w:ascii="Calibri" w:hAnsi="Calibri" w:cs="Calibri"/>
          <w:noProof/>
          <w:sz w:val="20"/>
          <w:szCs w:val="20"/>
        </w:rPr>
        <w:lastRenderedPageBreak/>
        <w:drawing>
          <wp:inline distT="0" distB="0" distL="0" distR="0" wp14:anchorId="61907B73" wp14:editId="16E20B3A">
            <wp:extent cx="4499332" cy="134998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546157" cy="1364029"/>
                    </a:xfrm>
                    <a:prstGeom prst="rect">
                      <a:avLst/>
                    </a:prstGeom>
                  </pic:spPr>
                </pic:pic>
              </a:graphicData>
            </a:graphic>
          </wp:inline>
        </w:drawing>
      </w:r>
    </w:p>
    <w:p w14:paraId="78825F9F" w14:textId="77777777" w:rsidR="00133DC3" w:rsidRDefault="00133DC3" w:rsidP="00022628">
      <w:pPr>
        <w:autoSpaceDE w:val="0"/>
        <w:autoSpaceDN w:val="0"/>
        <w:adjustRightInd w:val="0"/>
        <w:rPr>
          <w:rFonts w:ascii="Calibri" w:hAnsi="Calibri" w:cs="Calibri"/>
          <w:sz w:val="20"/>
          <w:szCs w:val="20"/>
        </w:rPr>
      </w:pPr>
    </w:p>
    <w:p w14:paraId="0CECC106" w14:textId="4903D585" w:rsidR="00051A7D" w:rsidRDefault="00133DC3" w:rsidP="00022628">
      <w:pPr>
        <w:autoSpaceDE w:val="0"/>
        <w:autoSpaceDN w:val="0"/>
        <w:adjustRightInd w:val="0"/>
        <w:rPr>
          <w:rFonts w:ascii="Calibri" w:hAnsi="Calibri" w:cs="Calibri"/>
          <w:sz w:val="20"/>
          <w:szCs w:val="20"/>
        </w:rPr>
      </w:pPr>
      <w:r>
        <w:rPr>
          <w:rFonts w:ascii="Calibri" w:hAnsi="Calibri" w:cs="Calibri"/>
          <w:noProof/>
          <w:sz w:val="20"/>
          <w:szCs w:val="20"/>
        </w:rPr>
        <w:drawing>
          <wp:inline distT="0" distB="0" distL="0" distR="0" wp14:anchorId="0D2AC85C" wp14:editId="2162999B">
            <wp:extent cx="5943600" cy="23190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943600" cy="2319020"/>
                    </a:xfrm>
                    <a:prstGeom prst="rect">
                      <a:avLst/>
                    </a:prstGeom>
                  </pic:spPr>
                </pic:pic>
              </a:graphicData>
            </a:graphic>
          </wp:inline>
        </w:drawing>
      </w:r>
    </w:p>
    <w:p w14:paraId="33233273" w14:textId="77777777" w:rsidR="00133DC3" w:rsidRDefault="00133DC3" w:rsidP="00022628">
      <w:pPr>
        <w:autoSpaceDE w:val="0"/>
        <w:autoSpaceDN w:val="0"/>
        <w:adjustRightInd w:val="0"/>
        <w:rPr>
          <w:rFonts w:ascii="Calibri" w:hAnsi="Calibri" w:cs="Calibri"/>
          <w:sz w:val="20"/>
          <w:szCs w:val="20"/>
        </w:rPr>
      </w:pPr>
    </w:p>
    <w:p w14:paraId="6FAB989F" w14:textId="34440F90" w:rsidR="00051A7D" w:rsidRPr="00BA2727" w:rsidRDefault="00051A7D" w:rsidP="00022628">
      <w:pPr>
        <w:autoSpaceDE w:val="0"/>
        <w:autoSpaceDN w:val="0"/>
        <w:adjustRightInd w:val="0"/>
        <w:rPr>
          <w:rFonts w:ascii="Calibri" w:hAnsi="Calibri" w:cs="Calibri"/>
          <w:sz w:val="20"/>
          <w:szCs w:val="20"/>
        </w:rPr>
      </w:pPr>
      <w:r>
        <w:rPr>
          <w:rFonts w:ascii="Calibri" w:hAnsi="Calibri" w:cs="Calibri"/>
          <w:sz w:val="20"/>
          <w:szCs w:val="20"/>
        </w:rPr>
        <w:t>W</w:t>
      </w:r>
      <w:r w:rsidRPr="00BA2727">
        <w:rPr>
          <w:rFonts w:ascii="Calibri" w:hAnsi="Calibri" w:cs="Calibri"/>
          <w:sz w:val="20"/>
          <w:szCs w:val="20"/>
        </w:rPr>
        <w:t>e ran Logistic Regression, Random Forest, and a Simple neural network on the preprocessed data set.</w:t>
      </w:r>
    </w:p>
    <w:p w14:paraId="045FC938" w14:textId="49982FA4" w:rsidR="00AD4FE3" w:rsidRDefault="00022628" w:rsidP="00022628">
      <w:pPr>
        <w:autoSpaceDE w:val="0"/>
        <w:autoSpaceDN w:val="0"/>
        <w:adjustRightInd w:val="0"/>
        <w:rPr>
          <w:rFonts w:ascii="Calibri" w:hAnsi="Calibri" w:cs="Calibri"/>
          <w:sz w:val="20"/>
          <w:szCs w:val="20"/>
        </w:rPr>
      </w:pPr>
      <w:r w:rsidRPr="00BA2727">
        <w:rPr>
          <w:rFonts w:ascii="Calibri" w:hAnsi="Calibri" w:cs="Calibri"/>
          <w:sz w:val="20"/>
          <w:szCs w:val="20"/>
        </w:rPr>
        <w:t xml:space="preserve">The conclusion states Simple neural network had the highest accuracy of 0.73 followed by Random Forest at 0.72. The precision and recall were also at 0.72 for RF. We also went ahead and applied NLTK to the output of </w:t>
      </w:r>
      <w:r w:rsidR="00F2347F">
        <w:rPr>
          <w:rFonts w:ascii="Calibri" w:hAnsi="Calibri" w:cs="Calibri"/>
          <w:sz w:val="20"/>
          <w:szCs w:val="20"/>
        </w:rPr>
        <w:t>models. NLTK</w:t>
      </w:r>
      <w:r w:rsidRPr="00BA2727">
        <w:rPr>
          <w:rFonts w:ascii="Calibri" w:hAnsi="Calibri" w:cs="Calibri"/>
          <w:sz w:val="20"/>
          <w:szCs w:val="20"/>
        </w:rPr>
        <w:t xml:space="preserve"> is a powerful tool to preprocess text data for further analysis like with ML models. It helps convert text into numbers</w:t>
      </w:r>
      <w:r w:rsidR="00F2347F">
        <w:rPr>
          <w:rFonts w:ascii="Calibri" w:hAnsi="Calibri" w:cs="Calibri"/>
          <w:sz w:val="20"/>
          <w:szCs w:val="20"/>
        </w:rPr>
        <w:t xml:space="preserve">. </w:t>
      </w:r>
      <w:r w:rsidRPr="00BA2727">
        <w:rPr>
          <w:rFonts w:ascii="Calibri" w:hAnsi="Calibri" w:cs="Calibri"/>
          <w:sz w:val="20"/>
          <w:szCs w:val="20"/>
        </w:rPr>
        <w:t>The output of the NLTK program would pop</w:t>
      </w:r>
      <w:r w:rsidR="00F2347F">
        <w:rPr>
          <w:rFonts w:ascii="Calibri" w:hAnsi="Calibri" w:cs="Calibri"/>
          <w:sz w:val="20"/>
          <w:szCs w:val="20"/>
        </w:rPr>
        <w:t>-up</w:t>
      </w:r>
      <w:r w:rsidRPr="00BA2727">
        <w:rPr>
          <w:rFonts w:ascii="Calibri" w:hAnsi="Calibri" w:cs="Calibri"/>
          <w:sz w:val="20"/>
          <w:szCs w:val="20"/>
        </w:rPr>
        <w:t xml:space="preserve"> a user input where we need to give all the basic inputs like age, systolic blood pressure, diastolic blood pressure, cholesterol level, and pulse rate, separated by commas.</w:t>
      </w:r>
      <w:r w:rsidRPr="00BA2727">
        <w:rPr>
          <w:rFonts w:ascii="Calibri" w:hAnsi="Calibri" w:cs="Calibri"/>
          <w:sz w:val="20"/>
          <w:szCs w:val="20"/>
        </w:rPr>
        <w:t xml:space="preserve"> </w:t>
      </w:r>
      <w:r w:rsidR="00FA1085" w:rsidRPr="00BA2727">
        <w:rPr>
          <w:rFonts w:ascii="Calibri" w:hAnsi="Calibri" w:cs="Calibri"/>
          <w:sz w:val="20"/>
          <w:szCs w:val="20"/>
        </w:rPr>
        <w:t>The output</w:t>
      </w:r>
      <w:r w:rsidRPr="00BA2727">
        <w:rPr>
          <w:rFonts w:ascii="Calibri" w:hAnsi="Calibri" w:cs="Calibri"/>
          <w:sz w:val="20"/>
          <w:szCs w:val="20"/>
        </w:rPr>
        <w:t xml:space="preserve"> would either be 1</w:t>
      </w:r>
      <w:r w:rsidR="00AD4FE3">
        <w:rPr>
          <w:rFonts w:ascii="Calibri" w:hAnsi="Calibri" w:cs="Calibri"/>
          <w:sz w:val="20"/>
          <w:szCs w:val="20"/>
        </w:rPr>
        <w:t>(Predicted to have cardiovascular disease)</w:t>
      </w:r>
      <w:r w:rsidRPr="00BA2727">
        <w:rPr>
          <w:rFonts w:ascii="Calibri" w:hAnsi="Calibri" w:cs="Calibri"/>
          <w:sz w:val="20"/>
          <w:szCs w:val="20"/>
        </w:rPr>
        <w:t xml:space="preserve"> or 0</w:t>
      </w:r>
      <w:r w:rsidR="00AD4FE3">
        <w:rPr>
          <w:rFonts w:ascii="Calibri" w:hAnsi="Calibri" w:cs="Calibri"/>
          <w:sz w:val="20"/>
          <w:szCs w:val="20"/>
        </w:rPr>
        <w:t xml:space="preserve"> </w:t>
      </w:r>
      <w:r w:rsidR="00AD4FE3">
        <w:rPr>
          <w:rFonts w:ascii="Calibri" w:hAnsi="Calibri" w:cs="Calibri"/>
          <w:sz w:val="20"/>
          <w:szCs w:val="20"/>
        </w:rPr>
        <w:t xml:space="preserve">(Predicted </w:t>
      </w:r>
      <w:r w:rsidR="00AD4FE3">
        <w:rPr>
          <w:rFonts w:ascii="Calibri" w:hAnsi="Calibri" w:cs="Calibri"/>
          <w:sz w:val="20"/>
          <w:szCs w:val="20"/>
        </w:rPr>
        <w:t>not to</w:t>
      </w:r>
      <w:r w:rsidR="00AD4FE3">
        <w:rPr>
          <w:rFonts w:ascii="Calibri" w:hAnsi="Calibri" w:cs="Calibri"/>
          <w:sz w:val="20"/>
          <w:szCs w:val="20"/>
        </w:rPr>
        <w:t xml:space="preserve"> have cardiovascular disease)</w:t>
      </w:r>
    </w:p>
    <w:p w14:paraId="235D25F3" w14:textId="77777777" w:rsidR="0052316D" w:rsidRDefault="0052316D" w:rsidP="00022628">
      <w:pPr>
        <w:autoSpaceDE w:val="0"/>
        <w:autoSpaceDN w:val="0"/>
        <w:adjustRightInd w:val="0"/>
        <w:rPr>
          <w:rFonts w:ascii="Calibri" w:hAnsi="Calibri" w:cs="Calibri"/>
          <w:sz w:val="20"/>
          <w:szCs w:val="20"/>
        </w:rPr>
      </w:pPr>
    </w:p>
    <w:p w14:paraId="48A25F5D" w14:textId="77777777" w:rsidR="0052316D" w:rsidRPr="0052316D" w:rsidRDefault="0052316D" w:rsidP="0052316D">
      <w:pPr>
        <w:autoSpaceDE w:val="0"/>
        <w:autoSpaceDN w:val="0"/>
        <w:adjustRightInd w:val="0"/>
        <w:rPr>
          <w:rFonts w:ascii="Calibri" w:hAnsi="Calibri" w:cs="Calibri"/>
          <w:sz w:val="20"/>
          <w:szCs w:val="20"/>
          <w:u w:val="single"/>
        </w:rPr>
      </w:pPr>
      <w:r w:rsidRPr="0052316D">
        <w:rPr>
          <w:rFonts w:ascii="Calibri" w:hAnsi="Calibri" w:cs="Calibri"/>
          <w:sz w:val="20"/>
          <w:szCs w:val="20"/>
          <w:u w:val="single"/>
        </w:rPr>
        <w:t>Conclusion:</w:t>
      </w:r>
    </w:p>
    <w:p w14:paraId="1831474F" w14:textId="77777777" w:rsidR="0052316D" w:rsidRPr="0052316D" w:rsidRDefault="0052316D" w:rsidP="0052316D">
      <w:pPr>
        <w:autoSpaceDE w:val="0"/>
        <w:autoSpaceDN w:val="0"/>
        <w:adjustRightInd w:val="0"/>
        <w:rPr>
          <w:rFonts w:ascii="Calibri" w:hAnsi="Calibri" w:cs="Calibri"/>
          <w:sz w:val="20"/>
          <w:szCs w:val="20"/>
        </w:rPr>
      </w:pPr>
    </w:p>
    <w:p w14:paraId="358950FB" w14:textId="2E47883C" w:rsidR="0052316D" w:rsidRPr="0052316D" w:rsidRDefault="0052316D" w:rsidP="0052316D">
      <w:pPr>
        <w:autoSpaceDE w:val="0"/>
        <w:autoSpaceDN w:val="0"/>
        <w:adjustRightInd w:val="0"/>
        <w:rPr>
          <w:rFonts w:ascii="Calibri" w:hAnsi="Calibri" w:cs="Calibri"/>
          <w:sz w:val="20"/>
          <w:szCs w:val="20"/>
        </w:rPr>
      </w:pPr>
      <w:r w:rsidRPr="0052316D">
        <w:rPr>
          <w:rFonts w:ascii="Calibri" w:hAnsi="Calibri" w:cs="Calibri"/>
          <w:sz w:val="20"/>
          <w:szCs w:val="20"/>
        </w:rPr>
        <w:t xml:space="preserve">• Accuracy </w:t>
      </w:r>
      <w:r>
        <w:rPr>
          <w:rFonts w:ascii="Calibri" w:hAnsi="Calibri" w:cs="Calibri"/>
          <w:sz w:val="20"/>
          <w:szCs w:val="20"/>
        </w:rPr>
        <w:t xml:space="preserve">of prediction for </w:t>
      </w:r>
      <w:r w:rsidR="00BD74A5">
        <w:rPr>
          <w:rFonts w:ascii="Calibri" w:hAnsi="Calibri" w:cs="Calibri"/>
          <w:sz w:val="20"/>
          <w:szCs w:val="20"/>
        </w:rPr>
        <w:t>CVD is</w:t>
      </w:r>
      <w:r>
        <w:rPr>
          <w:rFonts w:ascii="Calibri" w:hAnsi="Calibri" w:cs="Calibri"/>
          <w:sz w:val="20"/>
          <w:szCs w:val="20"/>
        </w:rPr>
        <w:t xml:space="preserve"> 73</w:t>
      </w:r>
      <w:r w:rsidRPr="0052316D">
        <w:rPr>
          <w:rFonts w:ascii="Calibri" w:hAnsi="Calibri" w:cs="Calibri"/>
          <w:sz w:val="20"/>
          <w:szCs w:val="20"/>
        </w:rPr>
        <w:t>%</w:t>
      </w:r>
    </w:p>
    <w:p w14:paraId="6FF47842" w14:textId="77777777" w:rsidR="0052316D" w:rsidRPr="0052316D" w:rsidRDefault="0052316D" w:rsidP="0052316D">
      <w:pPr>
        <w:autoSpaceDE w:val="0"/>
        <w:autoSpaceDN w:val="0"/>
        <w:adjustRightInd w:val="0"/>
        <w:rPr>
          <w:rFonts w:ascii="Calibri" w:hAnsi="Calibri" w:cs="Calibri"/>
          <w:sz w:val="20"/>
          <w:szCs w:val="20"/>
        </w:rPr>
      </w:pPr>
    </w:p>
    <w:p w14:paraId="10B67C55" w14:textId="5601FD2A" w:rsidR="0052316D" w:rsidRPr="0052316D" w:rsidRDefault="0052316D" w:rsidP="0052316D">
      <w:pPr>
        <w:autoSpaceDE w:val="0"/>
        <w:autoSpaceDN w:val="0"/>
        <w:adjustRightInd w:val="0"/>
        <w:rPr>
          <w:rFonts w:ascii="Calibri" w:hAnsi="Calibri" w:cs="Calibri"/>
          <w:sz w:val="20"/>
          <w:szCs w:val="20"/>
        </w:rPr>
      </w:pPr>
      <w:r w:rsidRPr="0052316D">
        <w:rPr>
          <w:rFonts w:ascii="Calibri" w:hAnsi="Calibri" w:cs="Calibri"/>
          <w:sz w:val="20"/>
          <w:szCs w:val="20"/>
        </w:rPr>
        <w:t xml:space="preserve">• Precision Value of the model is </w:t>
      </w:r>
      <w:r>
        <w:rPr>
          <w:rFonts w:ascii="Calibri" w:hAnsi="Calibri" w:cs="Calibri"/>
          <w:sz w:val="20"/>
          <w:szCs w:val="20"/>
        </w:rPr>
        <w:t>72</w:t>
      </w:r>
      <w:r w:rsidRPr="0052316D">
        <w:rPr>
          <w:rFonts w:ascii="Calibri" w:hAnsi="Calibri" w:cs="Calibri"/>
          <w:sz w:val="20"/>
          <w:szCs w:val="20"/>
        </w:rPr>
        <w:t>%</w:t>
      </w:r>
    </w:p>
    <w:p w14:paraId="43CC8233" w14:textId="74B9C668" w:rsidR="0052316D" w:rsidRPr="0052316D" w:rsidRDefault="0052316D" w:rsidP="0052316D">
      <w:pPr>
        <w:autoSpaceDE w:val="0"/>
        <w:autoSpaceDN w:val="0"/>
        <w:adjustRightInd w:val="0"/>
        <w:rPr>
          <w:rFonts w:ascii="Calibri" w:hAnsi="Calibri" w:cs="Calibri"/>
          <w:sz w:val="20"/>
          <w:szCs w:val="20"/>
        </w:rPr>
      </w:pPr>
    </w:p>
    <w:p w14:paraId="17ABB6A5" w14:textId="68646BA0" w:rsidR="0052316D" w:rsidRPr="0052316D" w:rsidRDefault="0052316D" w:rsidP="0052316D">
      <w:pPr>
        <w:autoSpaceDE w:val="0"/>
        <w:autoSpaceDN w:val="0"/>
        <w:adjustRightInd w:val="0"/>
        <w:rPr>
          <w:rFonts w:ascii="Calibri" w:hAnsi="Calibri" w:cs="Calibri"/>
          <w:sz w:val="20"/>
          <w:szCs w:val="20"/>
        </w:rPr>
      </w:pPr>
      <w:r w:rsidRPr="0052316D">
        <w:rPr>
          <w:rFonts w:ascii="Calibri" w:hAnsi="Calibri" w:cs="Calibri"/>
          <w:sz w:val="20"/>
          <w:szCs w:val="20"/>
        </w:rPr>
        <w:t xml:space="preserve">• </w:t>
      </w:r>
      <w:r w:rsidR="00BD74A5">
        <w:rPr>
          <w:rFonts w:ascii="Calibri" w:hAnsi="Calibri" w:cs="Calibri"/>
          <w:sz w:val="20"/>
          <w:szCs w:val="20"/>
        </w:rPr>
        <w:t xml:space="preserve">Recall </w:t>
      </w:r>
      <w:r w:rsidR="00BD74A5" w:rsidRPr="0052316D">
        <w:rPr>
          <w:rFonts w:ascii="Calibri" w:hAnsi="Calibri" w:cs="Calibri"/>
          <w:sz w:val="20"/>
          <w:szCs w:val="20"/>
        </w:rPr>
        <w:t>is</w:t>
      </w:r>
      <w:r w:rsidRPr="0052316D">
        <w:rPr>
          <w:rFonts w:ascii="Calibri" w:hAnsi="Calibri" w:cs="Calibri"/>
          <w:sz w:val="20"/>
          <w:szCs w:val="20"/>
        </w:rPr>
        <w:t xml:space="preserve"> 88%</w:t>
      </w:r>
    </w:p>
    <w:p w14:paraId="318AA2CC" w14:textId="77777777" w:rsidR="0052316D" w:rsidRPr="0052316D" w:rsidRDefault="0052316D" w:rsidP="0052316D">
      <w:pPr>
        <w:autoSpaceDE w:val="0"/>
        <w:autoSpaceDN w:val="0"/>
        <w:adjustRightInd w:val="0"/>
        <w:rPr>
          <w:rFonts w:ascii="Calibri" w:hAnsi="Calibri" w:cs="Calibri"/>
          <w:sz w:val="20"/>
          <w:szCs w:val="20"/>
        </w:rPr>
      </w:pPr>
    </w:p>
    <w:p w14:paraId="2E943132" w14:textId="5244B8F5" w:rsidR="0052316D" w:rsidRPr="0052316D" w:rsidRDefault="0052316D" w:rsidP="0052316D">
      <w:pPr>
        <w:autoSpaceDE w:val="0"/>
        <w:autoSpaceDN w:val="0"/>
        <w:adjustRightInd w:val="0"/>
        <w:rPr>
          <w:rFonts w:ascii="Calibri" w:hAnsi="Calibri" w:cs="Calibri"/>
          <w:sz w:val="20"/>
          <w:szCs w:val="20"/>
        </w:rPr>
      </w:pPr>
      <w:r w:rsidRPr="0052316D">
        <w:rPr>
          <w:rFonts w:ascii="Calibri" w:hAnsi="Calibri" w:cs="Calibri"/>
          <w:sz w:val="20"/>
          <w:szCs w:val="20"/>
        </w:rPr>
        <w:t xml:space="preserve">• Overall F1 score is </w:t>
      </w:r>
      <w:r>
        <w:rPr>
          <w:rFonts w:ascii="Calibri" w:hAnsi="Calibri" w:cs="Calibri"/>
          <w:sz w:val="20"/>
          <w:szCs w:val="20"/>
        </w:rPr>
        <w:t>72%</w:t>
      </w:r>
      <w:r w:rsidRPr="0052316D">
        <w:rPr>
          <w:rFonts w:ascii="Calibri" w:hAnsi="Calibri" w:cs="Calibri"/>
          <w:sz w:val="20"/>
          <w:szCs w:val="20"/>
        </w:rPr>
        <w:t xml:space="preserve"> </w:t>
      </w:r>
    </w:p>
    <w:p w14:paraId="37A7FC2A" w14:textId="4281B0CC" w:rsidR="00BA2727" w:rsidRPr="00BA2727" w:rsidRDefault="00BA2727" w:rsidP="00022628">
      <w:pPr>
        <w:autoSpaceDE w:val="0"/>
        <w:autoSpaceDN w:val="0"/>
        <w:adjustRightInd w:val="0"/>
        <w:rPr>
          <w:rFonts w:ascii="Calibri" w:hAnsi="Calibri" w:cs="Calibri"/>
          <w:sz w:val="20"/>
          <w:szCs w:val="20"/>
        </w:rPr>
      </w:pPr>
    </w:p>
    <w:p w14:paraId="71C6A438" w14:textId="773AB7D0" w:rsidR="00BA2727" w:rsidRPr="00BA2727" w:rsidRDefault="00BA2727" w:rsidP="00BA2727">
      <w:pPr>
        <w:autoSpaceDE w:val="0"/>
        <w:autoSpaceDN w:val="0"/>
        <w:adjustRightInd w:val="0"/>
        <w:rPr>
          <w:rFonts w:ascii="Calibri" w:hAnsi="Calibri" w:cs="Calibri"/>
          <w:sz w:val="20"/>
          <w:szCs w:val="20"/>
        </w:rPr>
      </w:pPr>
      <w:r w:rsidRPr="00BA2727">
        <w:rPr>
          <w:rFonts w:ascii="Calibri" w:hAnsi="Calibri" w:cs="Calibri"/>
          <w:sz w:val="20"/>
          <w:szCs w:val="20"/>
        </w:rPr>
        <w:t>Reference:</w:t>
      </w:r>
    </w:p>
    <w:p w14:paraId="2422AD51" w14:textId="77777777" w:rsidR="00BA2727" w:rsidRPr="00BA2727" w:rsidRDefault="00BA2727" w:rsidP="00BA2727">
      <w:pPr>
        <w:autoSpaceDE w:val="0"/>
        <w:autoSpaceDN w:val="0"/>
        <w:adjustRightInd w:val="0"/>
        <w:rPr>
          <w:rFonts w:ascii="Calibri" w:hAnsi="Calibri" w:cs="Calibri"/>
          <w:sz w:val="20"/>
          <w:szCs w:val="20"/>
        </w:rPr>
      </w:pPr>
      <w:r w:rsidRPr="00BA2727">
        <w:rPr>
          <w:rFonts w:ascii="Calibri" w:hAnsi="Calibri" w:cs="Calibri"/>
          <w:sz w:val="20"/>
          <w:szCs w:val="20"/>
        </w:rPr>
        <w:t>• Kaggle</w:t>
      </w:r>
    </w:p>
    <w:p w14:paraId="77879C11" w14:textId="1D7D9E9D" w:rsidR="00BA2727" w:rsidRPr="00BA2727" w:rsidRDefault="00BA2727" w:rsidP="00BA2727">
      <w:pPr>
        <w:autoSpaceDE w:val="0"/>
        <w:autoSpaceDN w:val="0"/>
        <w:adjustRightInd w:val="0"/>
        <w:rPr>
          <w:rFonts w:ascii="Calibri" w:hAnsi="Calibri" w:cs="Calibri"/>
          <w:sz w:val="20"/>
          <w:szCs w:val="20"/>
        </w:rPr>
      </w:pPr>
      <w:r w:rsidRPr="00BA2727">
        <w:rPr>
          <w:rFonts w:ascii="Calibri" w:hAnsi="Calibri" w:cs="Calibri"/>
          <w:sz w:val="20"/>
          <w:szCs w:val="20"/>
        </w:rPr>
        <w:t xml:space="preserve">• </w:t>
      </w:r>
      <w:hyperlink r:id="rId11" w:history="1">
        <w:r w:rsidRPr="00BA2727">
          <w:rPr>
            <w:rStyle w:val="Hyperlink"/>
            <w:rFonts w:ascii="Calibri" w:hAnsi="Calibri" w:cs="Calibri"/>
            <w:sz w:val="20"/>
            <w:szCs w:val="20"/>
          </w:rPr>
          <w:t>https://www.kaggle.com/code/sulianova/eda-cardiovascular-data</w:t>
        </w:r>
      </w:hyperlink>
    </w:p>
    <w:p w14:paraId="04685E46" w14:textId="426D186A" w:rsidR="00BA2727" w:rsidRDefault="00BA2727" w:rsidP="00BA2727">
      <w:pPr>
        <w:autoSpaceDE w:val="0"/>
        <w:autoSpaceDN w:val="0"/>
        <w:adjustRightInd w:val="0"/>
        <w:rPr>
          <w:rFonts w:ascii="Calibri" w:hAnsi="Calibri" w:cs="Calibri"/>
          <w:sz w:val="20"/>
          <w:szCs w:val="20"/>
        </w:rPr>
      </w:pPr>
      <w:r w:rsidRPr="00BA2727">
        <w:rPr>
          <w:rFonts w:ascii="Calibri" w:hAnsi="Calibri" w:cs="Calibri"/>
          <w:sz w:val="20"/>
          <w:szCs w:val="20"/>
        </w:rPr>
        <w:t xml:space="preserve">• </w:t>
      </w:r>
      <w:hyperlink r:id="rId12" w:history="1">
        <w:r w:rsidR="00512014" w:rsidRPr="00C648B5">
          <w:rPr>
            <w:rStyle w:val="Hyperlink"/>
            <w:rFonts w:ascii="Calibri" w:hAnsi="Calibri" w:cs="Calibri"/>
            <w:sz w:val="20"/>
            <w:szCs w:val="20"/>
          </w:rPr>
          <w:t>https://ieeexplore.ieee.org/document/6558288</w:t>
        </w:r>
      </w:hyperlink>
    </w:p>
    <w:p w14:paraId="52F8000D" w14:textId="77777777" w:rsidR="00512014" w:rsidRPr="00BA2727" w:rsidRDefault="00512014" w:rsidP="00BA2727">
      <w:pPr>
        <w:autoSpaceDE w:val="0"/>
        <w:autoSpaceDN w:val="0"/>
        <w:adjustRightInd w:val="0"/>
        <w:rPr>
          <w:rFonts w:ascii="Calibri" w:hAnsi="Calibri" w:cs="Calibri"/>
          <w:sz w:val="20"/>
          <w:szCs w:val="20"/>
        </w:rPr>
      </w:pPr>
    </w:p>
    <w:p w14:paraId="4E0D6849" w14:textId="77777777" w:rsidR="00144736" w:rsidRPr="00BA2727" w:rsidRDefault="00144736" w:rsidP="00645186">
      <w:pPr>
        <w:rPr>
          <w:rFonts w:ascii="Calibri" w:hAnsi="Calibri" w:cs="Calibri"/>
          <w:sz w:val="20"/>
          <w:szCs w:val="20"/>
        </w:rPr>
      </w:pPr>
    </w:p>
    <w:p w14:paraId="38B79D6B" w14:textId="77777777" w:rsidR="008261A9" w:rsidRPr="00BA2727" w:rsidRDefault="008261A9" w:rsidP="00645186">
      <w:pPr>
        <w:rPr>
          <w:rFonts w:ascii="Calibri" w:hAnsi="Calibri" w:cs="Calibri"/>
          <w:sz w:val="20"/>
          <w:szCs w:val="20"/>
        </w:rPr>
      </w:pPr>
    </w:p>
    <w:sectPr w:rsidR="008261A9" w:rsidRPr="00BA2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186"/>
    <w:rsid w:val="00022628"/>
    <w:rsid w:val="00051A7D"/>
    <w:rsid w:val="00063EA9"/>
    <w:rsid w:val="00133DC3"/>
    <w:rsid w:val="00144736"/>
    <w:rsid w:val="004C5209"/>
    <w:rsid w:val="00512014"/>
    <w:rsid w:val="0052316D"/>
    <w:rsid w:val="00583D36"/>
    <w:rsid w:val="005A2C13"/>
    <w:rsid w:val="005E07DB"/>
    <w:rsid w:val="00645186"/>
    <w:rsid w:val="006B76B9"/>
    <w:rsid w:val="00802C31"/>
    <w:rsid w:val="008261A9"/>
    <w:rsid w:val="00A20752"/>
    <w:rsid w:val="00A5394B"/>
    <w:rsid w:val="00AD4FE3"/>
    <w:rsid w:val="00B63611"/>
    <w:rsid w:val="00BA2727"/>
    <w:rsid w:val="00BD74A5"/>
    <w:rsid w:val="00DD2D24"/>
    <w:rsid w:val="00DE28A3"/>
    <w:rsid w:val="00F2347F"/>
    <w:rsid w:val="00FA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BBC962"/>
  <w15:chartTrackingRefBased/>
  <w15:docId w15:val="{7FB96C1E-BB6D-274B-8FF0-92B762BB2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2727"/>
    <w:rPr>
      <w:color w:val="0563C1" w:themeColor="hyperlink"/>
      <w:u w:val="single"/>
    </w:rPr>
  </w:style>
  <w:style w:type="character" w:styleId="UnresolvedMention">
    <w:name w:val="Unresolved Mention"/>
    <w:basedOn w:val="DefaultParagraphFont"/>
    <w:uiPriority w:val="99"/>
    <w:semiHidden/>
    <w:unhideWhenUsed/>
    <w:rsid w:val="00BA2727"/>
    <w:rPr>
      <w:color w:val="605E5C"/>
      <w:shd w:val="clear" w:color="auto" w:fill="E1DFDD"/>
    </w:rPr>
  </w:style>
  <w:style w:type="paragraph" w:styleId="ListParagraph">
    <w:name w:val="List Paragraph"/>
    <w:basedOn w:val="Normal"/>
    <w:uiPriority w:val="34"/>
    <w:qFormat/>
    <w:rsid w:val="00523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1680">
      <w:bodyDiv w:val="1"/>
      <w:marLeft w:val="0"/>
      <w:marRight w:val="0"/>
      <w:marTop w:val="0"/>
      <w:marBottom w:val="0"/>
      <w:divBdr>
        <w:top w:val="none" w:sz="0" w:space="0" w:color="auto"/>
        <w:left w:val="none" w:sz="0" w:space="0" w:color="auto"/>
        <w:bottom w:val="none" w:sz="0" w:space="0" w:color="auto"/>
        <w:right w:val="none" w:sz="0" w:space="0" w:color="auto"/>
      </w:divBdr>
    </w:div>
    <w:div w:id="423691263">
      <w:bodyDiv w:val="1"/>
      <w:marLeft w:val="0"/>
      <w:marRight w:val="0"/>
      <w:marTop w:val="0"/>
      <w:marBottom w:val="0"/>
      <w:divBdr>
        <w:top w:val="none" w:sz="0" w:space="0" w:color="auto"/>
        <w:left w:val="none" w:sz="0" w:space="0" w:color="auto"/>
        <w:bottom w:val="none" w:sz="0" w:space="0" w:color="auto"/>
        <w:right w:val="none" w:sz="0" w:space="0" w:color="auto"/>
      </w:divBdr>
    </w:div>
    <w:div w:id="1444112352">
      <w:bodyDiv w:val="1"/>
      <w:marLeft w:val="0"/>
      <w:marRight w:val="0"/>
      <w:marTop w:val="0"/>
      <w:marBottom w:val="0"/>
      <w:divBdr>
        <w:top w:val="none" w:sz="0" w:space="0" w:color="auto"/>
        <w:left w:val="none" w:sz="0" w:space="0" w:color="auto"/>
        <w:bottom w:val="none" w:sz="0" w:space="0" w:color="auto"/>
        <w:right w:val="none" w:sz="0" w:space="0" w:color="auto"/>
      </w:divBdr>
      <w:divsChild>
        <w:div w:id="868493153">
          <w:marLeft w:val="0"/>
          <w:marRight w:val="0"/>
          <w:marTop w:val="0"/>
          <w:marBottom w:val="0"/>
          <w:divBdr>
            <w:top w:val="none" w:sz="0" w:space="0" w:color="auto"/>
            <w:left w:val="none" w:sz="0" w:space="0" w:color="auto"/>
            <w:bottom w:val="none" w:sz="0" w:space="0" w:color="auto"/>
            <w:right w:val="none" w:sz="0" w:space="0" w:color="auto"/>
          </w:divBdr>
          <w:divsChild>
            <w:div w:id="962157347">
              <w:marLeft w:val="0"/>
              <w:marRight w:val="0"/>
              <w:marTop w:val="0"/>
              <w:marBottom w:val="0"/>
              <w:divBdr>
                <w:top w:val="none" w:sz="0" w:space="0" w:color="auto"/>
                <w:left w:val="none" w:sz="0" w:space="0" w:color="auto"/>
                <w:bottom w:val="none" w:sz="0" w:space="0" w:color="auto"/>
                <w:right w:val="none" w:sz="0" w:space="0" w:color="auto"/>
              </w:divBdr>
            </w:div>
            <w:div w:id="1884975402">
              <w:marLeft w:val="0"/>
              <w:marRight w:val="0"/>
              <w:marTop w:val="0"/>
              <w:marBottom w:val="0"/>
              <w:divBdr>
                <w:top w:val="none" w:sz="0" w:space="0" w:color="auto"/>
                <w:left w:val="none" w:sz="0" w:space="0" w:color="auto"/>
                <w:bottom w:val="none" w:sz="0" w:space="0" w:color="auto"/>
                <w:right w:val="none" w:sz="0" w:space="0" w:color="auto"/>
              </w:divBdr>
            </w:div>
            <w:div w:id="22944943">
              <w:marLeft w:val="0"/>
              <w:marRight w:val="0"/>
              <w:marTop w:val="0"/>
              <w:marBottom w:val="0"/>
              <w:divBdr>
                <w:top w:val="none" w:sz="0" w:space="0" w:color="auto"/>
                <w:left w:val="none" w:sz="0" w:space="0" w:color="auto"/>
                <w:bottom w:val="none" w:sz="0" w:space="0" w:color="auto"/>
                <w:right w:val="none" w:sz="0" w:space="0" w:color="auto"/>
              </w:divBdr>
            </w:div>
            <w:div w:id="776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4982">
      <w:bodyDiv w:val="1"/>
      <w:marLeft w:val="0"/>
      <w:marRight w:val="0"/>
      <w:marTop w:val="0"/>
      <w:marBottom w:val="0"/>
      <w:divBdr>
        <w:top w:val="none" w:sz="0" w:space="0" w:color="auto"/>
        <w:left w:val="none" w:sz="0" w:space="0" w:color="auto"/>
        <w:bottom w:val="none" w:sz="0" w:space="0" w:color="auto"/>
        <w:right w:val="none" w:sz="0" w:space="0" w:color="auto"/>
      </w:divBdr>
      <w:divsChild>
        <w:div w:id="225383224">
          <w:marLeft w:val="0"/>
          <w:marRight w:val="0"/>
          <w:marTop w:val="0"/>
          <w:marBottom w:val="0"/>
          <w:divBdr>
            <w:top w:val="none" w:sz="0" w:space="0" w:color="auto"/>
            <w:left w:val="none" w:sz="0" w:space="0" w:color="auto"/>
            <w:bottom w:val="none" w:sz="0" w:space="0" w:color="auto"/>
            <w:right w:val="none" w:sz="0" w:space="0" w:color="auto"/>
          </w:divBdr>
          <w:divsChild>
            <w:div w:id="302778263">
              <w:marLeft w:val="0"/>
              <w:marRight w:val="0"/>
              <w:marTop w:val="0"/>
              <w:marBottom w:val="0"/>
              <w:divBdr>
                <w:top w:val="none" w:sz="0" w:space="0" w:color="auto"/>
                <w:left w:val="none" w:sz="0" w:space="0" w:color="auto"/>
                <w:bottom w:val="none" w:sz="0" w:space="0" w:color="auto"/>
                <w:right w:val="none" w:sz="0" w:space="0" w:color="auto"/>
              </w:divBdr>
            </w:div>
            <w:div w:id="584651559">
              <w:marLeft w:val="0"/>
              <w:marRight w:val="0"/>
              <w:marTop w:val="0"/>
              <w:marBottom w:val="0"/>
              <w:divBdr>
                <w:top w:val="none" w:sz="0" w:space="0" w:color="auto"/>
                <w:left w:val="none" w:sz="0" w:space="0" w:color="auto"/>
                <w:bottom w:val="none" w:sz="0" w:space="0" w:color="auto"/>
                <w:right w:val="none" w:sz="0" w:space="0" w:color="auto"/>
              </w:divBdr>
            </w:div>
            <w:div w:id="1441989070">
              <w:marLeft w:val="0"/>
              <w:marRight w:val="0"/>
              <w:marTop w:val="0"/>
              <w:marBottom w:val="0"/>
              <w:divBdr>
                <w:top w:val="none" w:sz="0" w:space="0" w:color="auto"/>
                <w:left w:val="none" w:sz="0" w:space="0" w:color="auto"/>
                <w:bottom w:val="none" w:sz="0" w:space="0" w:color="auto"/>
                <w:right w:val="none" w:sz="0" w:space="0" w:color="auto"/>
              </w:divBdr>
            </w:div>
            <w:div w:id="1064838499">
              <w:marLeft w:val="0"/>
              <w:marRight w:val="0"/>
              <w:marTop w:val="0"/>
              <w:marBottom w:val="0"/>
              <w:divBdr>
                <w:top w:val="none" w:sz="0" w:space="0" w:color="auto"/>
                <w:left w:val="none" w:sz="0" w:space="0" w:color="auto"/>
                <w:bottom w:val="none" w:sz="0" w:space="0" w:color="auto"/>
                <w:right w:val="none" w:sz="0" w:space="0" w:color="auto"/>
              </w:divBdr>
            </w:div>
            <w:div w:id="1796754252">
              <w:marLeft w:val="0"/>
              <w:marRight w:val="0"/>
              <w:marTop w:val="0"/>
              <w:marBottom w:val="0"/>
              <w:divBdr>
                <w:top w:val="none" w:sz="0" w:space="0" w:color="auto"/>
                <w:left w:val="none" w:sz="0" w:space="0" w:color="auto"/>
                <w:bottom w:val="none" w:sz="0" w:space="0" w:color="auto"/>
                <w:right w:val="none" w:sz="0" w:space="0" w:color="auto"/>
              </w:divBdr>
            </w:div>
            <w:div w:id="134435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ieeexplore.ieee.org/document/65582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www.kaggle.com/code/sulianova/eda-cardiovascular-data"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467</Words>
  <Characters>2684</Characters>
  <Application>Microsoft Office Word</Application>
  <DocSecurity>0</DocSecurity>
  <Lines>92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nayak</dc:creator>
  <cp:keywords/>
  <dc:description/>
  <cp:lastModifiedBy>shilpa nayak</cp:lastModifiedBy>
  <cp:revision>16</cp:revision>
  <dcterms:created xsi:type="dcterms:W3CDTF">2023-05-08T04:22:00Z</dcterms:created>
  <dcterms:modified xsi:type="dcterms:W3CDTF">2023-05-08T04:56:00Z</dcterms:modified>
</cp:coreProperties>
</file>