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3E5B" w14:textId="77777777" w:rsidR="00AF0664" w:rsidRDefault="00000000">
      <w:pPr>
        <w:spacing w:before="200" w:after="80"/>
        <w:rPr>
          <w:rFonts w:hint="eastAsia"/>
        </w:rPr>
      </w:pPr>
      <w:r>
        <w:rPr>
          <w:b/>
          <w:color w:val="1E6556"/>
          <w:sz w:val="44"/>
        </w:rPr>
        <w:t>Learner Journey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68"/>
        <w:gridCol w:w="6768"/>
      </w:tblGrid>
      <w:tr w:rsidR="00AF0664" w14:paraId="5A56BE91" w14:textId="77777777">
        <w:trPr>
          <w:cantSplit/>
          <w:tblHeader/>
          <w:jc w:val="center"/>
        </w:trPr>
        <w:tc>
          <w:tcPr>
            <w:tcW w:w="6768" w:type="dxa"/>
            <w:shd w:val="clear" w:color="auto" w:fill="1E6556"/>
          </w:tcPr>
          <w:p w14:paraId="1B0AFE08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3F5F2"/>
              </w:rPr>
              <w:t>Module Title</w:t>
            </w:r>
          </w:p>
        </w:tc>
        <w:tc>
          <w:tcPr>
            <w:tcW w:w="6768" w:type="dxa"/>
            <w:shd w:val="clear" w:color="auto" w:fill="1E6556"/>
          </w:tcPr>
          <w:p w14:paraId="0FC02BA3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3F5F2"/>
              </w:rPr>
              <w:t>DSC502: Coding</w:t>
            </w:r>
          </w:p>
        </w:tc>
      </w:tr>
      <w:tr w:rsidR="00AF0664" w14:paraId="790B8F03" w14:textId="77777777">
        <w:trPr>
          <w:cantSplit/>
          <w:jc w:val="center"/>
        </w:trPr>
        <w:tc>
          <w:tcPr>
            <w:tcW w:w="6768" w:type="dxa"/>
            <w:shd w:val="clear" w:color="auto" w:fill="1E6556"/>
          </w:tcPr>
          <w:p w14:paraId="4CD99CE9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Module Credits</w:t>
            </w:r>
          </w:p>
        </w:tc>
        <w:tc>
          <w:tcPr>
            <w:tcW w:w="6768" w:type="dxa"/>
          </w:tcPr>
          <w:p w14:paraId="5365877C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20</w:t>
            </w:r>
          </w:p>
        </w:tc>
      </w:tr>
      <w:tr w:rsidR="00AF0664" w14:paraId="66C94E36" w14:textId="77777777">
        <w:trPr>
          <w:cantSplit/>
          <w:jc w:val="center"/>
        </w:trPr>
        <w:tc>
          <w:tcPr>
            <w:tcW w:w="6768" w:type="dxa"/>
            <w:shd w:val="clear" w:color="auto" w:fill="1E6556"/>
          </w:tcPr>
          <w:p w14:paraId="4B7A66AB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Teaching Team and Module Leader</w:t>
            </w:r>
          </w:p>
        </w:tc>
        <w:tc>
          <w:tcPr>
            <w:tcW w:w="6768" w:type="dxa"/>
          </w:tcPr>
          <w:p w14:paraId="31C17C46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Dr John Saint</w:t>
            </w:r>
          </w:p>
        </w:tc>
      </w:tr>
      <w:tr w:rsidR="00AF0664" w14:paraId="1CC50AF9" w14:textId="77777777">
        <w:trPr>
          <w:cantSplit/>
          <w:jc w:val="center"/>
        </w:trPr>
        <w:tc>
          <w:tcPr>
            <w:tcW w:w="6768" w:type="dxa"/>
            <w:shd w:val="clear" w:color="auto" w:fill="1E6556"/>
          </w:tcPr>
          <w:p w14:paraId="53CA6414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Blackboard Module Link</w:t>
            </w:r>
          </w:p>
        </w:tc>
        <w:tc>
          <w:tcPr>
            <w:tcW w:w="6768" w:type="dxa"/>
          </w:tcPr>
          <w:p w14:paraId="166E33C7" w14:textId="77777777" w:rsidR="00AF0664" w:rsidRDefault="00AF0664">
            <w:pPr>
              <w:rPr>
                <w:rFonts w:hint="eastAsia"/>
              </w:rPr>
            </w:pPr>
          </w:p>
        </w:tc>
      </w:tr>
      <w:tr w:rsidR="00AF0664" w14:paraId="1E792DA2" w14:textId="77777777">
        <w:trPr>
          <w:cantSplit/>
          <w:jc w:val="center"/>
        </w:trPr>
        <w:tc>
          <w:tcPr>
            <w:tcW w:w="6768" w:type="dxa"/>
            <w:shd w:val="clear" w:color="auto" w:fill="1E6556"/>
          </w:tcPr>
          <w:p w14:paraId="4E42B657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Module Learning Outcomes</w:t>
            </w:r>
          </w:p>
        </w:tc>
        <w:tc>
          <w:tcPr>
            <w:tcW w:w="6768" w:type="dxa"/>
          </w:tcPr>
          <w:p w14:paraId="705A172C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Communication (MLO5):</w:t>
            </w:r>
            <w:r>
              <w:rPr>
                <w:color w:val="000000"/>
              </w:rPr>
              <w:t xml:space="preserve"> Communicate effectively in the context of the documentation and commenting of generated program code.</w:t>
            </w:r>
          </w:p>
          <w:p w14:paraId="4B37DE95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Digital Data and Tools (MLO6):</w:t>
            </w:r>
            <w:r>
              <w:rPr>
                <w:color w:val="000000"/>
              </w:rPr>
              <w:t xml:space="preserve"> Analyse and use digital tools and data responsibly in coding contexts.</w:t>
            </w:r>
          </w:p>
          <w:p w14:paraId="3962CDAD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Discipline Knowledge (MLO7):</w:t>
            </w:r>
            <w:r>
              <w:rPr>
                <w:color w:val="000000"/>
              </w:rPr>
              <w:t xml:space="preserve"> Examine and apply statistical and coding concepts and theories.</w:t>
            </w:r>
          </w:p>
        </w:tc>
      </w:tr>
    </w:tbl>
    <w:p w14:paraId="6B12CE69" w14:textId="77777777" w:rsidR="00AF0664" w:rsidRDefault="00AF0664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7"/>
        <w:gridCol w:w="2707"/>
        <w:gridCol w:w="2707"/>
        <w:gridCol w:w="2707"/>
        <w:gridCol w:w="2707"/>
      </w:tblGrid>
      <w:tr w:rsidR="00AF0664" w14:paraId="7167B412" w14:textId="77777777">
        <w:trPr>
          <w:cantSplit/>
          <w:tblHeader/>
          <w:jc w:val="center"/>
        </w:trPr>
        <w:tc>
          <w:tcPr>
            <w:tcW w:w="2707" w:type="dxa"/>
            <w:shd w:val="clear" w:color="auto" w:fill="1E6556"/>
          </w:tcPr>
          <w:p w14:paraId="4B85792C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3F5F2"/>
              </w:rPr>
              <w:t>Week</w:t>
            </w:r>
          </w:p>
        </w:tc>
        <w:tc>
          <w:tcPr>
            <w:tcW w:w="2707" w:type="dxa"/>
            <w:shd w:val="clear" w:color="auto" w:fill="1E6556"/>
          </w:tcPr>
          <w:p w14:paraId="5A865D88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3F5F2"/>
              </w:rPr>
              <w:t>Title and Topics</w:t>
            </w:r>
          </w:p>
        </w:tc>
        <w:tc>
          <w:tcPr>
            <w:tcW w:w="2707" w:type="dxa"/>
            <w:shd w:val="clear" w:color="auto" w:fill="1E6556"/>
          </w:tcPr>
          <w:p w14:paraId="6FBF0E5C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3F5F2"/>
              </w:rPr>
              <w:t>Learning Aims</w:t>
            </w:r>
          </w:p>
        </w:tc>
        <w:tc>
          <w:tcPr>
            <w:tcW w:w="2707" w:type="dxa"/>
            <w:shd w:val="clear" w:color="auto" w:fill="1E6556"/>
          </w:tcPr>
          <w:p w14:paraId="0F96C51A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3F5F2"/>
              </w:rPr>
              <w:t>Assessments</w:t>
            </w:r>
          </w:p>
        </w:tc>
        <w:tc>
          <w:tcPr>
            <w:tcW w:w="2707" w:type="dxa"/>
            <w:shd w:val="clear" w:color="auto" w:fill="1E6556"/>
          </w:tcPr>
          <w:p w14:paraId="26143CA8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3F5F2"/>
              </w:rPr>
              <w:t>Activities</w:t>
            </w:r>
          </w:p>
        </w:tc>
      </w:tr>
      <w:tr w:rsidR="00AF0664" w14:paraId="04F8F2BA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32741BD6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1</w:t>
            </w:r>
          </w:p>
        </w:tc>
        <w:tc>
          <w:tcPr>
            <w:tcW w:w="2707" w:type="dxa"/>
          </w:tcPr>
          <w:p w14:paraId="2B5CBFFA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Welcome, Orientation, and First Code</w:t>
            </w:r>
          </w:p>
          <w:p w14:paraId="203DAE7E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Module philosophy and approach</w:t>
            </w:r>
          </w:p>
          <w:p w14:paraId="795BD4FD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The four questions</w:t>
            </w:r>
          </w:p>
          <w:p w14:paraId="5306D71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The coding environment landscape</w:t>
            </w:r>
          </w:p>
          <w:p w14:paraId="487727E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Version control and cloud development</w:t>
            </w:r>
          </w:p>
          <w:p w14:paraId="1E42EE3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Variables and data types</w:t>
            </w:r>
          </w:p>
          <w:p w14:paraId="08B95BE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Lists and basic data structures</w:t>
            </w:r>
          </w:p>
          <w:p w14:paraId="4A081917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Error messages and debugging</w:t>
            </w:r>
          </w:p>
        </w:tc>
        <w:tc>
          <w:tcPr>
            <w:tcW w:w="2707" w:type="dxa"/>
          </w:tcPr>
          <w:p w14:paraId="33B7759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Understand the module structure, philosophy, and assessment expectations</w:t>
            </w:r>
          </w:p>
          <w:p w14:paraId="202669A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Set up a GitHub account and launch a cloud coding environment</w:t>
            </w:r>
          </w:p>
          <w:p w14:paraId="7CB0496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Write and run a first piece of Python code without AI assistance</w:t>
            </w:r>
          </w:p>
          <w:p w14:paraId="11FC68B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Explain basic data storage concepts in plain English</w:t>
            </w:r>
          </w:p>
          <w:p w14:paraId="1B4A9AE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Begin applying the four questions to software products</w:t>
            </w:r>
          </w:p>
        </w:tc>
        <w:tc>
          <w:tcPr>
            <w:tcW w:w="2707" w:type="dxa"/>
          </w:tcPr>
          <w:p w14:paraId="1824BED9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Assessment brief published on Blackboard</w:t>
            </w:r>
          </w:p>
        </w:tc>
        <w:tc>
          <w:tcPr>
            <w:tcW w:w="2707" w:type="dxa"/>
          </w:tcPr>
          <w:p w14:paraId="54BA502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Module orientation and ice-breaker</w:t>
            </w:r>
          </w:p>
          <w:p w14:paraId="0AA14F9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Introduction to the four questions</w:t>
            </w:r>
          </w:p>
          <w:p w14:paraId="69773DE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TradeRoot proof-of-concept demo</w:t>
            </w:r>
          </w:p>
          <w:p w14:paraId="1E8DBB67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GitHub and Codespaces setup</w:t>
            </w:r>
          </w:p>
          <w:p w14:paraId="3E5B300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 notebook: first taste of code</w:t>
            </w:r>
          </w:p>
          <w:p w14:paraId="4B4DDBE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independent exercises on RideAlong scenario</w:t>
            </w:r>
          </w:p>
        </w:tc>
      </w:tr>
      <w:tr w:rsidR="00AF0664" w14:paraId="4027D084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5D846E95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lastRenderedPageBreak/>
              <w:t>2</w:t>
            </w:r>
          </w:p>
        </w:tc>
        <w:tc>
          <w:tcPr>
            <w:tcW w:w="2707" w:type="dxa"/>
          </w:tcPr>
          <w:p w14:paraId="3C933FFE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The Logic of Python</w:t>
            </w:r>
          </w:p>
          <w:p w14:paraId="780AC26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Conditional logic</w:t>
            </w:r>
          </w:p>
          <w:p w14:paraId="4FD095B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Iteration and loops</w:t>
            </w:r>
          </w:p>
          <w:p w14:paraId="100BDB5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User input and interaction</w:t>
            </w:r>
          </w:p>
          <w:p w14:paraId="31EAF80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Error messages and debugging</w:t>
            </w:r>
          </w:p>
        </w:tc>
        <w:tc>
          <w:tcPr>
            <w:tcW w:w="2707" w:type="dxa"/>
          </w:tcPr>
          <w:p w14:paraId="1E3A8A8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Write code that evaluates conditions and takes different actions based on the result</w:t>
            </w:r>
          </w:p>
          <w:p w14:paraId="46E0156F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Use loops to process collections of data without repeating code manually</w:t>
            </w:r>
          </w:p>
          <w:p w14:paraId="1DA3215D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Build a programme that accepts and responds to typed input</w:t>
            </w:r>
          </w:p>
          <w:p w14:paraId="16439EB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Read error messages and diagnose what went wrong</w:t>
            </w:r>
          </w:p>
        </w:tc>
        <w:tc>
          <w:tcPr>
            <w:tcW w:w="2707" w:type="dxa"/>
          </w:tcPr>
          <w:p w14:paraId="3B2B9EBA" w14:textId="77777777" w:rsidR="00AF0664" w:rsidRDefault="00AF0664">
            <w:pPr>
              <w:rPr>
                <w:rFonts w:hint="eastAsia"/>
              </w:rPr>
            </w:pPr>
          </w:p>
        </w:tc>
        <w:tc>
          <w:tcPr>
            <w:tcW w:w="2707" w:type="dxa"/>
          </w:tcPr>
          <w:p w14:paraId="137528C7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the logic of Python</w:t>
            </w:r>
          </w:p>
          <w:p w14:paraId="10AA20A7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 notebook: conditionals, loops, input, deliberate error exercises</w:t>
            </w:r>
          </w:p>
          <w:p w14:paraId="69B36FA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Culminating exercise: first interactive programme</w:t>
            </w:r>
          </w:p>
          <w:p w14:paraId="23CF0A0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where does this kind of logic appear in real products?</w:t>
            </w:r>
          </w:p>
          <w:p w14:paraId="58BF5B8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RideAlong scenario exercises</w:t>
            </w:r>
          </w:p>
        </w:tc>
      </w:tr>
      <w:tr w:rsidR="00AF0664" w14:paraId="55B4FFF3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52773CCE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3</w:t>
            </w:r>
          </w:p>
        </w:tc>
        <w:tc>
          <w:tcPr>
            <w:tcW w:w="2707" w:type="dxa"/>
          </w:tcPr>
          <w:p w14:paraId="43649768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Functions</w:t>
            </w:r>
          </w:p>
          <w:p w14:paraId="0511523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Code reuse and modularity</w:t>
            </w:r>
          </w:p>
          <w:p w14:paraId="048ADA6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Parameters and return values</w:t>
            </w:r>
          </w:p>
          <w:p w14:paraId="5DE84DA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Default values and optional arguments</w:t>
            </w:r>
          </w:p>
          <w:p w14:paraId="33F88D3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Variable scope</w:t>
            </w:r>
          </w:p>
        </w:tc>
        <w:tc>
          <w:tcPr>
            <w:tcW w:w="2707" w:type="dxa"/>
          </w:tcPr>
          <w:p w14:paraId="614D2BC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Define and call reusable functions</w:t>
            </w:r>
          </w:p>
          <w:p w14:paraId="689533C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Pass values into functions and return results for further use</w:t>
            </w:r>
          </w:p>
          <w:p w14:paraId="3EEF516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Apply default parameter values appropriately</w:t>
            </w:r>
          </w:p>
          <w:p w14:paraId="7E1196AE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Write functions that combine conditional logic and loops</w:t>
            </w:r>
          </w:p>
          <w:p w14:paraId="03CE840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Understand the basics of variable scope</w:t>
            </w:r>
          </w:p>
        </w:tc>
        <w:tc>
          <w:tcPr>
            <w:tcW w:w="2707" w:type="dxa"/>
          </w:tcPr>
          <w:p w14:paraId="24AAD855" w14:textId="77777777" w:rsidR="00AF0664" w:rsidRDefault="00AF0664">
            <w:pPr>
              <w:rPr>
                <w:rFonts w:hint="eastAsia"/>
              </w:rPr>
            </w:pPr>
          </w:p>
        </w:tc>
        <w:tc>
          <w:tcPr>
            <w:tcW w:w="2707" w:type="dxa"/>
          </w:tcPr>
          <w:p w14:paraId="4939F0A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what functions are and why they matter</w:t>
            </w:r>
          </w:p>
          <w:p w14:paraId="4ED2CE6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 notebook: stepped function build-up, scope demo, deliberate bug exercises</w:t>
            </w:r>
          </w:p>
          <w:p w14:paraId="0844153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describe a product feature as if it were a function</w:t>
            </w:r>
          </w:p>
          <w:p w14:paraId="36EDA3E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RideAlong driver profile functions and fare estimator</w:t>
            </w:r>
          </w:p>
        </w:tc>
      </w:tr>
      <w:tr w:rsidR="00AF0664" w14:paraId="6F7F42E5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1BCBE7DE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lastRenderedPageBreak/>
              <w:t>4</w:t>
            </w:r>
          </w:p>
        </w:tc>
        <w:tc>
          <w:tcPr>
            <w:tcW w:w="2707" w:type="dxa"/>
          </w:tcPr>
          <w:p w14:paraId="788AFA46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Working with Real Data</w:t>
            </w:r>
          </w:p>
          <w:p w14:paraId="06B04C57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Tabular data structures</w:t>
            </w:r>
          </w:p>
          <w:p w14:paraId="346D514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Data exploration and profiling</w:t>
            </w:r>
          </w:p>
          <w:p w14:paraId="60D459C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Filtering and selection</w:t>
            </w:r>
          </w:p>
          <w:p w14:paraId="4D83FAB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Aggregation and grouping</w:t>
            </w:r>
          </w:p>
          <w:p w14:paraId="5B36CBE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Missing data</w:t>
            </w:r>
          </w:p>
        </w:tc>
        <w:tc>
          <w:tcPr>
            <w:tcW w:w="2707" w:type="dxa"/>
          </w:tcPr>
          <w:p w14:paraId="6039FD77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Load and explore a real tabular dataset programmatically</w:t>
            </w:r>
          </w:p>
          <w:p w14:paraId="2BBDAB2E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Select and filter data to answer specific questions</w:t>
            </w:r>
          </w:p>
          <w:p w14:paraId="265CBB3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Summarise data by category and interpret the results</w:t>
            </w:r>
          </w:p>
          <w:p w14:paraId="4E87B72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Recognise and handle missing values</w:t>
            </w:r>
          </w:p>
          <w:p w14:paraId="478927A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Explain how tabular data is structured in memory</w:t>
            </w:r>
          </w:p>
        </w:tc>
        <w:tc>
          <w:tcPr>
            <w:tcW w:w="2707" w:type="dxa"/>
          </w:tcPr>
          <w:p w14:paraId="73C33A7C" w14:textId="77777777" w:rsidR="00AF0664" w:rsidRDefault="00AF0664">
            <w:pPr>
              <w:rPr>
                <w:rFonts w:hint="eastAsia"/>
              </w:rPr>
            </w:pPr>
          </w:p>
        </w:tc>
        <w:tc>
          <w:tcPr>
            <w:tcW w:w="2707" w:type="dxa"/>
          </w:tcPr>
          <w:p w14:paraId="23A79AD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working with tabular data</w:t>
            </w:r>
          </w:p>
          <w:p w14:paraId="6FEAE97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 notebook: QuickBite dataset, exploration, filtering, sorting, groupby, missing data</w:t>
            </w:r>
          </w:p>
          <w:p w14:paraId="220B542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what business questions does grouped data answer?</w:t>
            </w:r>
          </w:p>
          <w:p w14:paraId="27A7E81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pandas exercises on RideAlong flat dataset</w:t>
            </w:r>
          </w:p>
        </w:tc>
      </w:tr>
      <w:tr w:rsidR="00AF0664" w14:paraId="298763F2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00364029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5</w:t>
            </w:r>
          </w:p>
        </w:tc>
        <w:tc>
          <w:tcPr>
            <w:tcW w:w="2707" w:type="dxa"/>
          </w:tcPr>
          <w:p w14:paraId="3C4806D6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Structured Data and SQL</w:t>
            </w:r>
          </w:p>
          <w:p w14:paraId="323B247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Relational data models</w:t>
            </w:r>
          </w:p>
          <w:p w14:paraId="21F2167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The database landscape</w:t>
            </w:r>
          </w:p>
          <w:p w14:paraId="5F53852D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Data retrieval and filtering</w:t>
            </w:r>
          </w:p>
          <w:p w14:paraId="2228FBE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Aggregation and grouping</w:t>
            </w:r>
          </w:p>
          <w:p w14:paraId="195547C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Joining related tables</w:t>
            </w:r>
          </w:p>
          <w:p w14:paraId="77AF7C3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Data quality and silent errors</w:t>
            </w:r>
          </w:p>
        </w:tc>
        <w:tc>
          <w:tcPr>
            <w:tcW w:w="2707" w:type="dxa"/>
          </w:tcPr>
          <w:p w14:paraId="223D9C3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Explain why relational databases exist and how they differ from flat files</w:t>
            </w:r>
          </w:p>
          <w:p w14:paraId="309F514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Write basic queries to retrieve, filter, and sort data</w:t>
            </w:r>
          </w:p>
          <w:p w14:paraId="6AFE2CC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Summarise data by category using aggregation</w:t>
            </w:r>
          </w:p>
          <w:p w14:paraId="3409485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Combine data from multiple related tables</w:t>
            </w:r>
          </w:p>
          <w:p w14:paraId="63289D9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Identify when a query produces a plausible but incorrect result</w:t>
            </w:r>
          </w:p>
        </w:tc>
        <w:tc>
          <w:tcPr>
            <w:tcW w:w="2707" w:type="dxa"/>
          </w:tcPr>
          <w:p w14:paraId="2832E3AE" w14:textId="77777777" w:rsidR="00AF0664" w:rsidRDefault="00AF0664">
            <w:pPr>
              <w:rPr>
                <w:rFonts w:hint="eastAsia"/>
              </w:rPr>
            </w:pPr>
          </w:p>
        </w:tc>
        <w:tc>
          <w:tcPr>
            <w:tcW w:w="2707" w:type="dxa"/>
          </w:tcPr>
          <w:p w14:paraId="43554FA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structured data and the database landscape</w:t>
            </w:r>
          </w:p>
          <w:p w14:paraId="3ADE3B92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 notebook: relational model, SQL basics, groupby and join exercises</w:t>
            </w:r>
          </w:p>
          <w:p w14:paraId="7AA031D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what does a silently wrong result tell you vs an outright error?</w:t>
            </w:r>
          </w:p>
          <w:p w14:paraId="6EA420B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SQL exercises on RideAlong normalised schema</w:t>
            </w:r>
          </w:p>
        </w:tc>
      </w:tr>
      <w:tr w:rsidR="00AF0664" w14:paraId="354AE88A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4A120A90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lastRenderedPageBreak/>
              <w:t>6</w:t>
            </w:r>
          </w:p>
        </w:tc>
        <w:tc>
          <w:tcPr>
            <w:tcW w:w="2707" w:type="dxa"/>
          </w:tcPr>
          <w:p w14:paraId="312C1360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AI-Assisted Development</w:t>
            </w:r>
          </w:p>
          <w:p w14:paraId="02F0144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The Phase 2 shift</w:t>
            </w:r>
          </w:p>
          <w:p w14:paraId="4F46CFC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AI coding tools and their differences</w:t>
            </w:r>
          </w:p>
          <w:p w14:paraId="6A9E7D1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App types and architecture</w:t>
            </w:r>
          </w:p>
          <w:p w14:paraId="5D31736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Prompt construction and iteration</w:t>
            </w:r>
          </w:p>
          <w:p w14:paraId="4D254262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AI failure modes</w:t>
            </w:r>
          </w:p>
          <w:p w14:paraId="29708F22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Academic integrity in an AI context</w:t>
            </w:r>
          </w:p>
          <w:p w14:paraId="5E2FC38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Project scoping and direction</w:t>
            </w:r>
          </w:p>
        </w:tc>
        <w:tc>
          <w:tcPr>
            <w:tcW w:w="2707" w:type="dxa"/>
          </w:tcPr>
          <w:p w14:paraId="696DB48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Describe the shift from writing code to directing and evaluating AI-generated code</w:t>
            </w:r>
          </w:p>
          <w:p w14:paraId="30B3F47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Select an appropriate AI coding tool for a given task</w:t>
            </w:r>
          </w:p>
          <w:p w14:paraId="02B5528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Write prompts that produce useful code and iterate when they do not</w:t>
            </w:r>
          </w:p>
          <w:p w14:paraId="012B6607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Evaluate AI output critically and identify common failure modes</w:t>
            </w:r>
          </w:p>
          <w:p w14:paraId="78F5C66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Articulate a project direction using the four questions</w:t>
            </w:r>
          </w:p>
        </w:tc>
        <w:tc>
          <w:tcPr>
            <w:tcW w:w="2707" w:type="dxa"/>
          </w:tcPr>
          <w:p w14:paraId="07C84BAE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Assessment brief discussed in session. Summative project work begins.</w:t>
            </w:r>
          </w:p>
        </w:tc>
        <w:tc>
          <w:tcPr>
            <w:tcW w:w="2707" w:type="dxa"/>
          </w:tcPr>
          <w:p w14:paraId="2A0C0DC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Assessment walkthrough</w:t>
            </w:r>
          </w:p>
          <w:p w14:paraId="2B7974A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AI toolkit, app types, and architecture</w:t>
            </w:r>
          </w:p>
          <w:p w14:paraId="6D7CA04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Karpathy "Software 2.0" reaction (full room)</w:t>
            </w:r>
          </w:p>
          <w:p w14:paraId="611CADEF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Project direction discussion: pairs apply the four questions to their app ideas</w:t>
            </w:r>
          </w:p>
          <w:p w14:paraId="24499F3D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 notebook: prompt-generate-evaluate exercises, flawed code identification</w:t>
            </w:r>
          </w:p>
          <w:p w14:paraId="376EB2D7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Blackboard Journal: app planning document</w:t>
            </w:r>
          </w:p>
          <w:p w14:paraId="2CCFA71E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iterative prompting and app planning</w:t>
            </w:r>
          </w:p>
        </w:tc>
      </w:tr>
      <w:tr w:rsidR="00AF0664" w14:paraId="56E4B187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15C7CA48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lastRenderedPageBreak/>
              <w:t>7</w:t>
            </w:r>
          </w:p>
        </w:tc>
        <w:tc>
          <w:tcPr>
            <w:tcW w:w="2707" w:type="dxa"/>
          </w:tcPr>
          <w:p w14:paraId="2CA7DEF6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APIs and External Data</w:t>
            </w:r>
          </w:p>
          <w:p w14:paraId="3F213CB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APIs and the request/response cycle</w:t>
            </w:r>
          </w:p>
          <w:p w14:paraId="7922040D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Data formats and structured responses</w:t>
            </w:r>
          </w:p>
          <w:p w14:paraId="290257F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Credential management and security</w:t>
            </w:r>
          </w:p>
          <w:p w14:paraId="59F47DB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Responsible use of external services</w:t>
            </w:r>
          </w:p>
        </w:tc>
        <w:tc>
          <w:tcPr>
            <w:tcW w:w="2707" w:type="dxa"/>
          </w:tcPr>
          <w:p w14:paraId="13877BB2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Explain what an API is and how the request and response cycle works</w:t>
            </w:r>
          </w:p>
          <w:p w14:paraId="4FA1279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Read and evaluate AI-generated code that calls an external service</w:t>
            </w:r>
          </w:p>
          <w:p w14:paraId="7477BF9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Extract specific fields from a structured data response</w:t>
            </w:r>
          </w:p>
          <w:p w14:paraId="30FDDC7F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Store credentials securely and understand why this matters</w:t>
            </w:r>
          </w:p>
          <w:p w14:paraId="1600C97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Apply the evaluate-and-verify pattern to externally sourced code</w:t>
            </w:r>
          </w:p>
        </w:tc>
        <w:tc>
          <w:tcPr>
            <w:tcW w:w="2707" w:type="dxa"/>
          </w:tcPr>
          <w:p w14:paraId="373E4941" w14:textId="77777777" w:rsidR="00AF0664" w:rsidRDefault="00AF0664">
            <w:pPr>
              <w:rPr>
                <w:rFonts w:hint="eastAsia"/>
              </w:rPr>
            </w:pPr>
          </w:p>
        </w:tc>
        <w:tc>
          <w:tcPr>
            <w:tcW w:w="2707" w:type="dxa"/>
          </w:tcPr>
          <w:p w14:paraId="6B8D06B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what APIs are and how they work</w:t>
            </w:r>
          </w:p>
          <w:p w14:paraId="1C47C552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 notebook: AI-generated API call, read, run, break, and fix</w:t>
            </w:r>
          </w:p>
          <w:p w14:paraId="086993A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Secure credential handling introduced and practised</w:t>
            </w:r>
          </w:p>
          <w:p w14:paraId="55528F1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what external data could make your app more useful?</w:t>
            </w:r>
          </w:p>
          <w:p w14:paraId="5B473C6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call a public API relevant to the project</w:t>
            </w:r>
          </w:p>
        </w:tc>
      </w:tr>
      <w:tr w:rsidR="00AF0664" w14:paraId="656D680C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1E7B62C9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8</w:t>
            </w:r>
          </w:p>
        </w:tc>
        <w:tc>
          <w:tcPr>
            <w:tcW w:w="2707" w:type="dxa"/>
          </w:tcPr>
          <w:p w14:paraId="7E896B38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Vibe Coding</w:t>
            </w:r>
          </w:p>
          <w:p w14:paraId="78E3380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Whole-application generation from natural language</w:t>
            </w:r>
          </w:p>
          <w:p w14:paraId="3FE8778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The vibe coding tool landscape</w:t>
            </w:r>
          </w:p>
          <w:p w14:paraId="543E1E9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Iteration and evaluation at the feature level</w:t>
            </w:r>
          </w:p>
          <w:p w14:paraId="6E27F7DE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Commercial viability and the four questions</w:t>
            </w:r>
          </w:p>
        </w:tc>
        <w:tc>
          <w:tcPr>
            <w:tcW w:w="2707" w:type="dxa"/>
          </w:tcPr>
          <w:p w14:paraId="0E5CF34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Direct AI to generate a working application feature</w:t>
            </w:r>
          </w:p>
          <w:p w14:paraId="1EED35A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Evaluate vibe-coded output at the feature level and iterate effectively</w:t>
            </w:r>
          </w:p>
          <w:p w14:paraId="0D30C34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Apply the four questions to assess whether a product concept is viable</w:t>
            </w:r>
          </w:p>
          <w:p w14:paraId="22C052B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Identify what needs fixing and how to describe the fix to AI</w:t>
            </w:r>
          </w:p>
        </w:tc>
        <w:tc>
          <w:tcPr>
            <w:tcW w:w="2707" w:type="dxa"/>
          </w:tcPr>
          <w:p w14:paraId="4730DFE3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Progress check-in</w:t>
            </w:r>
          </w:p>
        </w:tc>
        <w:tc>
          <w:tcPr>
            <w:tcW w:w="2707" w:type="dxa"/>
          </w:tcPr>
          <w:p w14:paraId="3909D8E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the vibe coding landscape</w:t>
            </w:r>
          </w:p>
          <w:p w14:paraId="49D34D7E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Session: whole-feature generation and iteration in Codespaces</w:t>
            </w:r>
          </w:p>
          <w:p w14:paraId="4A50B55D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progress check-in, pairs share what is working and what is not</w:t>
            </w:r>
          </w:p>
          <w:p w14:paraId="154A7B6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generate and document a project feature</w:t>
            </w:r>
          </w:p>
        </w:tc>
      </w:tr>
      <w:tr w:rsidR="00AF0664" w14:paraId="70FF57FE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313D8CB2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lastRenderedPageBreak/>
              <w:t>9</w:t>
            </w:r>
          </w:p>
        </w:tc>
        <w:tc>
          <w:tcPr>
            <w:tcW w:w="2707" w:type="dxa"/>
          </w:tcPr>
          <w:p w14:paraId="214B5791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Data Visualisation</w:t>
            </w:r>
          </w:p>
          <w:p w14:paraId="626B136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Chart types and their applications</w:t>
            </w:r>
          </w:p>
          <w:p w14:paraId="40D4BD1F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Exploratory vs presentational visualisation</w:t>
            </w:r>
          </w:p>
          <w:p w14:paraId="3C68328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Design decisions and audience</w:t>
            </w:r>
          </w:p>
          <w:p w14:paraId="0466CD2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Evaluation of AI-generated chart code</w:t>
            </w:r>
          </w:p>
        </w:tc>
        <w:tc>
          <w:tcPr>
            <w:tcW w:w="2707" w:type="dxa"/>
          </w:tcPr>
          <w:p w14:paraId="76D8BA1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Choose appropriate chart types for different data and audiences</w:t>
            </w:r>
          </w:p>
          <w:p w14:paraId="7367E04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Evaluate and adapt AI-generated visualisation code</w:t>
            </w:r>
          </w:p>
          <w:p w14:paraId="7314724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Make and justify deliberate design decisions</w:t>
            </w:r>
          </w:p>
          <w:p w14:paraId="7271610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Integrate visualisations into a project as proper Python files</w:t>
            </w:r>
          </w:p>
        </w:tc>
        <w:tc>
          <w:tcPr>
            <w:tcW w:w="2707" w:type="dxa"/>
          </w:tcPr>
          <w:p w14:paraId="02A3B218" w14:textId="77777777" w:rsidR="00AF0664" w:rsidRDefault="00AF0664">
            <w:pPr>
              <w:rPr>
                <w:rFonts w:hint="eastAsia"/>
              </w:rPr>
            </w:pPr>
          </w:p>
        </w:tc>
        <w:tc>
          <w:tcPr>
            <w:tcW w:w="2707" w:type="dxa"/>
          </w:tcPr>
          <w:p w14:paraId="5CF3FBE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chart types and design principles</w:t>
            </w:r>
          </w:p>
          <w:p w14:paraId="1713240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Session: AI-generated chart code, students evaluate and adapt</w:t>
            </w:r>
          </w:p>
          <w:p w14:paraId="54594AD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chart for analysis vs chart for an audience</w:t>
            </w:r>
          </w:p>
          <w:p w14:paraId="0098624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three charts on project data built as Python files</w:t>
            </w:r>
          </w:p>
        </w:tc>
      </w:tr>
      <w:tr w:rsidR="00AF0664" w14:paraId="371653D5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0EDFA470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10</w:t>
            </w:r>
          </w:p>
        </w:tc>
        <w:tc>
          <w:tcPr>
            <w:tcW w:w="2707" w:type="dxa"/>
          </w:tcPr>
          <w:p w14:paraId="34B410C4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LLM Integration</w:t>
            </w:r>
          </w:p>
          <w:p w14:paraId="7AF3EBE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Language model APIs</w:t>
            </w:r>
          </w:p>
          <w:p w14:paraId="7AAD8EF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Prompt templates and response handling</w:t>
            </w:r>
          </w:p>
          <w:p w14:paraId="6F52DE1D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AI feature design</w:t>
            </w:r>
          </w:p>
          <w:p w14:paraId="592001E2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Responsible and cost-aware API usage</w:t>
            </w:r>
          </w:p>
        </w:tc>
        <w:tc>
          <w:tcPr>
            <w:tcW w:w="2707" w:type="dxa"/>
          </w:tcPr>
          <w:p w14:paraId="3BF524F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Call a language model API from Python and handle the response</w:t>
            </w:r>
          </w:p>
          <w:p w14:paraId="4698578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Structure prompts programmatically using templates</w:t>
            </w:r>
          </w:p>
          <w:p w14:paraId="5D636FB2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Build and integrate a simple AI-powered feature into an existing codebase</w:t>
            </w:r>
          </w:p>
          <w:p w14:paraId="4AC0F7B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Apply responsible usage practices for paid AI services</w:t>
            </w:r>
          </w:p>
        </w:tc>
        <w:tc>
          <w:tcPr>
            <w:tcW w:w="2707" w:type="dxa"/>
          </w:tcPr>
          <w:p w14:paraId="67EB676A" w14:textId="77777777" w:rsidR="00AF0664" w:rsidRDefault="00AF0664">
            <w:pPr>
              <w:rPr>
                <w:rFonts w:hint="eastAsia"/>
              </w:rPr>
            </w:pPr>
          </w:p>
        </w:tc>
        <w:tc>
          <w:tcPr>
            <w:tcW w:w="2707" w:type="dxa"/>
          </w:tcPr>
          <w:p w14:paraId="4CEB421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LLM APIs and how they differ from other APIs</w:t>
            </w:r>
          </w:p>
          <w:p w14:paraId="785384D5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Session: building an AI feature using the Azure OpenAI SDK</w:t>
            </w:r>
          </w:p>
          <w:p w14:paraId="371BD1B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what does your AI feature actually do for the user?</w:t>
            </w:r>
          </w:p>
          <w:p w14:paraId="414960E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integrate an AI feature into the project</w:t>
            </w:r>
          </w:p>
        </w:tc>
      </w:tr>
      <w:tr w:rsidR="00AF0664" w14:paraId="7C85BA88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6E9ADFC7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lastRenderedPageBreak/>
              <w:t>11</w:t>
            </w:r>
          </w:p>
        </w:tc>
        <w:tc>
          <w:tcPr>
            <w:tcW w:w="2707" w:type="dxa"/>
          </w:tcPr>
          <w:p w14:paraId="4687C77C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Deployment</w:t>
            </w:r>
          </w:p>
          <w:p w14:paraId="61FCB2FE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App frameworks and interfaces</w:t>
            </w:r>
          </w:p>
          <w:p w14:paraId="366B970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Cloud deployment</w:t>
            </w:r>
          </w:p>
          <w:p w14:paraId="588E092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Deployment tool capabilities and limitations</w:t>
            </w:r>
          </w:p>
          <w:p w14:paraId="5C026261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The path beyond simple deployment</w:t>
            </w:r>
          </w:p>
        </w:tc>
        <w:tc>
          <w:tcPr>
            <w:tcW w:w="2707" w:type="dxa"/>
          </w:tcPr>
          <w:p w14:paraId="6285001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Build and deploy a working interactive app to a live URL</w:t>
            </w:r>
          </w:p>
          <w:p w14:paraId="2360B4C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Connect data and an AI feature to a user-facing interface</w:t>
            </w:r>
          </w:p>
          <w:p w14:paraId="5003913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Understand the capabilities and limitations of rapid deployment tools</w:t>
            </w:r>
          </w:p>
          <w:p w14:paraId="33E6551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Obtain and share a live deployed URL</w:t>
            </w:r>
          </w:p>
        </w:tc>
        <w:tc>
          <w:tcPr>
            <w:tcW w:w="2707" w:type="dxa"/>
          </w:tcPr>
          <w:p w14:paraId="265B9ECA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Milestone: live deployed app URL</w:t>
            </w:r>
          </w:p>
        </w:tc>
        <w:tc>
          <w:tcPr>
            <w:tcW w:w="2707" w:type="dxa"/>
          </w:tcPr>
          <w:p w14:paraId="23E764C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Micro-lecture: Streamlit and deployment options</w:t>
            </w:r>
          </w:p>
          <w:p w14:paraId="7F120560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Session: build and deploy, students leave with a live URL</w:t>
            </w:r>
          </w:p>
          <w:p w14:paraId="716520F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Discussion: who are you deploying this for?</w:t>
            </w:r>
          </w:p>
          <w:p w14:paraId="4FAEB5EA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Homework: continue building, core functionality working</w:t>
            </w:r>
          </w:p>
        </w:tc>
      </w:tr>
      <w:tr w:rsidR="00AF0664" w14:paraId="3B8464E9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3151DC28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F3F5F2"/>
              </w:rPr>
              <w:t>12</w:t>
            </w:r>
          </w:p>
        </w:tc>
        <w:tc>
          <w:tcPr>
            <w:tcW w:w="2707" w:type="dxa"/>
          </w:tcPr>
          <w:p w14:paraId="2C77C1F9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00000"/>
              </w:rPr>
              <w:t>Presentation and Reflection</w:t>
            </w:r>
          </w:p>
          <w:p w14:paraId="09594653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Version control and commit history</w:t>
            </w:r>
          </w:p>
          <w:p w14:paraId="40EBA1F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Project documentation and README</w:t>
            </w:r>
          </w:p>
          <w:p w14:paraId="2AB142F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Portfolio and professional presence</w:t>
            </w:r>
          </w:p>
          <w:p w14:paraId="6D62ED72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Product pitching and live demonstration</w:t>
            </w:r>
          </w:p>
          <w:p w14:paraId="073C27F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Critical reflection on AI-assisted development</w:t>
            </w:r>
          </w:p>
        </w:tc>
        <w:tc>
          <w:tcPr>
            <w:tcW w:w="2707" w:type="dxa"/>
          </w:tcPr>
          <w:p w14:paraId="29D560BB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Produce a clean commit history and a clear project README</w:t>
            </w:r>
          </w:p>
          <w:p w14:paraId="79ECBC66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Build and publish a portfolio site that documents the project</w:t>
            </w:r>
          </w:p>
          <w:p w14:paraId="0A04866D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Deliver a confident pitch and live demo answering the four questions</w:t>
            </w:r>
          </w:p>
          <w:p w14:paraId="6AA5B054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Reflect critically on AI's role in the development process</w:t>
            </w:r>
          </w:p>
        </w:tc>
        <w:tc>
          <w:tcPr>
            <w:tcW w:w="2707" w:type="dxa"/>
          </w:tcPr>
          <w:p w14:paraId="716A7136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Portfolio website due</w:t>
            </w:r>
          </w:p>
          <w:p w14:paraId="1B8617A2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Deployed app due</w:t>
            </w:r>
          </w:p>
          <w:p w14:paraId="024574CD" w14:textId="77777777" w:rsidR="00AF0664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</w:rPr>
              <w:t>Dragons Den pitches (formative)</w:t>
            </w:r>
          </w:p>
        </w:tc>
        <w:tc>
          <w:tcPr>
            <w:tcW w:w="2707" w:type="dxa"/>
          </w:tcPr>
          <w:p w14:paraId="3D9E92DF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Session: Git workflow, README, and GitHub Pages portfolio site</w:t>
            </w:r>
          </w:p>
          <w:p w14:paraId="077549E9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Dragons Den pitches: five minutes each, live demo, four questions, panel feedback</w:t>
            </w:r>
          </w:p>
          <w:p w14:paraId="39A13268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Peer feedback and reflection</w:t>
            </w:r>
          </w:p>
          <w:p w14:paraId="7817938C" w14:textId="77777777" w:rsidR="00AF0664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color w:val="000000"/>
              </w:rPr>
              <w:t>Project submission</w:t>
            </w:r>
          </w:p>
        </w:tc>
      </w:tr>
    </w:tbl>
    <w:p w14:paraId="61200CA5" w14:textId="77777777" w:rsidR="00AF0664" w:rsidRDefault="00AF0664">
      <w:pPr>
        <w:rPr>
          <w:rFonts w:hint="eastAsia"/>
        </w:rPr>
      </w:pPr>
    </w:p>
    <w:p w14:paraId="2591F327" w14:textId="77777777" w:rsidR="00AF0664" w:rsidRDefault="00AF0664">
      <w:pPr>
        <w:rPr>
          <w:rFonts w:hint="eastAsia"/>
        </w:rPr>
      </w:pPr>
    </w:p>
    <w:p w14:paraId="6B29F782" w14:textId="77777777" w:rsidR="00AF0664" w:rsidRDefault="00000000">
      <w:pPr>
        <w:spacing w:after="120"/>
        <w:rPr>
          <w:rFonts w:hint="eastAsia"/>
        </w:rPr>
      </w:pPr>
      <w:r>
        <w:rPr>
          <w:i/>
        </w:rPr>
        <w:t>DSC502: Coding - Regent's University London - 2026/27</w:t>
      </w:r>
    </w:p>
    <w:sectPr w:rsidR="00AF0664" w:rsidSect="00034616">
      <w:headerReference w:type="default" r:id="rId8"/>
      <w:footerReference w:type="default" r:id="rId9"/>
      <w:pgSz w:w="15840" w:h="12240" w:orient="landscape"/>
      <w:pgMar w:top="1008" w:right="1152" w:bottom="1008" w:left="1152" w:header="25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6DF1A" w14:textId="77777777" w:rsidR="006D46D6" w:rsidRDefault="006D46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645E73" w14:textId="77777777" w:rsidR="006D46D6" w:rsidRDefault="006D46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DB542" w14:textId="04417580" w:rsidR="00AF0664" w:rsidRDefault="00000000">
    <w:pPr>
      <w:pStyle w:val="Footer"/>
      <w:jc w:val="center"/>
      <w:rPr>
        <w:rFonts w:hint="eastAsia"/>
      </w:rPr>
    </w:pPr>
    <w:r>
      <w:rPr>
        <w:rFonts w:ascii="Calibri" w:hAnsi="Calibri"/>
        <w:color w:val="646464"/>
        <w:sz w:val="18"/>
      </w:rPr>
      <w:t xml:space="preserve">– </w:t>
    </w:r>
    <w:r>
      <w:rPr>
        <w:rFonts w:ascii="Calibri" w:hAnsi="Calibri"/>
        <w:color w:val="646464"/>
        <w:sz w:val="18"/>
      </w:rPr>
      <w:fldChar w:fldCharType="begin"/>
    </w:r>
    <w:r>
      <w:rPr>
        <w:rFonts w:ascii="Calibri" w:hAnsi="Calibri"/>
        <w:color w:val="646464"/>
        <w:sz w:val="18"/>
      </w:rPr>
      <w:instrText>PAGE</w:instrText>
    </w:r>
    <w:r w:rsidR="005F1391">
      <w:rPr>
        <w:rFonts w:ascii="Calibri" w:hAnsi="Calibri"/>
        <w:color w:val="646464"/>
        <w:sz w:val="18"/>
      </w:rPr>
      <w:fldChar w:fldCharType="separate"/>
    </w:r>
    <w:r w:rsidR="005F1391">
      <w:rPr>
        <w:rFonts w:ascii="Calibri" w:hAnsi="Calibri"/>
        <w:noProof/>
        <w:color w:val="646464"/>
        <w:sz w:val="18"/>
      </w:rPr>
      <w:t>1</w:t>
    </w:r>
    <w:r>
      <w:rPr>
        <w:rFonts w:ascii="Calibri" w:hAnsi="Calibri"/>
        <w:color w:val="646464"/>
        <w:sz w:val="18"/>
      </w:rPr>
      <w:fldChar w:fldCharType="end"/>
    </w:r>
    <w:r>
      <w:rPr>
        <w:rFonts w:ascii="Calibri" w:hAnsi="Calibri"/>
        <w:color w:val="646464"/>
        <w:sz w:val="18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6B06" w14:textId="77777777" w:rsidR="006D46D6" w:rsidRDefault="006D46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72143B" w14:textId="77777777" w:rsidR="006D46D6" w:rsidRDefault="006D46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DE16" w14:textId="77777777" w:rsidR="00AF0664" w:rsidRDefault="00000000">
    <w:pPr>
      <w:pStyle w:val="Header"/>
      <w:jc w:val="center"/>
      <w:rPr>
        <w:rFonts w:hint="eastAsia"/>
      </w:rPr>
    </w:pPr>
    <w:r>
      <w:rPr>
        <w:noProof/>
      </w:rPr>
      <w:drawing>
        <wp:inline distT="0" distB="0" distL="0" distR="0" wp14:anchorId="72CE28E5" wp14:editId="6A03DC2A">
          <wp:extent cx="1188720" cy="37042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gent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370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227223">
    <w:abstractNumId w:val="8"/>
  </w:num>
  <w:num w:numId="2" w16cid:durableId="1970820205">
    <w:abstractNumId w:val="6"/>
  </w:num>
  <w:num w:numId="3" w16cid:durableId="1309704106">
    <w:abstractNumId w:val="5"/>
  </w:num>
  <w:num w:numId="4" w16cid:durableId="360789735">
    <w:abstractNumId w:val="4"/>
  </w:num>
  <w:num w:numId="5" w16cid:durableId="293482941">
    <w:abstractNumId w:val="7"/>
  </w:num>
  <w:num w:numId="6" w16cid:durableId="363335007">
    <w:abstractNumId w:val="3"/>
  </w:num>
  <w:num w:numId="7" w16cid:durableId="110907256">
    <w:abstractNumId w:val="2"/>
  </w:num>
  <w:num w:numId="8" w16cid:durableId="1298758171">
    <w:abstractNumId w:val="1"/>
  </w:num>
  <w:num w:numId="9" w16cid:durableId="97841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391"/>
    <w:rsid w:val="006D46D6"/>
    <w:rsid w:val="00AA1D8D"/>
    <w:rsid w:val="00AF0664"/>
    <w:rsid w:val="00B47730"/>
    <w:rsid w:val="00B636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F12EB0-4ACA-41A8-8FE0-9C8015C7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 Next LT Pro" w:hAnsi="Avenir Next L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venir Next LT Pro" w:hAnsi="Avenir Next LT Pr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1279</Words>
  <Characters>7816</Characters>
  <Application>Microsoft Office Word</Application>
  <DocSecurity>0</DocSecurity>
  <Lines>601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Saint</dc:creator>
  <cp:keywords/>
  <dc:description/>
  <cp:lastModifiedBy>John Saint</cp:lastModifiedBy>
  <cp:revision>2</cp:revision>
  <dcterms:created xsi:type="dcterms:W3CDTF">2013-12-23T23:15:00Z</dcterms:created>
  <dcterms:modified xsi:type="dcterms:W3CDTF">2026-07-20T13:52:00Z</dcterms:modified>
  <cp:category/>
</cp:coreProperties>
</file>