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Use case specification for </w:t>
      </w:r>
      <w:r>
        <w:rPr>
          <w:i/>
          <w:iCs/>
          <w:sz w:val="30"/>
          <w:szCs w:val="30"/>
        </w:rPr>
        <w:t>Browsing other users</w:t>
      </w:r>
    </w:p>
    <w:p>
      <w:pPr>
        <w:pStyle w:val="Normal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/>
      </w:pPr>
      <w:r>
        <w:rPr/>
        <w:t>Document version: 1.0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Name: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  <w:b w:val="false"/>
          <w:bCs w:val="false"/>
        </w:rPr>
        <w:t>Browsing other users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Identifier</w:t>
      </w:r>
      <w:r>
        <w:rPr>
          <w:rFonts w:cs="Arial" w:ascii="Arial" w:hAnsi="Arial"/>
          <w:bCs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Cs/>
        </w:rPr>
        <w:tab/>
      </w:r>
      <w:r>
        <w:rPr>
          <w:rFonts w:cs="Arial" w:ascii="Arial" w:hAnsi="Arial"/>
          <w:b w:val="false"/>
          <w:bCs w:val="false"/>
        </w:rPr>
        <w:t>UC4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  <w:color w:val="000000"/>
        </w:rPr>
        <w:t>One</w:t>
      </w:r>
      <w:r>
        <w:rPr>
          <w:b w:val="false"/>
          <w:bCs w:val="false"/>
          <w:i w:val="false"/>
          <w:iCs w:val="false"/>
          <w:color w:val="000000"/>
        </w:rPr>
        <w:t xml:space="preserve"> can </w:t>
      </w:r>
      <w:r>
        <w:rPr>
          <w:b w:val="false"/>
          <w:bCs w:val="false"/>
          <w:i w:val="false"/>
          <w:iCs w:val="false"/>
          <w:color w:val="000000"/>
        </w:rPr>
        <w:t xml:space="preserve">search for a user with a given username </w:t>
      </w:r>
      <w:r>
        <w:rPr>
          <w:b w:val="false"/>
          <w:bCs w:val="false"/>
          <w:i w:val="false"/>
          <w:iCs w:val="false"/>
          <w:color w:val="000000"/>
        </w:rPr>
        <w:t xml:space="preserve">, </w:t>
      </w:r>
      <w:r>
        <w:rPr>
          <w:b w:val="false"/>
          <w:bCs w:val="false"/>
          <w:i w:val="false"/>
          <w:iCs w:val="false"/>
          <w:color w:val="000000"/>
        </w:rPr>
        <w:t xml:space="preserve">view </w:t>
      </w:r>
      <w:r>
        <w:rPr>
          <w:b w:val="false"/>
          <w:bCs w:val="false"/>
          <w:i w:val="false"/>
          <w:iCs w:val="false"/>
          <w:color w:val="000000"/>
        </w:rPr>
        <w:t>that user’s</w:t>
      </w:r>
      <w:r>
        <w:rPr>
          <w:b w:val="false"/>
          <w:bCs w:val="false"/>
          <w:i w:val="false"/>
          <w:iCs w:val="false"/>
          <w:color w:val="000000"/>
        </w:rPr>
        <w:t xml:space="preserve"> profile </w:t>
      </w:r>
      <w:r>
        <w:rPr>
          <w:b w:val="false"/>
          <w:bCs w:val="false"/>
          <w:i w:val="false"/>
          <w:iCs w:val="false"/>
          <w:color w:val="000000"/>
        </w:rPr>
        <w:t>(if he exists)</w:t>
      </w:r>
      <w:r>
        <w:rPr>
          <w:b w:val="false"/>
          <w:bCs w:val="false"/>
          <w:i w:val="false"/>
          <w:iCs w:val="false"/>
          <w:color w:val="000000"/>
        </w:rPr>
        <w:t xml:space="preserve">, </w:t>
        <w:tab/>
        <w:t xml:space="preserve">rankings, progress </w:t>
      </w:r>
      <w:r>
        <w:rPr>
          <w:b w:val="false"/>
          <w:bCs w:val="false"/>
          <w:i w:val="false"/>
          <w:iCs w:val="false"/>
          <w:color w:val="000000"/>
        </w:rPr>
        <w:t>within</w:t>
      </w:r>
      <w:r>
        <w:rPr>
          <w:b w:val="false"/>
          <w:bCs w:val="false"/>
          <w:i w:val="false"/>
          <w:iCs w:val="false"/>
          <w:color w:val="000000"/>
        </w:rPr>
        <w:t xml:space="preserve"> certain domain/subdomain</w:t>
      </w:r>
      <w:r>
        <w:rPr>
          <w:b w:val="false"/>
          <w:bCs w:val="false"/>
          <w:i w:val="false"/>
          <w:iCs w:val="false"/>
          <w:color w:val="000000"/>
        </w:rPr>
        <w:t>s, etc…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Users can also see their</w:t>
      </w:r>
      <w:r>
        <w:rPr>
          <w:b w:val="false"/>
          <w:bCs w:val="false"/>
          <w:i w:val="false"/>
          <w:iCs w:val="false"/>
          <w:color w:val="000000"/>
        </w:rPr>
        <w:t xml:space="preserve"> own </w:t>
        <w:tab/>
      </w:r>
      <w:r>
        <w:rPr>
          <w:b w:val="false"/>
          <w:bCs w:val="false"/>
          <w:i w:val="false"/>
          <w:iCs w:val="false"/>
          <w:color w:val="000000"/>
        </w:rPr>
        <w:t>profiles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Goal </w:t>
      </w:r>
      <w:r>
        <w:rPr>
          <w:iCs/>
        </w:rPr>
        <w:t>(</w:t>
      </w:r>
      <w:r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ab/>
      </w:r>
      <w:r>
        <w:rPr>
          <w:i w:val="false"/>
          <w:iCs w:val="false"/>
          <w:color w:val="000000"/>
        </w:rPr>
        <w:t>Getting in contact with another user, or comparing one’s progress with another user’s progress.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 xml:space="preserve">As stated before, users can also check their own profiles in order to see how they look to the </w:t>
        <w:tab/>
        <w:t>rest of the “world”.</w:t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i w:val="false"/>
          <w:iCs w:val="false"/>
          <w:color w:val="FF0000"/>
        </w:rPr>
        <w:tab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Preconditions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before this use case starts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User must have his account on the website CodeUp.</w:t>
      </w:r>
    </w:p>
    <w:p>
      <w:pPr>
        <w:pStyle w:val="Header"/>
        <w:keepNext/>
        <w:rPr/>
      </w:pPr>
      <w:r>
        <w:rPr/>
      </w:r>
    </w:p>
    <w:p>
      <w:pPr>
        <w:pStyle w:val="Header"/>
        <w:keepNext/>
        <w:rPr/>
      </w:pPr>
      <w:r>
        <w:rPr>
          <w:rFonts w:cs="Arial" w:ascii="Arial" w:hAnsi="Arial"/>
          <w:b/>
        </w:rPr>
        <w:t xml:space="preserve">Assumptions </w:t>
      </w:r>
      <w:r>
        <w:rPr>
          <w:rFonts w:cs="Arial" w:ascii="Arial" w:hAnsi="Arial"/>
          <w:bCs/>
        </w:rPr>
        <w:t>(</w:t>
      </w:r>
      <w:r>
        <w:rPr>
          <w:rFonts w:cs="Arial" w:ascii="Arial" w:hAnsi="Arial"/>
          <w:bCs/>
          <w:i/>
        </w:rPr>
        <w:t xml:space="preserve">Optional, </w:t>
      </w:r>
      <w:r>
        <w:rPr>
          <w:i/>
          <w:iCs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Frequency </w:t>
      </w:r>
      <w:r>
        <w:rPr>
          <w:iCs/>
        </w:rPr>
        <w:t>(</w:t>
      </w:r>
      <w:r>
        <w:rPr>
          <w:i/>
          <w:iCs/>
        </w:rPr>
        <w:t>Approximately how often this use case is realized, e.g., once a week, 500 times a day, etc</w:t>
      </w:r>
      <w:r>
        <w:rPr/>
        <w:t>.</w:t>
      </w:r>
      <w:r>
        <w:rPr>
          <w:iCs/>
        </w:rPr>
        <w:t>)</w:t>
      </w:r>
    </w:p>
    <w:p>
      <w:pPr>
        <w:pStyle w:val="Normal"/>
        <w:rPr>
          <w:color w:val="FF0000"/>
        </w:rPr>
      </w:pPr>
      <w:r>
        <w:rPr>
          <w:iCs/>
          <w:color w:val="FF0000"/>
        </w:rPr>
        <w:tab/>
      </w:r>
      <w:r>
        <w:rPr>
          <w:iCs/>
          <w:color w:val="000000"/>
        </w:rPr>
        <w:t xml:space="preserve">Often ; viewing one’s progress seems like a useful and necessary functionality. Profile page is </w:t>
      </w:r>
    </w:p>
    <w:p>
      <w:pPr>
        <w:pStyle w:val="Normal"/>
        <w:rPr>
          <w:color w:val="000000"/>
        </w:rPr>
      </w:pPr>
      <w:r>
        <w:rPr>
          <w:iCs/>
          <w:color w:val="000000"/>
        </w:rPr>
        <w:t>a</w:t>
      </w:r>
      <w:r>
        <w:rPr>
          <w:iCs/>
          <w:color w:val="000000"/>
        </w:rPr>
        <w:t>lso a place when one changes his own personal information.</w:t>
      </w:r>
    </w:p>
    <w:p>
      <w:pPr>
        <w:pStyle w:val="Header"/>
        <w:keepNext/>
        <w:rPr>
          <w:iCs/>
          <w:color w:val="000000"/>
        </w:rPr>
      </w:pPr>
      <w:r>
        <w:rPr>
          <w:iCs/>
          <w:color w:val="000000"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Basic</w:t>
      </w:r>
      <w:r>
        <w:rPr>
          <w:b/>
        </w:rPr>
        <w:t xml:space="preserve"> </w:t>
      </w:r>
      <w:r>
        <w:rPr>
          <w:rFonts w:cs="Arial"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visits “Search other users”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 xml:space="preserve">User can </w:t>
      </w:r>
      <w:r>
        <w:rPr/>
        <w:t>provide us with</w:t>
      </w:r>
      <w:r>
        <w:rPr/>
        <w:t xml:space="preserve"> the username that he wants to find, or can navigate through the list of </w:t>
      </w:r>
      <w:r>
        <w:rPr>
          <w:color w:val="000000"/>
        </w:rPr>
        <w:t>users sorted by rank (or some other criteria)</w:t>
      </w:r>
      <w:r>
        <w:rPr/>
        <w:t xml:space="preserve">, </w:t>
      </w:r>
      <w:r>
        <w:rPr/>
        <w:t>and select one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 xml:space="preserve">System redirects him to the </w:t>
      </w:r>
      <w:r>
        <w:rPr>
          <w:color w:val="000000"/>
        </w:rPr>
        <w:t>s</w:t>
      </w:r>
      <w:r>
        <w:rPr>
          <w:color w:val="000000"/>
        </w:rPr>
        <w:t>pecified user’s profile page</w:t>
      </w:r>
      <w:r>
        <w:rPr>
          <w:color w:val="FF000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Alternate Course A</w:t>
      </w:r>
      <w:r>
        <w:rPr>
          <w:b/>
        </w:rPr>
        <w:t xml:space="preserve">: </w:t>
      </w:r>
      <w:r>
        <w:rPr>
          <w:b w:val="false"/>
          <w:bCs w:val="false"/>
        </w:rPr>
        <w:t>Error in step 2.</w:t>
      </w:r>
    </w:p>
    <w:p>
      <w:pPr>
        <w:pStyle w:val="Normal"/>
        <w:keepNext/>
        <w:tabs>
          <w:tab w:val="left" w:pos="360" w:leader="none"/>
        </w:tabs>
        <w:rPr/>
      </w:pPr>
      <w:r>
        <w:rPr>
          <w:rFonts w:cs="Arial" w:ascii="Arial" w:hAnsi="Arial"/>
          <w:b/>
        </w:rPr>
        <w:t>Condition</w:t>
      </w:r>
      <w:r>
        <w:rPr>
          <w:b/>
        </w:rPr>
        <w:t xml:space="preserve">: </w:t>
      </w:r>
      <w:r>
        <w:rPr>
          <w:b w:val="false"/>
          <w:bCs w:val="false"/>
        </w:rPr>
        <w:t>Given username is not found.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A.1. System returns information about unsuccessful search attempt.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A.2. Return to the beginning of the step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Post</w:t>
      </w:r>
      <w:r>
        <w:rPr>
          <w:b/>
        </w:rPr>
        <w:t xml:space="preserve"> </w:t>
      </w:r>
      <w:r>
        <w:rPr>
          <w:rFonts w:cs="Arial" w:ascii="Arial" w:hAnsi="Arial"/>
          <w:b/>
        </w:rPr>
        <w:t xml:space="preserve">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rPr/>
        <w:t>)</w:t>
      </w:r>
    </w:p>
    <w:p>
      <w:pPr>
        <w:pStyle w:val="Header"/>
        <w:keepNext/>
        <w:numPr>
          <w:ilvl w:val="0"/>
          <w:numId w:val="4"/>
        </w:numPr>
        <w:rPr/>
      </w:pPr>
      <w:r>
        <w:rPr/>
        <w:t xml:space="preserve">User has landed on the specific </w:t>
      </w:r>
      <w:r>
        <w:rPr/>
        <w:t xml:space="preserve">web </w:t>
      </w:r>
      <w:r>
        <w:rPr/>
        <w:t>page containing information about the user he previously searched for.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>
      <w:pPr>
        <w:pStyle w:val="Normal"/>
        <w:keepNext/>
        <w:rPr>
          <w:i/>
          <w:i/>
        </w:rPr>
      </w:pPr>
      <w:r>
        <w:rPr>
          <w:i/>
        </w:rPr>
      </w:r>
    </w:p>
    <w:p>
      <w:pPr>
        <w:pStyle w:val="Normal"/>
        <w:keepNext/>
        <w:rPr/>
      </w:pPr>
      <w:r>
        <w:rPr/>
      </w:r>
    </w:p>
    <w:p>
      <w:pPr>
        <w:pStyle w:val="Normal"/>
        <w:keepNext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Notes</w:t>
      </w:r>
    </w:p>
    <w:p>
      <w:pPr>
        <w:pStyle w:val="Normal"/>
        <w:keepNext/>
        <w:rPr/>
      </w:pPr>
      <w:r>
        <w:rPr>
          <w:i/>
          <w:iCs/>
        </w:rPr>
        <w:t>List any "to dos", concerns to be addressed,  important decisions made during the development of this use case</w:t>
      </w:r>
      <w:r>
        <w:rPr/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3</Pages>
  <Words>350</Words>
  <Characters>1779</Characters>
  <CharactersWithSpaces>2107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2018-04-12T17:21:10Z</dcterms:modified>
  <cp:revision>30</cp:revision>
  <dc:subject/>
  <dc:title/>
</cp:coreProperties>
</file>