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CCDD9" w14:textId="2EAD0745" w:rsidR="00AE2188" w:rsidRDefault="00E61989" w:rsidP="001D4550">
      <w:pPr>
        <w:pStyle w:val="ListParagraph"/>
        <w:numPr>
          <w:ilvl w:val="0"/>
          <w:numId w:val="1"/>
        </w:numPr>
        <w:ind w:left="0" w:firstLine="0"/>
      </w:pPr>
      <w:r>
        <w:t>In “</w:t>
      </w:r>
      <w:proofErr w:type="spellStart"/>
      <w:r w:rsidRPr="00E61989">
        <w:t>inetpub</w:t>
      </w:r>
      <w:proofErr w:type="spellEnd"/>
      <w:r w:rsidR="0018056F">
        <w:t>\</w:t>
      </w:r>
      <w:proofErr w:type="spellStart"/>
      <w:r w:rsidR="0018056F">
        <w:t>wwwroot</w:t>
      </w:r>
      <w:proofErr w:type="spellEnd"/>
      <w:r w:rsidR="0018056F">
        <w:t>\</w:t>
      </w:r>
      <w:r>
        <w:t>” folder</w:t>
      </w:r>
      <w:r w:rsidR="0018056F">
        <w:t>,</w:t>
      </w:r>
      <w:r>
        <w:t xml:space="preserve"> create a new folder “Demo”. Inside “</w:t>
      </w:r>
      <w:r w:rsidR="00D826AF">
        <w:t>D</w:t>
      </w:r>
      <w:r>
        <w:t>emo” folder, create “API” and “Web”</w:t>
      </w:r>
      <w:r w:rsidR="006C1386">
        <w:t xml:space="preserve"> folders</w:t>
      </w:r>
      <w:r>
        <w:t>.</w:t>
      </w:r>
      <w:r w:rsidR="00CE5B21">
        <w:t xml:space="preserve"> Then </w:t>
      </w:r>
      <w:r w:rsidR="00D826AF">
        <w:t xml:space="preserve">download </w:t>
      </w:r>
      <w:r w:rsidR="00CE5B21">
        <w:t xml:space="preserve">the attached </w:t>
      </w:r>
      <w:proofErr w:type="spellStart"/>
      <w:r w:rsidR="00D826AF">
        <w:t>AP</w:t>
      </w:r>
      <w:r w:rsidR="005506F6">
        <w:t>I</w:t>
      </w:r>
      <w:r w:rsidR="00CE5B21">
        <w:t>.rar</w:t>
      </w:r>
      <w:proofErr w:type="spellEnd"/>
      <w:r w:rsidR="00D826AF">
        <w:t xml:space="preserve"> and </w:t>
      </w:r>
      <w:proofErr w:type="spellStart"/>
      <w:r w:rsidR="00D826AF">
        <w:t>Web.rar</w:t>
      </w:r>
      <w:proofErr w:type="spellEnd"/>
      <w:r w:rsidR="00D826AF">
        <w:t xml:space="preserve"> and extract each file</w:t>
      </w:r>
      <w:r w:rsidR="00CE5B21">
        <w:t xml:space="preserve"> </w:t>
      </w:r>
      <w:r w:rsidR="00D826AF">
        <w:t>in its corresponding folder.</w:t>
      </w:r>
    </w:p>
    <w:p w14:paraId="486796F3" w14:textId="326104D8" w:rsidR="001D4550" w:rsidRDefault="008160E7" w:rsidP="001D4550">
      <w:pPr>
        <w:pStyle w:val="ListParagraph"/>
        <w:ind w:left="0"/>
      </w:pPr>
      <w:r>
        <w:t>Otherwise, you can publish the API directly from VS (Right click on API project =&gt; publish =&gt; select “</w:t>
      </w:r>
      <w:proofErr w:type="spellStart"/>
      <w:r>
        <w:t>inetpub</w:t>
      </w:r>
      <w:proofErr w:type="spellEnd"/>
      <w:r>
        <w:t>\</w:t>
      </w:r>
      <w:proofErr w:type="spellStart"/>
      <w:r>
        <w:t>wwwroot</w:t>
      </w:r>
      <w:proofErr w:type="spellEnd"/>
      <w:r>
        <w:t>\Demo\API” folder)</w:t>
      </w:r>
      <w:r w:rsidR="001D4550">
        <w:t xml:space="preserve">. </w:t>
      </w:r>
      <w:r w:rsidR="001D4550">
        <w:t>And for frontend website: run “ng build” command and copy</w:t>
      </w:r>
      <w:r w:rsidR="00AF2A90">
        <w:t xml:space="preserve"> the</w:t>
      </w:r>
      <w:r w:rsidR="001D4550">
        <w:t xml:space="preserve"> files form “</w:t>
      </w:r>
      <w:proofErr w:type="spellStart"/>
      <w:r w:rsidR="001D4550">
        <w:t>dist</w:t>
      </w:r>
      <w:proofErr w:type="spellEnd"/>
      <w:r w:rsidR="001D4550">
        <w:t>” folder to “</w:t>
      </w:r>
      <w:proofErr w:type="spellStart"/>
      <w:r w:rsidR="001D4550">
        <w:t>inetpub</w:t>
      </w:r>
      <w:proofErr w:type="spellEnd"/>
      <w:r w:rsidR="001D4550">
        <w:t>\</w:t>
      </w:r>
      <w:proofErr w:type="spellStart"/>
      <w:r w:rsidR="001D4550">
        <w:t>wwwroot</w:t>
      </w:r>
      <w:proofErr w:type="spellEnd"/>
      <w:r w:rsidR="001D4550">
        <w:t>\Demo\Web”.</w:t>
      </w:r>
    </w:p>
    <w:p w14:paraId="6A871E83" w14:textId="080F2769" w:rsidR="00CE5B21" w:rsidRDefault="00CE5B21" w:rsidP="001D4550">
      <w:pPr>
        <w:pStyle w:val="ListParagraph"/>
        <w:ind w:left="0"/>
      </w:pPr>
    </w:p>
    <w:p w14:paraId="4E8D65E5" w14:textId="77777777" w:rsidR="008160E7" w:rsidRDefault="008160E7" w:rsidP="001D4550">
      <w:pPr>
        <w:pStyle w:val="ListParagraph"/>
        <w:ind w:left="0"/>
      </w:pPr>
    </w:p>
    <w:p w14:paraId="368E142D" w14:textId="2D32C9CD" w:rsidR="008160E7" w:rsidRDefault="008160E7" w:rsidP="001D4550">
      <w:pPr>
        <w:pStyle w:val="ListParagraph"/>
        <w:ind w:left="0"/>
      </w:pPr>
      <w:r>
        <w:rPr>
          <w:noProof/>
        </w:rPr>
        <w:drawing>
          <wp:inline distT="0" distB="0" distL="0" distR="0" wp14:anchorId="649B1E92" wp14:editId="59548614">
            <wp:extent cx="6800850" cy="3298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94C4" w14:textId="45780945" w:rsidR="00B625EF" w:rsidRDefault="00B625EF" w:rsidP="001D4550">
      <w:pPr>
        <w:pStyle w:val="ListParagraph"/>
        <w:ind w:left="0"/>
      </w:pPr>
    </w:p>
    <w:p w14:paraId="246B5A68" w14:textId="77777777" w:rsidR="00B625EF" w:rsidRDefault="00B625EF" w:rsidP="001D4550">
      <w:pPr>
        <w:pStyle w:val="ListParagraph"/>
        <w:ind w:left="0"/>
      </w:pPr>
    </w:p>
    <w:p w14:paraId="07CBF9D6" w14:textId="77C33F4C" w:rsidR="00E61989" w:rsidRDefault="00E61989" w:rsidP="001D4550">
      <w:pPr>
        <w:pStyle w:val="ListParagraph"/>
        <w:numPr>
          <w:ilvl w:val="0"/>
          <w:numId w:val="1"/>
        </w:numPr>
        <w:ind w:left="0" w:firstLine="0"/>
      </w:pPr>
      <w:r>
        <w:t>In IIS create a new pool “</w:t>
      </w:r>
      <w:proofErr w:type="spellStart"/>
      <w:r>
        <w:t>AP</w:t>
      </w:r>
      <w:r w:rsidR="00E370A8">
        <w:t>IPool</w:t>
      </w:r>
      <w:proofErr w:type="spellEnd"/>
      <w:r>
        <w:t>”</w:t>
      </w:r>
      <w:r w:rsidR="00E370A8">
        <w:t xml:space="preserve"> for the API site</w:t>
      </w:r>
      <w:r w:rsidR="00875FD3">
        <w:t>, t</w:t>
      </w:r>
      <w:r w:rsidR="000D53F4" w:rsidRPr="000D53F4">
        <w:t>hen create a new pool “</w:t>
      </w:r>
      <w:proofErr w:type="spellStart"/>
      <w:r w:rsidR="000D53F4" w:rsidRPr="000D53F4">
        <w:t>WebPool</w:t>
      </w:r>
      <w:proofErr w:type="spellEnd"/>
      <w:r w:rsidR="000D53F4" w:rsidRPr="000D53F4">
        <w:t>” for the frontend website.</w:t>
      </w:r>
    </w:p>
    <w:p w14:paraId="6E66F019" w14:textId="77777777" w:rsidR="00E370A8" w:rsidRDefault="00E370A8" w:rsidP="001D4550">
      <w:pPr>
        <w:pStyle w:val="ListParagraph"/>
        <w:ind w:left="0"/>
      </w:pPr>
    </w:p>
    <w:p w14:paraId="20939E00" w14:textId="7630BACD" w:rsidR="00E370A8" w:rsidRDefault="00E370A8" w:rsidP="001D4550">
      <w:pPr>
        <w:pStyle w:val="ListParagraph"/>
        <w:ind w:left="0"/>
      </w:pPr>
      <w:r>
        <w:rPr>
          <w:noProof/>
        </w:rPr>
        <w:drawing>
          <wp:inline distT="0" distB="0" distL="0" distR="0" wp14:anchorId="467B5397" wp14:editId="45849E41">
            <wp:extent cx="6800850" cy="322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CA5F" w14:textId="48C8D3EC" w:rsidR="00E370A8" w:rsidRDefault="00E370A8" w:rsidP="001D4550">
      <w:pPr>
        <w:pStyle w:val="ListParagraph"/>
        <w:ind w:left="0"/>
      </w:pPr>
    </w:p>
    <w:p w14:paraId="3580D2CF" w14:textId="21C029EA" w:rsidR="00EE2256" w:rsidRDefault="00E370A8" w:rsidP="001D4550">
      <w:r>
        <w:rPr>
          <w:noProof/>
        </w:rPr>
        <w:lastRenderedPageBreak/>
        <w:drawing>
          <wp:inline distT="0" distB="0" distL="0" distR="0" wp14:anchorId="13107CAF" wp14:editId="385FF436">
            <wp:extent cx="680085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959A" w14:textId="77777777" w:rsidR="00EE2256" w:rsidRDefault="00EE2256" w:rsidP="001D4550">
      <w:pPr>
        <w:pStyle w:val="ListParagraph"/>
        <w:ind w:left="0"/>
      </w:pPr>
    </w:p>
    <w:p w14:paraId="7983C435" w14:textId="705009B4" w:rsidR="00B625EF" w:rsidRDefault="00CE3585" w:rsidP="00C76681">
      <w:pPr>
        <w:pStyle w:val="ListParagraph"/>
        <w:numPr>
          <w:ilvl w:val="0"/>
          <w:numId w:val="1"/>
        </w:numPr>
      </w:pPr>
      <w:r>
        <w:t xml:space="preserve">Create </w:t>
      </w:r>
      <w:r w:rsidR="008439CF">
        <w:t>“</w:t>
      </w:r>
      <w:proofErr w:type="spellStart"/>
      <w:r>
        <w:t>A</w:t>
      </w:r>
      <w:r w:rsidR="008439CF">
        <w:t>PI</w:t>
      </w:r>
      <w:r>
        <w:t>Site</w:t>
      </w:r>
      <w:proofErr w:type="spellEnd"/>
      <w:r w:rsidR="008439CF">
        <w:t>”</w:t>
      </w:r>
      <w:r>
        <w:t xml:space="preserve"> and set its pool to “</w:t>
      </w:r>
      <w:proofErr w:type="spellStart"/>
      <w:r>
        <w:t>APIPool</w:t>
      </w:r>
      <w:proofErr w:type="spellEnd"/>
      <w:r>
        <w:t>”</w:t>
      </w:r>
      <w:r w:rsidR="009839EF">
        <w:t xml:space="preserve">, </w:t>
      </w:r>
      <w:r w:rsidR="008439CF">
        <w:t>port 2030</w:t>
      </w:r>
      <w:r w:rsidR="0018056F">
        <w:t xml:space="preserve"> and its physical path to </w:t>
      </w:r>
      <w:r w:rsidR="009839EF">
        <w:t>“</w:t>
      </w:r>
      <w:proofErr w:type="spellStart"/>
      <w:r w:rsidR="009839EF">
        <w:t>inetpub</w:t>
      </w:r>
      <w:proofErr w:type="spellEnd"/>
      <w:r w:rsidR="009839EF">
        <w:t>\</w:t>
      </w:r>
      <w:proofErr w:type="spellStart"/>
      <w:r w:rsidR="009839EF">
        <w:t>wwwroot</w:t>
      </w:r>
      <w:proofErr w:type="spellEnd"/>
      <w:r w:rsidR="009839EF">
        <w:t>\Demo\API”</w:t>
      </w:r>
      <w:r w:rsidR="008439CF">
        <w:t>.</w:t>
      </w:r>
      <w:r w:rsidR="00C76681">
        <w:t xml:space="preserve"> Then c</w:t>
      </w:r>
      <w:r w:rsidR="00C76681" w:rsidRPr="00C76681">
        <w:t>reate another site “</w:t>
      </w:r>
      <w:proofErr w:type="spellStart"/>
      <w:r w:rsidR="00C76681" w:rsidRPr="00C76681">
        <w:t>WebSite</w:t>
      </w:r>
      <w:proofErr w:type="spellEnd"/>
      <w:r w:rsidR="00C76681" w:rsidRPr="00C76681">
        <w:t>” and set its pool to “</w:t>
      </w:r>
      <w:proofErr w:type="spellStart"/>
      <w:r w:rsidR="00C76681" w:rsidRPr="00C76681">
        <w:t>WebPool</w:t>
      </w:r>
      <w:proofErr w:type="spellEnd"/>
      <w:r w:rsidR="00C76681" w:rsidRPr="00C76681">
        <w:t>”, port 2040 and its physical path to “</w:t>
      </w:r>
      <w:proofErr w:type="spellStart"/>
      <w:r w:rsidR="00C76681" w:rsidRPr="00C76681">
        <w:t>inetpub</w:t>
      </w:r>
      <w:proofErr w:type="spellEnd"/>
      <w:r w:rsidR="00C76681" w:rsidRPr="00C76681">
        <w:t>\</w:t>
      </w:r>
      <w:proofErr w:type="spellStart"/>
      <w:r w:rsidR="00C76681" w:rsidRPr="00C76681">
        <w:t>wwwroot</w:t>
      </w:r>
      <w:proofErr w:type="spellEnd"/>
      <w:r w:rsidR="00C76681" w:rsidRPr="00C76681">
        <w:t>\Demo\Web”.</w:t>
      </w:r>
    </w:p>
    <w:p w14:paraId="6C848757" w14:textId="77777777" w:rsidR="00B625EF" w:rsidRDefault="00B625EF" w:rsidP="001D4550"/>
    <w:p w14:paraId="65B75510" w14:textId="3D2916A4" w:rsidR="00CE3585" w:rsidRDefault="008439CF" w:rsidP="001D4550">
      <w:pPr>
        <w:pStyle w:val="ListParagraph"/>
        <w:ind w:left="0"/>
      </w:pPr>
      <w:r>
        <w:rPr>
          <w:noProof/>
        </w:rPr>
        <w:drawing>
          <wp:inline distT="0" distB="0" distL="0" distR="0" wp14:anchorId="7BC63A97" wp14:editId="7EC2B839">
            <wp:extent cx="5810250" cy="3495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B937" w14:textId="22BC2DDA" w:rsidR="008439CF" w:rsidRDefault="008439CF" w:rsidP="00C76681">
      <w:pPr>
        <w:pStyle w:val="ListParagraph"/>
        <w:ind w:left="0"/>
      </w:pPr>
    </w:p>
    <w:p w14:paraId="73F4123C" w14:textId="4B96A38F" w:rsidR="008439CF" w:rsidRDefault="008439CF" w:rsidP="001D4550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827ED3A" wp14:editId="5EC4AE66">
            <wp:extent cx="58674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B658" w14:textId="77777777" w:rsidR="00D60AAB" w:rsidRDefault="00D60AAB" w:rsidP="001D4550">
      <w:pPr>
        <w:pStyle w:val="ListParagraph"/>
        <w:ind w:left="0"/>
      </w:pPr>
    </w:p>
    <w:p w14:paraId="58376D95" w14:textId="77777777" w:rsidR="00D60AAB" w:rsidRDefault="00D60AAB" w:rsidP="001D4550">
      <w:pPr>
        <w:pStyle w:val="ListParagraph"/>
        <w:ind w:left="0"/>
      </w:pPr>
    </w:p>
    <w:p w14:paraId="6D0D786B" w14:textId="2177AC91" w:rsidR="007925A8" w:rsidRDefault="007925A8" w:rsidP="005706DF">
      <w:pPr>
        <w:pStyle w:val="ListParagraph"/>
        <w:ind w:left="0"/>
      </w:pPr>
      <w:r>
        <w:t xml:space="preserve">Start both sites and browse to </w:t>
      </w:r>
      <w:hyperlink r:id="rId10" w:history="1">
        <w:r w:rsidRPr="00424E44">
          <w:rPr>
            <w:rStyle w:val="Hyperlink"/>
          </w:rPr>
          <w:t>http://localhost:2030/swagger/index.html</w:t>
        </w:r>
      </w:hyperlink>
      <w:r>
        <w:t xml:space="preserve"> you should find swagger is active and running.</w:t>
      </w:r>
      <w:r w:rsidR="005706DF">
        <w:t xml:space="preserve"> And </w:t>
      </w:r>
      <w:r w:rsidR="007D6967">
        <w:t>n</w:t>
      </w:r>
      <w:r w:rsidR="005706DF">
        <w:t xml:space="preserve">avigate to </w:t>
      </w:r>
      <w:hyperlink r:id="rId11" w:history="1">
        <w:r w:rsidR="005706DF" w:rsidRPr="00424E44">
          <w:rPr>
            <w:rStyle w:val="Hyperlink"/>
          </w:rPr>
          <w:t>http://localhost:2040/</w:t>
        </w:r>
      </w:hyperlink>
      <w:r w:rsidR="005706DF">
        <w:t xml:space="preserve"> and the </w:t>
      </w:r>
      <w:r w:rsidR="005706DF">
        <w:t>frontend</w:t>
      </w:r>
      <w:r w:rsidR="005706DF">
        <w:t xml:space="preserve"> web site should be active and running.</w:t>
      </w:r>
    </w:p>
    <w:p w14:paraId="28236BC5" w14:textId="77777777" w:rsidR="005706DF" w:rsidRDefault="005706DF" w:rsidP="005706DF">
      <w:pPr>
        <w:pStyle w:val="ListParagraph"/>
        <w:ind w:left="0"/>
      </w:pPr>
    </w:p>
    <w:p w14:paraId="6DBF0529" w14:textId="6388219A" w:rsidR="007925A8" w:rsidRDefault="00CE5B21" w:rsidP="001D4550">
      <w:pPr>
        <w:pStyle w:val="ListParagraph"/>
        <w:ind w:left="0"/>
      </w:pPr>
      <w:r>
        <w:rPr>
          <w:noProof/>
        </w:rPr>
        <w:drawing>
          <wp:inline distT="0" distB="0" distL="0" distR="0" wp14:anchorId="19F3F964" wp14:editId="05F773D0">
            <wp:extent cx="6800850" cy="3177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0F7F" w14:textId="17257353" w:rsidR="00CE5B21" w:rsidRDefault="00CE5B21" w:rsidP="001D4550">
      <w:pPr>
        <w:pStyle w:val="ListParagraph"/>
        <w:ind w:left="0"/>
      </w:pPr>
    </w:p>
    <w:p w14:paraId="605D0871" w14:textId="77777777" w:rsidR="00F26CB9" w:rsidRDefault="00F26CB9" w:rsidP="001D4550"/>
    <w:p w14:paraId="24280B7C" w14:textId="4EBE46A3" w:rsidR="00CE5B21" w:rsidRDefault="00CE5B21" w:rsidP="001D4550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5E1D3ED" wp14:editId="150A689F">
            <wp:extent cx="6800850" cy="3285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B533" w14:textId="073C6B81" w:rsidR="00942634" w:rsidRDefault="00942634" w:rsidP="001D4550">
      <w:pPr>
        <w:pStyle w:val="ListParagraph"/>
        <w:ind w:left="0"/>
      </w:pPr>
    </w:p>
    <w:p w14:paraId="30C93973" w14:textId="1797F18D" w:rsidR="008F476B" w:rsidRDefault="00942634" w:rsidP="001D4550">
      <w:pPr>
        <w:pStyle w:val="ListParagraph"/>
        <w:ind w:left="0"/>
      </w:pPr>
      <w:r>
        <w:t xml:space="preserve">NOTE: you may need to </w:t>
      </w:r>
      <w:r w:rsidR="0018056F">
        <w:t>grant</w:t>
      </w:r>
      <w:r>
        <w:t xml:space="preserve"> write access permission “</w:t>
      </w:r>
      <w:proofErr w:type="spellStart"/>
      <w:r>
        <w:t>APIPool</w:t>
      </w:r>
      <w:proofErr w:type="spellEnd"/>
      <w:r>
        <w:t>” over “</w:t>
      </w:r>
      <w:proofErr w:type="spellStart"/>
      <w:r>
        <w:t>inetpub</w:t>
      </w:r>
      <w:proofErr w:type="spellEnd"/>
      <w:r>
        <w:t>\Demo\API” folder</w:t>
      </w:r>
      <w:r w:rsidR="008F476B">
        <w:t xml:space="preserve"> to allow logs to be written </w:t>
      </w:r>
      <w:r w:rsidR="00670437">
        <w:t>in place</w:t>
      </w:r>
      <w:bookmarkStart w:id="0" w:name="_GoBack"/>
      <w:bookmarkEnd w:id="0"/>
      <w:r w:rsidR="008F476B">
        <w:t>.</w:t>
      </w:r>
    </w:p>
    <w:p w14:paraId="65F38CE3" w14:textId="77777777" w:rsidR="008160E7" w:rsidRDefault="008160E7" w:rsidP="001D4550">
      <w:pPr>
        <w:pStyle w:val="ListParagraph"/>
        <w:ind w:left="0"/>
      </w:pPr>
    </w:p>
    <w:p w14:paraId="5E335DE5" w14:textId="1703200C" w:rsidR="008F476B" w:rsidRDefault="008F476B" w:rsidP="001D4550">
      <w:pPr>
        <w:pStyle w:val="ListParagraph"/>
        <w:ind w:left="0"/>
      </w:pPr>
      <w:r>
        <w:rPr>
          <w:noProof/>
        </w:rPr>
        <w:drawing>
          <wp:inline distT="0" distB="0" distL="0" distR="0" wp14:anchorId="6DF12A53" wp14:editId="57F19FCF">
            <wp:extent cx="4638675" cy="5029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76B" w:rsidSect="008439CF">
      <w:pgSz w:w="12240" w:h="15840"/>
      <w:pgMar w:top="540" w:right="72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2D6F"/>
    <w:multiLevelType w:val="hybridMultilevel"/>
    <w:tmpl w:val="F70C286C"/>
    <w:lvl w:ilvl="0" w:tplc="AE207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C1"/>
    <w:rsid w:val="000107C1"/>
    <w:rsid w:val="000D53F4"/>
    <w:rsid w:val="0018056F"/>
    <w:rsid w:val="001D4550"/>
    <w:rsid w:val="005506F6"/>
    <w:rsid w:val="005706DF"/>
    <w:rsid w:val="0060396C"/>
    <w:rsid w:val="00670437"/>
    <w:rsid w:val="006C1386"/>
    <w:rsid w:val="007925A8"/>
    <w:rsid w:val="007D6967"/>
    <w:rsid w:val="008160E7"/>
    <w:rsid w:val="008332E1"/>
    <w:rsid w:val="008439CF"/>
    <w:rsid w:val="00875FD3"/>
    <w:rsid w:val="008F476B"/>
    <w:rsid w:val="00905E35"/>
    <w:rsid w:val="00942634"/>
    <w:rsid w:val="009839EF"/>
    <w:rsid w:val="00AE2188"/>
    <w:rsid w:val="00AF2A90"/>
    <w:rsid w:val="00B625EF"/>
    <w:rsid w:val="00C76681"/>
    <w:rsid w:val="00CE3585"/>
    <w:rsid w:val="00CE5B21"/>
    <w:rsid w:val="00D60AAB"/>
    <w:rsid w:val="00D826AF"/>
    <w:rsid w:val="00E370A8"/>
    <w:rsid w:val="00E61989"/>
    <w:rsid w:val="00EE2256"/>
    <w:rsid w:val="00F2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6504"/>
  <w15:chartTrackingRefBased/>
  <w15:docId w15:val="{7BF83533-116B-4083-BB3E-04C8F7CE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9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2040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2030/swagger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Fareed</dc:creator>
  <cp:keywords/>
  <dc:description/>
  <cp:lastModifiedBy>Muhammad Fareed</cp:lastModifiedBy>
  <cp:revision>24</cp:revision>
  <dcterms:created xsi:type="dcterms:W3CDTF">2024-08-27T21:43:00Z</dcterms:created>
  <dcterms:modified xsi:type="dcterms:W3CDTF">2024-08-27T23:05:00Z</dcterms:modified>
</cp:coreProperties>
</file>