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3485" w14:textId="3439C3EE" w:rsidR="0056290F" w:rsidRPr="0056290F" w:rsidRDefault="0056290F" w:rsidP="0056290F">
      <w:pPr>
        <w:pStyle w:val="Caption"/>
        <w:keepNext/>
        <w:rPr>
          <w:rFonts w:ascii="Times New Roman" w:hAnsi="Times New Roman" w:cs="Times New Roman"/>
        </w:rPr>
      </w:pPr>
      <w:r w:rsidRPr="0056290F">
        <w:rPr>
          <w:rFonts w:ascii="Times New Roman" w:hAnsi="Times New Roman" w:cs="Times New Roman"/>
        </w:rPr>
        <w:t>Table 4: Multivariate logistic regression to determine predictors of full vaccination status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57"/>
        <w:gridCol w:w="1238"/>
        <w:gridCol w:w="2277"/>
        <w:gridCol w:w="1708"/>
      </w:tblGrid>
      <w:tr w:rsidR="007B1CDA" w14:paraId="2CF42BE2" w14:textId="77777777" w:rsidTr="00356655">
        <w:trPr>
          <w:cantSplit/>
          <w:tblHeader/>
          <w:jc w:val="center"/>
        </w:trPr>
        <w:tc>
          <w:tcPr>
            <w:tcW w:w="2245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B731ABF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53" w:type="pct"/>
            <w:tcBorders>
              <w:top w:val="single" w:sz="16" w:space="0" w:color="D3D3D3"/>
              <w:bottom w:val="single" w:sz="16" w:space="0" w:color="D3D3D3"/>
            </w:tcBorders>
          </w:tcPr>
          <w:p w14:paraId="69D5FA0F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1201" w:type="pct"/>
            <w:tcBorders>
              <w:top w:val="single" w:sz="16" w:space="0" w:color="D3D3D3"/>
              <w:bottom w:val="single" w:sz="16" w:space="0" w:color="D3D3D3"/>
            </w:tcBorders>
          </w:tcPr>
          <w:p w14:paraId="50E70823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90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2FF5C4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7B1CDA" w14:paraId="21106006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4421D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9112E" w14:textId="77777777" w:rsidR="007B1CDA" w:rsidRDefault="007B1CDA">
            <w:pPr>
              <w:keepNext/>
              <w:spacing w:after="60"/>
              <w:jc w:val="center"/>
            </w:pP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4BF7D" w14:textId="77777777" w:rsidR="007B1CDA" w:rsidRDefault="007B1CDA">
            <w:pPr>
              <w:keepNext/>
              <w:spacing w:after="60"/>
              <w:jc w:val="center"/>
            </w:pP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31DF1" w14:textId="77777777" w:rsidR="007B1CDA" w:rsidRDefault="007B1CDA">
            <w:pPr>
              <w:keepNext/>
              <w:spacing w:after="60"/>
              <w:jc w:val="center"/>
            </w:pPr>
          </w:p>
        </w:tc>
      </w:tr>
      <w:tr w:rsidR="007B1CDA" w14:paraId="4D957129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085E0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C8A20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BC21B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26B26" w14:textId="77777777" w:rsidR="007B1CDA" w:rsidRDefault="007B1CDA">
            <w:pPr>
              <w:keepNext/>
              <w:spacing w:after="60"/>
              <w:jc w:val="center"/>
            </w:pPr>
          </w:p>
        </w:tc>
      </w:tr>
      <w:tr w:rsidR="007B1CDA" w14:paraId="66E7989E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3225C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A15E9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77A76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-0.09, 0.07</w:t>
            </w: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1F381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7B1CDA" w14:paraId="2132BE6B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6CFDF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17C20" w14:textId="77777777" w:rsidR="007B1CDA" w:rsidRDefault="007B1CDA">
            <w:pPr>
              <w:keepNext/>
              <w:spacing w:after="60"/>
              <w:jc w:val="center"/>
            </w:pP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39080" w14:textId="77777777" w:rsidR="007B1CDA" w:rsidRDefault="007B1CDA">
            <w:pPr>
              <w:keepNext/>
              <w:spacing w:after="60"/>
              <w:jc w:val="center"/>
            </w:pP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B2CCE" w14:textId="77777777" w:rsidR="007B1CDA" w:rsidRDefault="007B1CDA">
            <w:pPr>
              <w:keepNext/>
              <w:spacing w:after="60"/>
              <w:jc w:val="center"/>
            </w:pPr>
          </w:p>
        </w:tc>
      </w:tr>
      <w:tr w:rsidR="007B1CDA" w14:paraId="54803F00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FD1B5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19-27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CE77F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9A557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8C8E8" w14:textId="77777777" w:rsidR="007B1CDA" w:rsidRDefault="007B1CDA">
            <w:pPr>
              <w:keepNext/>
              <w:spacing w:after="60"/>
              <w:jc w:val="center"/>
            </w:pPr>
          </w:p>
        </w:tc>
      </w:tr>
      <w:tr w:rsidR="007B1CDA" w14:paraId="75BACF97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DD138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28-36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03299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20EF2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-0.05, 0.17</w:t>
            </w: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41AF3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7B1CDA" w14:paraId="11169A8B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AC2AD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37-45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B3334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808E3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-0.09, 0.76</w:t>
            </w: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9D2BE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7B1CDA" w14:paraId="41543F60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37FF8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Academic_status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10CC8" w14:textId="77777777" w:rsidR="007B1CDA" w:rsidRDefault="007B1CDA">
            <w:pPr>
              <w:keepNext/>
              <w:spacing w:after="60"/>
              <w:jc w:val="center"/>
            </w:pP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43DA2" w14:textId="77777777" w:rsidR="007B1CDA" w:rsidRDefault="007B1CDA">
            <w:pPr>
              <w:keepNext/>
              <w:spacing w:after="60"/>
              <w:jc w:val="center"/>
            </w:pP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D35C3" w14:textId="77777777" w:rsidR="007B1CDA" w:rsidRDefault="007B1CDA">
            <w:pPr>
              <w:keepNext/>
              <w:spacing w:after="60"/>
              <w:jc w:val="center"/>
            </w:pPr>
          </w:p>
        </w:tc>
      </w:tr>
      <w:tr w:rsidR="007B1CDA" w14:paraId="2FE74151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00EEE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99E1E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3E70D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3A4D4" w14:textId="77777777" w:rsidR="007B1CDA" w:rsidRDefault="007B1CDA">
            <w:pPr>
              <w:keepNext/>
              <w:spacing w:after="60"/>
              <w:jc w:val="center"/>
            </w:pPr>
          </w:p>
        </w:tc>
      </w:tr>
      <w:tr w:rsidR="007B1CDA" w14:paraId="40B42E91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19445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1FEB8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5C904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-0.02, 0.18</w:t>
            </w: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D4EC9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7B1CDA" w14:paraId="3F8FE200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B3755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Median_score_grade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69CBC" w14:textId="77777777" w:rsidR="007B1CDA" w:rsidRDefault="007B1CDA">
            <w:pPr>
              <w:keepNext/>
              <w:spacing w:after="60"/>
              <w:jc w:val="center"/>
            </w:pP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79E81" w14:textId="77777777" w:rsidR="007B1CDA" w:rsidRDefault="007B1CDA">
            <w:pPr>
              <w:keepNext/>
              <w:spacing w:after="60"/>
              <w:jc w:val="center"/>
            </w:pP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89C45" w14:textId="77777777" w:rsidR="007B1CDA" w:rsidRDefault="007B1CDA">
            <w:pPr>
              <w:keepNext/>
              <w:spacing w:after="60"/>
              <w:jc w:val="center"/>
            </w:pPr>
          </w:p>
        </w:tc>
      </w:tr>
      <w:tr w:rsidR="007B1CDA" w14:paraId="249F9D6D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DF92A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Adequate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C6799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F19EB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23531" w14:textId="77777777" w:rsidR="007B1CDA" w:rsidRDefault="007B1CDA">
            <w:pPr>
              <w:keepNext/>
              <w:spacing w:after="60"/>
              <w:jc w:val="center"/>
            </w:pPr>
          </w:p>
        </w:tc>
      </w:tr>
      <w:tr w:rsidR="007B1CDA" w14:paraId="75FA8824" w14:textId="77777777" w:rsidTr="00356655">
        <w:trPr>
          <w:cantSplit/>
          <w:jc w:val="center"/>
        </w:trPr>
        <w:tc>
          <w:tcPr>
            <w:tcW w:w="22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7258F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Inadequate</w:t>
            </w:r>
          </w:p>
        </w:tc>
        <w:tc>
          <w:tcPr>
            <w:tcW w:w="6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892F4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A505E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-0.06, 0.10</w:t>
            </w:r>
          </w:p>
        </w:tc>
        <w:tc>
          <w:tcPr>
            <w:tcW w:w="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9E2B2" w14:textId="77777777" w:rsidR="007B1CDA" w:rsidRDefault="0035665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7B1CDA" w14:paraId="382D9378" w14:textId="77777777" w:rsidTr="00356655">
        <w:trPr>
          <w:cantSplit/>
          <w:jc w:val="center"/>
        </w:trPr>
        <w:tc>
          <w:tcPr>
            <w:tcW w:w="5000" w:type="pct"/>
            <w:gridSpan w:val="4"/>
          </w:tcPr>
          <w:p w14:paraId="2745B496" w14:textId="77777777" w:rsidR="007B1CDA" w:rsidRDefault="0035665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Abbreviation: CI = Confidence Interval</w:t>
            </w:r>
          </w:p>
        </w:tc>
      </w:tr>
    </w:tbl>
    <w:p w14:paraId="477F262E" w14:textId="77777777" w:rsidR="007B1CDA" w:rsidRDefault="007B1CDA">
      <w:pPr>
        <w:pStyle w:val="FirstParagraph"/>
      </w:pPr>
    </w:p>
    <w:sectPr w:rsidR="007B1C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C80B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CDA"/>
    <w:rsid w:val="00356655"/>
    <w:rsid w:val="0056290F"/>
    <w:rsid w:val="005A04C9"/>
    <w:rsid w:val="007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1980"/>
  <w15:docId w15:val="{40734DD5-3C0D-41C1-8E42-52A06673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Manisha Das</cp:lastModifiedBy>
  <cp:revision>4</cp:revision>
  <dcterms:created xsi:type="dcterms:W3CDTF">2025-05-06T19:41:00Z</dcterms:created>
  <dcterms:modified xsi:type="dcterms:W3CDTF">2025-05-06T20:43:00Z</dcterms:modified>
</cp:coreProperties>
</file>