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A18" w:rsidRDefault="00F02A18" w:rsidP="00F02A18">
      <w:pPr>
        <w:jc w:val="both"/>
        <w:rPr>
          <w:rFonts w:ascii="Arial" w:hAnsi="Arial" w:cs="Arial"/>
          <w:b/>
          <w:bCs/>
          <w:sz w:val="36"/>
          <w:szCs w:val="36"/>
          <w:u w:val="single"/>
          <w:rtl/>
          <w:lang w:bidi="ar-EG"/>
        </w:rPr>
      </w:pPr>
    </w:p>
    <w:p w:rsidR="00F02A18" w:rsidRPr="007932B3" w:rsidRDefault="00F02A18" w:rsidP="00F02A18">
      <w:pPr>
        <w:jc w:val="center"/>
        <w:rPr>
          <w:rFonts w:ascii="Arial" w:hAnsi="Arial" w:cs="Arial"/>
          <w:b/>
          <w:bCs/>
          <w:sz w:val="36"/>
          <w:szCs w:val="36"/>
          <w:u w:val="single"/>
          <w:rtl/>
        </w:rPr>
      </w:pPr>
      <w:r w:rsidRPr="007932B3">
        <w:rPr>
          <w:rFonts w:ascii="Arial" w:hAnsi="Arial" w:cs="Arial"/>
          <w:b/>
          <w:bCs/>
          <w:sz w:val="36"/>
          <w:szCs w:val="36"/>
          <w:u w:val="single"/>
          <w:rtl/>
        </w:rPr>
        <w:t>عقـــــد تنفيذ أعمال العزل وإصلاح الخرسانة</w:t>
      </w:r>
      <w:r w:rsidRPr="007932B3">
        <w:rPr>
          <w:rFonts w:ascii="Arial" w:hAnsi="Arial" w:cs="Arial"/>
          <w:b/>
          <w:bCs/>
          <w:sz w:val="36"/>
          <w:szCs w:val="36"/>
          <w:u w:val="single"/>
        </w:rPr>
        <w:t xml:space="preserve"> </w:t>
      </w:r>
    </w:p>
    <w:p w:rsidR="00F02A18" w:rsidRPr="000B5859" w:rsidRDefault="00F02A18" w:rsidP="00F02A18">
      <w:pPr>
        <w:jc w:val="center"/>
        <w:rPr>
          <w:rFonts w:ascii="Arial" w:hAnsi="Arial" w:cs="Arial"/>
          <w:b/>
          <w:bCs/>
          <w:sz w:val="36"/>
          <w:szCs w:val="36"/>
          <w:u w:val="single"/>
          <w:rtl/>
        </w:rPr>
      </w:pPr>
      <w:r w:rsidRPr="007932B3">
        <w:rPr>
          <w:rFonts w:ascii="Arial" w:hAnsi="Arial" w:cs="Arial" w:hint="cs"/>
          <w:b/>
          <w:bCs/>
          <w:sz w:val="36"/>
          <w:szCs w:val="36"/>
          <w:rtl/>
        </w:rPr>
        <w:t>رقم العقد (</w:t>
      </w:r>
      <w:bookmarkStart w:id="0" w:name="ContNo"/>
      <w:bookmarkEnd w:id="0"/>
      <w:r w:rsidRPr="006C0E8B">
        <w:rPr>
          <w:rFonts w:ascii="Arial" w:hAnsi="Arial" w:cs="Arial" w:hint="cs"/>
          <w:b/>
          <w:bCs/>
          <w:sz w:val="36"/>
          <w:szCs w:val="36"/>
          <w:rtl/>
        </w:rPr>
        <w:t>)</w:t>
      </w:r>
    </w:p>
    <w:p w:rsidR="00F02A18" w:rsidRDefault="00F02A18" w:rsidP="00F02A18">
      <w:pPr>
        <w:jc w:val="center"/>
        <w:rPr>
          <w:rFonts w:ascii="Arial" w:hAnsi="Arial" w:cs="Arial"/>
          <w:sz w:val="28"/>
          <w:szCs w:val="28"/>
          <w:rtl/>
        </w:rPr>
      </w:pPr>
      <w:r>
        <w:rPr>
          <w:rFonts w:ascii="Arial" w:hAnsi="Arial" w:cs="Arial" w:hint="cs"/>
          <w:sz w:val="28"/>
          <w:szCs w:val="28"/>
          <w:rtl/>
        </w:rPr>
        <w:t xml:space="preserve">بناء </w:t>
      </w:r>
      <w:proofErr w:type="gramStart"/>
      <w:r>
        <w:rPr>
          <w:rFonts w:ascii="Arial" w:hAnsi="Arial" w:cs="Arial" w:hint="cs"/>
          <w:sz w:val="28"/>
          <w:szCs w:val="28"/>
          <w:rtl/>
        </w:rPr>
        <w:t>علي</w:t>
      </w:r>
      <w:proofErr w:type="gramEnd"/>
      <w:r>
        <w:rPr>
          <w:rFonts w:ascii="Arial" w:hAnsi="Arial" w:cs="Arial" w:hint="cs"/>
          <w:sz w:val="28"/>
          <w:szCs w:val="28"/>
          <w:rtl/>
        </w:rPr>
        <w:t xml:space="preserve"> عرض اسعار (</w:t>
      </w:r>
      <w:bookmarkStart w:id="1" w:name="OfferNo"/>
      <w:bookmarkEnd w:id="1"/>
      <w:r>
        <w:rPr>
          <w:rFonts w:ascii="Arial" w:hAnsi="Arial" w:cs="Arial" w:hint="cs"/>
          <w:sz w:val="28"/>
          <w:szCs w:val="28"/>
          <w:rtl/>
        </w:rPr>
        <w:t>)</w:t>
      </w:r>
    </w:p>
    <w:p w:rsidR="00F02A18" w:rsidRDefault="00F02A18" w:rsidP="00F02A18">
      <w:pPr>
        <w:jc w:val="center"/>
        <w:rPr>
          <w:rFonts w:ascii="Arial" w:hAnsi="Arial" w:cs="Arial"/>
          <w:sz w:val="28"/>
          <w:szCs w:val="28"/>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بعونه تعالى في يوم </w:t>
      </w:r>
      <w:bookmarkStart w:id="2" w:name="ContDate"/>
      <w:bookmarkEnd w:id="2"/>
      <w:r w:rsidRPr="007932B3">
        <w:rPr>
          <w:rFonts w:ascii="Arial" w:hAnsi="Arial" w:cs="Arial" w:hint="cs"/>
          <w:sz w:val="28"/>
          <w:szCs w:val="28"/>
          <w:rtl/>
        </w:rPr>
        <w:t xml:space="preserve">  م   </w:t>
      </w:r>
      <w:proofErr w:type="gramStart"/>
      <w:r w:rsidRPr="007932B3">
        <w:rPr>
          <w:rFonts w:ascii="Arial" w:hAnsi="Arial" w:cs="Arial" w:hint="cs"/>
          <w:sz w:val="28"/>
          <w:szCs w:val="28"/>
          <w:rtl/>
        </w:rPr>
        <w:t>تم  الاتفاق</w:t>
      </w:r>
      <w:proofErr w:type="gramEnd"/>
      <w:r w:rsidRPr="007932B3">
        <w:rPr>
          <w:rFonts w:ascii="Arial" w:hAnsi="Arial" w:cs="Arial" w:hint="cs"/>
          <w:sz w:val="28"/>
          <w:szCs w:val="28"/>
          <w:rtl/>
        </w:rPr>
        <w:t xml:space="preserve"> بين كل من :</w:t>
      </w:r>
      <w:bookmarkStart w:id="3" w:name="CustName"/>
      <w:bookmarkEnd w:id="3"/>
    </w:p>
    <w:p w:rsidR="00F02A18" w:rsidRPr="007932B3" w:rsidRDefault="00F02A18" w:rsidP="00F02A18">
      <w:pPr>
        <w:jc w:val="center"/>
        <w:rPr>
          <w:rFonts w:ascii="Arial" w:hAnsi="Arial" w:cs="Arial"/>
          <w:sz w:val="28"/>
          <w:szCs w:val="28"/>
          <w:rtl/>
        </w:rPr>
      </w:pPr>
      <w:r w:rsidRPr="007932B3">
        <w:rPr>
          <w:rFonts w:ascii="Arial" w:hAnsi="Arial" w:cs="Arial" w:hint="cs"/>
          <w:sz w:val="28"/>
          <w:szCs w:val="28"/>
          <w:rtl/>
        </w:rPr>
        <w:t>(</w:t>
      </w:r>
      <w:proofErr w:type="gramStart"/>
      <w:r w:rsidRPr="007932B3">
        <w:rPr>
          <w:rFonts w:ascii="Arial" w:hAnsi="Arial" w:cs="Arial" w:hint="cs"/>
          <w:sz w:val="28"/>
          <w:szCs w:val="28"/>
          <w:rtl/>
        </w:rPr>
        <w:t>ويشار  إليه</w:t>
      </w:r>
      <w:proofErr w:type="gramEnd"/>
      <w:r w:rsidRPr="007932B3">
        <w:rPr>
          <w:rFonts w:ascii="Arial" w:hAnsi="Arial" w:cs="Arial" w:hint="cs"/>
          <w:sz w:val="28"/>
          <w:szCs w:val="28"/>
          <w:rtl/>
        </w:rPr>
        <w:t xml:space="preserve"> بالطرف الأول) </w:t>
      </w:r>
      <w:r w:rsidRPr="007932B3">
        <w:rPr>
          <w:rFonts w:ascii="Arial" w:hAnsi="Arial" w:cs="Arial"/>
          <w:sz w:val="28"/>
          <w:szCs w:val="28"/>
          <w:rtl/>
        </w:rPr>
        <w:br/>
      </w:r>
      <w:r>
        <w:rPr>
          <w:rFonts w:ascii="Arial" w:hAnsi="Arial" w:cs="Arial" w:hint="cs"/>
          <w:sz w:val="28"/>
          <w:szCs w:val="28"/>
          <w:rtl/>
        </w:rPr>
        <w:t xml:space="preserve">العنوان :   </w:t>
      </w:r>
      <w:bookmarkStart w:id="4" w:name="CustAddr"/>
      <w:bookmarkEnd w:id="4"/>
      <w:r>
        <w:rPr>
          <w:rFonts w:ascii="Arial" w:hAnsi="Arial" w:cs="Arial" w:hint="cs"/>
          <w:sz w:val="28"/>
          <w:szCs w:val="28"/>
          <w:rtl/>
        </w:rPr>
        <w:t xml:space="preserve">  </w:t>
      </w:r>
    </w:p>
    <w:p w:rsidR="00F02A18" w:rsidRPr="007932B3" w:rsidRDefault="00F02A18" w:rsidP="00F02A18">
      <w:pPr>
        <w:jc w:val="center"/>
        <w:rPr>
          <w:rFonts w:ascii="Arial" w:hAnsi="Arial" w:cs="Arial"/>
          <w:sz w:val="16"/>
          <w:szCs w:val="16"/>
          <w:rtl/>
        </w:rPr>
      </w:pPr>
    </w:p>
    <w:p w:rsidR="00F02A18" w:rsidRPr="007932B3" w:rsidRDefault="00F02A18" w:rsidP="00F02A18">
      <w:pPr>
        <w:jc w:val="center"/>
        <w:rPr>
          <w:rFonts w:ascii="Arial" w:hAnsi="Arial" w:cs="Arial"/>
          <w:sz w:val="28"/>
          <w:szCs w:val="28"/>
          <w:rtl/>
        </w:rPr>
      </w:pPr>
      <w:r w:rsidRPr="007932B3">
        <w:rPr>
          <w:rFonts w:ascii="Arial" w:hAnsi="Arial" w:cs="Arial" w:hint="cs"/>
          <w:sz w:val="28"/>
          <w:szCs w:val="28"/>
          <w:rtl/>
        </w:rPr>
        <w:t xml:space="preserve">  </w:t>
      </w:r>
    </w:p>
    <w:p w:rsidR="00F02A18" w:rsidRPr="007932B3" w:rsidRDefault="00F02A18" w:rsidP="00F02A18">
      <w:pPr>
        <w:jc w:val="center"/>
        <w:rPr>
          <w:rFonts w:ascii="Arial" w:hAnsi="Arial" w:cs="Arial"/>
          <w:sz w:val="28"/>
          <w:szCs w:val="28"/>
          <w:rtl/>
        </w:rPr>
      </w:pPr>
      <w:proofErr w:type="gramStart"/>
      <w:r w:rsidRPr="007932B3">
        <w:rPr>
          <w:rFonts w:ascii="Arial" w:hAnsi="Arial" w:cs="Arial" w:hint="cs"/>
          <w:sz w:val="28"/>
          <w:szCs w:val="28"/>
          <w:rtl/>
        </w:rPr>
        <w:t>هاتف :</w:t>
      </w:r>
      <w:proofErr w:type="gramEnd"/>
      <w:r w:rsidRPr="007932B3">
        <w:rPr>
          <w:rFonts w:ascii="Arial" w:hAnsi="Arial" w:cs="Arial" w:hint="cs"/>
          <w:sz w:val="28"/>
          <w:szCs w:val="28"/>
          <w:rtl/>
        </w:rPr>
        <w:t xml:space="preserve"> </w:t>
      </w:r>
      <w:bookmarkStart w:id="5" w:name="CustTel"/>
      <w:bookmarkEnd w:id="5"/>
      <w:r w:rsidRPr="007932B3">
        <w:rPr>
          <w:rFonts w:ascii="Arial" w:hAnsi="Arial" w:cs="Arial" w:hint="cs"/>
          <w:sz w:val="28"/>
          <w:szCs w:val="28"/>
          <w:rtl/>
        </w:rPr>
        <w:t xml:space="preserve">   </w:t>
      </w:r>
    </w:p>
    <w:p w:rsidR="00F02A18" w:rsidRPr="007932B3" w:rsidRDefault="00F02A18" w:rsidP="00F02A18">
      <w:pPr>
        <w:jc w:val="center"/>
        <w:rPr>
          <w:rFonts w:ascii="Arial" w:hAnsi="Arial" w:cs="Arial"/>
          <w:sz w:val="28"/>
          <w:szCs w:val="28"/>
          <w:rtl/>
        </w:rPr>
      </w:pPr>
      <w:proofErr w:type="gramStart"/>
      <w:r w:rsidRPr="007932B3">
        <w:rPr>
          <w:rFonts w:ascii="Arial" w:hAnsi="Arial" w:cs="Arial" w:hint="cs"/>
          <w:sz w:val="28"/>
          <w:szCs w:val="28"/>
          <w:rtl/>
        </w:rPr>
        <w:t>جوال :</w:t>
      </w:r>
      <w:proofErr w:type="gramEnd"/>
      <w:r w:rsidRPr="007932B3">
        <w:rPr>
          <w:rFonts w:ascii="Arial" w:hAnsi="Arial" w:cs="Arial" w:hint="cs"/>
          <w:sz w:val="28"/>
          <w:szCs w:val="28"/>
          <w:rtl/>
        </w:rPr>
        <w:t xml:space="preserve"> </w:t>
      </w:r>
      <w:bookmarkStart w:id="6" w:name="CustMob"/>
      <w:bookmarkEnd w:id="6"/>
    </w:p>
    <w:p w:rsidR="00F02A18" w:rsidRPr="007932B3" w:rsidRDefault="00F02A18" w:rsidP="00F02A18">
      <w:pPr>
        <w:jc w:val="center"/>
        <w:rPr>
          <w:rFonts w:ascii="Arial" w:hAnsi="Arial" w:cs="Arial"/>
          <w:sz w:val="28"/>
          <w:szCs w:val="28"/>
          <w:rtl/>
        </w:rPr>
      </w:pPr>
      <w:r w:rsidRPr="007932B3">
        <w:rPr>
          <w:rFonts w:ascii="Arial" w:hAnsi="Arial" w:cs="Arial" w:hint="cs"/>
          <w:sz w:val="28"/>
          <w:szCs w:val="28"/>
          <w:rtl/>
        </w:rPr>
        <w:t>و</w:t>
      </w:r>
    </w:p>
    <w:p w:rsidR="00F02A18" w:rsidRPr="007932B3" w:rsidRDefault="00F02A18" w:rsidP="00F02A18">
      <w:pPr>
        <w:jc w:val="center"/>
        <w:rPr>
          <w:rFonts w:ascii="Arial" w:hAnsi="Arial" w:cs="Arial"/>
          <w:sz w:val="28"/>
          <w:szCs w:val="28"/>
          <w:rtl/>
        </w:rPr>
      </w:pPr>
      <w:r w:rsidRPr="007932B3">
        <w:rPr>
          <w:rFonts w:ascii="Arial" w:hAnsi="Arial" w:cs="Hesham AlSharq" w:hint="cs"/>
          <w:sz w:val="32"/>
          <w:szCs w:val="32"/>
          <w:rtl/>
        </w:rPr>
        <w:t xml:space="preserve">الشركة العربية لدعم وتأهيل المباني المحدودة </w:t>
      </w:r>
      <w:r w:rsidRPr="007932B3">
        <w:rPr>
          <w:rFonts w:ascii="Arial" w:hAnsi="Arial" w:cs="Hesham AlSharq"/>
          <w:sz w:val="32"/>
          <w:szCs w:val="32"/>
          <w:rtl/>
        </w:rPr>
        <w:t>–</w:t>
      </w:r>
      <w:r w:rsidRPr="007932B3">
        <w:rPr>
          <w:rFonts w:ascii="Arial" w:hAnsi="Arial" w:cs="Hesham AlSharq" w:hint="cs"/>
          <w:sz w:val="32"/>
          <w:szCs w:val="32"/>
          <w:rtl/>
        </w:rPr>
        <w:t xml:space="preserve"> أبصار</w:t>
      </w:r>
      <w:r w:rsidRPr="007932B3">
        <w:rPr>
          <w:rFonts w:ascii="Arial" w:hAnsi="Arial" w:cs="Arial" w:hint="cs"/>
          <w:sz w:val="28"/>
          <w:szCs w:val="28"/>
          <w:rtl/>
        </w:rPr>
        <w:t xml:space="preserve"> (و يشار إليه بالطرف </w:t>
      </w:r>
      <w:proofErr w:type="gramStart"/>
      <w:r w:rsidRPr="007932B3">
        <w:rPr>
          <w:rFonts w:ascii="Arial" w:hAnsi="Arial" w:cs="Arial" w:hint="cs"/>
          <w:sz w:val="28"/>
          <w:szCs w:val="28"/>
          <w:rtl/>
        </w:rPr>
        <w:t>الثاني )</w:t>
      </w:r>
      <w:proofErr w:type="gramEnd"/>
    </w:p>
    <w:p w:rsidR="00F02A18" w:rsidRPr="007932B3" w:rsidRDefault="00F02A18" w:rsidP="00F02A18">
      <w:pPr>
        <w:jc w:val="center"/>
        <w:rPr>
          <w:rFonts w:ascii="Arial" w:hAnsi="Arial" w:cs="Arial"/>
          <w:sz w:val="28"/>
          <w:szCs w:val="28"/>
          <w:rtl/>
        </w:rPr>
      </w:pPr>
      <w:r w:rsidRPr="007932B3">
        <w:rPr>
          <w:rFonts w:ascii="Arial" w:hAnsi="Arial" w:cs="Arial" w:hint="cs"/>
          <w:sz w:val="28"/>
          <w:szCs w:val="28"/>
          <w:rtl/>
        </w:rPr>
        <w:t xml:space="preserve">ص. ب </w:t>
      </w:r>
      <w:proofErr w:type="gramStart"/>
      <w:r w:rsidRPr="007932B3">
        <w:rPr>
          <w:rFonts w:ascii="Arial" w:hAnsi="Arial" w:cs="Arial" w:hint="cs"/>
          <w:sz w:val="28"/>
          <w:szCs w:val="28"/>
          <w:rtl/>
        </w:rPr>
        <w:t>56955  الرياض</w:t>
      </w:r>
      <w:proofErr w:type="gramEnd"/>
      <w:r w:rsidRPr="007932B3">
        <w:rPr>
          <w:rFonts w:ascii="Arial" w:hAnsi="Arial" w:cs="Arial" w:hint="cs"/>
          <w:sz w:val="28"/>
          <w:szCs w:val="28"/>
          <w:rtl/>
        </w:rPr>
        <w:t xml:space="preserve"> 11564</w:t>
      </w:r>
    </w:p>
    <w:p w:rsidR="00F02A18" w:rsidRPr="007932B3" w:rsidRDefault="00F02A18" w:rsidP="00F02A18">
      <w:pPr>
        <w:jc w:val="center"/>
        <w:rPr>
          <w:rFonts w:ascii="Arial" w:hAnsi="Arial" w:cs="Arial"/>
          <w:sz w:val="28"/>
          <w:szCs w:val="28"/>
          <w:rtl/>
        </w:rPr>
      </w:pPr>
      <w:r w:rsidRPr="007932B3">
        <w:rPr>
          <w:rFonts w:ascii="Arial" w:hAnsi="Arial" w:cs="Arial" w:hint="cs"/>
          <w:sz w:val="28"/>
          <w:szCs w:val="28"/>
          <w:rtl/>
        </w:rPr>
        <w:t>المملكة العربية السعودية</w:t>
      </w:r>
    </w:p>
    <w:p w:rsidR="00F02A18" w:rsidRPr="007932B3" w:rsidRDefault="00F02A18" w:rsidP="00F02A18">
      <w:pPr>
        <w:jc w:val="center"/>
        <w:rPr>
          <w:rFonts w:ascii="Arial" w:hAnsi="Arial" w:cs="Arial"/>
          <w:sz w:val="28"/>
          <w:szCs w:val="28"/>
          <w:rtl/>
        </w:rPr>
      </w:pPr>
      <w:proofErr w:type="gramStart"/>
      <w:r w:rsidRPr="007932B3">
        <w:rPr>
          <w:rFonts w:ascii="Arial" w:hAnsi="Arial" w:cs="Arial" w:hint="cs"/>
          <w:sz w:val="28"/>
          <w:szCs w:val="28"/>
          <w:rtl/>
        </w:rPr>
        <w:t>هاتف :</w:t>
      </w:r>
      <w:proofErr w:type="gramEnd"/>
      <w:r w:rsidRPr="007932B3">
        <w:rPr>
          <w:rFonts w:ascii="Arial" w:hAnsi="Arial" w:cs="Arial" w:hint="cs"/>
          <w:sz w:val="28"/>
          <w:szCs w:val="28"/>
          <w:rtl/>
        </w:rPr>
        <w:t xml:space="preserve"> </w:t>
      </w:r>
      <w:r w:rsidRPr="007932B3">
        <w:rPr>
          <w:rFonts w:ascii="Arial" w:hAnsi="Arial" w:cs="Arial" w:hint="cs"/>
          <w:b/>
          <w:bCs/>
          <w:sz w:val="28"/>
          <w:szCs w:val="28"/>
          <w:rtl/>
        </w:rPr>
        <w:t>4609090</w:t>
      </w:r>
      <w:r w:rsidRPr="007932B3">
        <w:rPr>
          <w:rFonts w:ascii="Arial" w:hAnsi="Arial" w:cs="Arial" w:hint="cs"/>
          <w:sz w:val="28"/>
          <w:szCs w:val="28"/>
          <w:rtl/>
        </w:rPr>
        <w:t xml:space="preserve">   فاكس : </w:t>
      </w:r>
      <w:r w:rsidRPr="007932B3">
        <w:rPr>
          <w:rFonts w:ascii="Arial" w:hAnsi="Arial" w:cs="Arial" w:hint="cs"/>
          <w:b/>
          <w:bCs/>
          <w:sz w:val="28"/>
          <w:szCs w:val="28"/>
          <w:rtl/>
        </w:rPr>
        <w:t>2153085</w:t>
      </w:r>
    </w:p>
    <w:p w:rsidR="00F02A18" w:rsidRPr="007932B3" w:rsidRDefault="00F02A18" w:rsidP="00F02A18">
      <w:pPr>
        <w:jc w:val="both"/>
        <w:rPr>
          <w:rFonts w:ascii="Arial" w:hAnsi="Arial" w:cs="Arial"/>
          <w:sz w:val="28"/>
          <w:szCs w:val="28"/>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و هما بكامل أهليتهما الشرعية و النظامية </w:t>
      </w:r>
      <w:proofErr w:type="spellStart"/>
      <w:r w:rsidRPr="007932B3">
        <w:rPr>
          <w:rFonts w:ascii="Arial" w:hAnsi="Arial" w:cs="Arial" w:hint="cs"/>
          <w:sz w:val="28"/>
          <w:szCs w:val="28"/>
          <w:rtl/>
        </w:rPr>
        <w:t>إتفقا</w:t>
      </w:r>
      <w:proofErr w:type="spellEnd"/>
      <w:r w:rsidRPr="007932B3">
        <w:rPr>
          <w:rFonts w:ascii="Arial" w:hAnsi="Arial" w:cs="Arial" w:hint="cs"/>
          <w:sz w:val="28"/>
          <w:szCs w:val="28"/>
          <w:rtl/>
        </w:rPr>
        <w:t xml:space="preserve"> على ما </w:t>
      </w:r>
      <w:proofErr w:type="gramStart"/>
      <w:r w:rsidRPr="007932B3">
        <w:rPr>
          <w:rFonts w:ascii="Arial" w:hAnsi="Arial" w:cs="Arial" w:hint="cs"/>
          <w:sz w:val="28"/>
          <w:szCs w:val="28"/>
          <w:rtl/>
        </w:rPr>
        <w:t>يلي :</w:t>
      </w:r>
      <w:proofErr w:type="gramEnd"/>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 يقوم الطرف الثاني بتنفيذ وإنجاز وضمان أعمال هذا العقد في </w:t>
      </w:r>
      <w:proofErr w:type="gramStart"/>
      <w:r w:rsidRPr="007932B3">
        <w:rPr>
          <w:rFonts w:ascii="Arial" w:hAnsi="Arial" w:cs="Arial" w:hint="cs"/>
          <w:sz w:val="28"/>
          <w:szCs w:val="28"/>
          <w:rtl/>
        </w:rPr>
        <w:t>مشروع  الطرف</w:t>
      </w:r>
      <w:proofErr w:type="gramEnd"/>
      <w:r w:rsidRPr="007932B3">
        <w:rPr>
          <w:rFonts w:ascii="Arial" w:hAnsi="Arial" w:cs="Arial" w:hint="cs"/>
          <w:sz w:val="28"/>
          <w:szCs w:val="28"/>
          <w:rtl/>
        </w:rPr>
        <w:t xml:space="preserve"> الأول الكائن</w:t>
      </w:r>
      <w:r>
        <w:rPr>
          <w:rFonts w:ascii="Arial" w:hAnsi="Arial" w:cs="Arial" w:hint="cs"/>
          <w:sz w:val="28"/>
          <w:szCs w:val="28"/>
          <w:rtl/>
        </w:rPr>
        <w:t xml:space="preserve"> في :</w:t>
      </w:r>
      <w:r w:rsidRPr="007932B3">
        <w:rPr>
          <w:rFonts w:ascii="Arial" w:hAnsi="Arial" w:cs="Arial" w:hint="cs"/>
          <w:sz w:val="28"/>
          <w:szCs w:val="28"/>
          <w:rtl/>
        </w:rPr>
        <w:t xml:space="preserve"> </w:t>
      </w:r>
      <w:r>
        <w:rPr>
          <w:rFonts w:ascii="Arial" w:hAnsi="Arial" w:cs="Arial" w:hint="cs"/>
          <w:sz w:val="28"/>
          <w:szCs w:val="28"/>
          <w:rtl/>
        </w:rPr>
        <w:t>(</w:t>
      </w:r>
      <w:bookmarkStart w:id="7" w:name="OfferLoc"/>
      <w:bookmarkEnd w:id="7"/>
      <w:r>
        <w:rPr>
          <w:rFonts w:ascii="Arial" w:hAnsi="Arial" w:cs="Arial" w:hint="cs"/>
          <w:sz w:val="28"/>
          <w:szCs w:val="28"/>
          <w:rtl/>
        </w:rPr>
        <w:t xml:space="preserve">) </w:t>
      </w:r>
      <w:r w:rsidRPr="007932B3">
        <w:rPr>
          <w:rFonts w:ascii="Arial" w:hAnsi="Arial" w:cs="Arial" w:hint="cs"/>
          <w:sz w:val="28"/>
          <w:szCs w:val="28"/>
          <w:rtl/>
        </w:rPr>
        <w:t xml:space="preserve">وهو عباره عن </w:t>
      </w:r>
      <w:bookmarkStart w:id="8" w:name="OfferDesc"/>
      <w:bookmarkEnd w:id="8"/>
      <w:r w:rsidRPr="007932B3">
        <w:rPr>
          <w:rFonts w:ascii="Arial" w:hAnsi="Arial" w:cs="Arial" w:hint="cs"/>
          <w:sz w:val="28"/>
          <w:szCs w:val="28"/>
          <w:rtl/>
        </w:rPr>
        <w:t xml:space="preserve"> ويشمل ذلك توريد جميع المواد والعمالة والمعدات اللازمة لتنفيذ الأعمال وفق أفضل المواصفات الفنية علي أن يكون ذلك ضمن نطاق العمل الموضح بجدول الكميات الملحق بهذا العقد والمتفق عليه بين الطرفين وفقا  لما يلي:</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w:t>
      </w:r>
      <w:proofErr w:type="gramEnd"/>
      <w:r w:rsidRPr="007932B3">
        <w:rPr>
          <w:rFonts w:ascii="Arial" w:hAnsi="Arial" w:cs="Arial" w:hint="cs"/>
          <w:b/>
          <w:bCs/>
          <w:sz w:val="32"/>
          <w:szCs w:val="32"/>
          <w:u w:val="single"/>
          <w:rtl/>
        </w:rPr>
        <w:t xml:space="preserve"> ) مستندات العقد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sz w:val="28"/>
          <w:szCs w:val="28"/>
          <w:rtl/>
        </w:rPr>
      </w:pPr>
      <w:proofErr w:type="spellStart"/>
      <w:r w:rsidRPr="007932B3">
        <w:rPr>
          <w:rFonts w:ascii="Arial" w:hAnsi="Arial" w:cs="Arial" w:hint="cs"/>
          <w:sz w:val="28"/>
          <w:szCs w:val="28"/>
          <w:rtl/>
        </w:rPr>
        <w:t>يتالف</w:t>
      </w:r>
      <w:proofErr w:type="spellEnd"/>
      <w:r w:rsidRPr="007932B3">
        <w:rPr>
          <w:rFonts w:ascii="Arial" w:hAnsi="Arial" w:cs="Arial" w:hint="cs"/>
          <w:sz w:val="28"/>
          <w:szCs w:val="28"/>
          <w:rtl/>
        </w:rPr>
        <w:t xml:space="preserve"> هذا العقد من المستندات </w:t>
      </w:r>
      <w:proofErr w:type="gramStart"/>
      <w:r w:rsidRPr="007932B3">
        <w:rPr>
          <w:rFonts w:ascii="Arial" w:hAnsi="Arial" w:cs="Arial" w:hint="cs"/>
          <w:sz w:val="28"/>
          <w:szCs w:val="28"/>
          <w:rtl/>
        </w:rPr>
        <w:t>التالية :</w:t>
      </w:r>
      <w:proofErr w:type="gramEnd"/>
    </w:p>
    <w:p w:rsidR="00F02A18" w:rsidRPr="007932B3" w:rsidRDefault="00F02A18" w:rsidP="00F02A18">
      <w:pPr>
        <w:pStyle w:val="StyleStyleStyle111pt11pt"/>
        <w:tabs>
          <w:tab w:val="clear" w:pos="567"/>
          <w:tab w:val="num" w:pos="360"/>
        </w:tabs>
        <w:jc w:val="both"/>
        <w:rPr>
          <w:sz w:val="28"/>
          <w:szCs w:val="28"/>
          <w:rtl/>
        </w:rPr>
      </w:pPr>
      <w:r w:rsidRPr="007932B3">
        <w:rPr>
          <w:rFonts w:hint="cs"/>
          <w:sz w:val="28"/>
          <w:szCs w:val="28"/>
          <w:rtl/>
        </w:rPr>
        <w:t xml:space="preserve">وثيقة </w:t>
      </w:r>
      <w:proofErr w:type="spellStart"/>
      <w:r w:rsidRPr="007932B3">
        <w:rPr>
          <w:rFonts w:hint="cs"/>
          <w:sz w:val="28"/>
          <w:szCs w:val="28"/>
          <w:rtl/>
        </w:rPr>
        <w:t>الإتفاق</w:t>
      </w:r>
      <w:proofErr w:type="spellEnd"/>
      <w:r w:rsidRPr="007932B3">
        <w:rPr>
          <w:rFonts w:hint="cs"/>
          <w:sz w:val="28"/>
          <w:szCs w:val="28"/>
          <w:rtl/>
        </w:rPr>
        <w:t xml:space="preserve"> الاساسية و تتكون من </w:t>
      </w:r>
      <w:proofErr w:type="gramStart"/>
      <w:r w:rsidRPr="007932B3">
        <w:rPr>
          <w:rFonts w:hint="cs"/>
          <w:sz w:val="28"/>
          <w:szCs w:val="28"/>
          <w:rtl/>
        </w:rPr>
        <w:t>( )</w:t>
      </w:r>
      <w:proofErr w:type="gramEnd"/>
      <w:r w:rsidRPr="007932B3">
        <w:rPr>
          <w:rFonts w:hint="cs"/>
          <w:sz w:val="28"/>
          <w:szCs w:val="28"/>
          <w:rtl/>
        </w:rPr>
        <w:t xml:space="preserve"> صفحات .</w:t>
      </w:r>
    </w:p>
    <w:p w:rsidR="00F02A18" w:rsidRPr="007932B3" w:rsidRDefault="00F02A18" w:rsidP="00F02A18">
      <w:pPr>
        <w:pStyle w:val="StyleStyleStyle111pt11pt"/>
        <w:tabs>
          <w:tab w:val="clear" w:pos="567"/>
          <w:tab w:val="num" w:pos="360"/>
        </w:tabs>
        <w:jc w:val="both"/>
        <w:rPr>
          <w:sz w:val="28"/>
          <w:szCs w:val="28"/>
          <w:rtl/>
        </w:rPr>
      </w:pPr>
      <w:r w:rsidRPr="007932B3">
        <w:rPr>
          <w:rFonts w:hint="cs"/>
          <w:sz w:val="28"/>
          <w:szCs w:val="28"/>
          <w:rtl/>
        </w:rPr>
        <w:t xml:space="preserve">جدول الكميات المرفق </w:t>
      </w:r>
      <w:proofErr w:type="gramStart"/>
      <w:r w:rsidRPr="007932B3">
        <w:rPr>
          <w:rFonts w:hint="cs"/>
          <w:sz w:val="28"/>
          <w:szCs w:val="28"/>
          <w:rtl/>
        </w:rPr>
        <w:t>( الملحق</w:t>
      </w:r>
      <w:proofErr w:type="gramEnd"/>
      <w:r w:rsidRPr="007932B3">
        <w:rPr>
          <w:rFonts w:hint="cs"/>
          <w:sz w:val="28"/>
          <w:szCs w:val="28"/>
          <w:rtl/>
        </w:rPr>
        <w:t xml:space="preserve">  أ ).</w:t>
      </w:r>
    </w:p>
    <w:p w:rsidR="00F02A18" w:rsidRPr="007932B3" w:rsidRDefault="00F02A18" w:rsidP="00F02A18">
      <w:pPr>
        <w:pStyle w:val="StyleStyleStyle111pt11pt"/>
        <w:tabs>
          <w:tab w:val="clear" w:pos="567"/>
          <w:tab w:val="num" w:pos="360"/>
        </w:tabs>
        <w:jc w:val="both"/>
        <w:rPr>
          <w:sz w:val="28"/>
          <w:szCs w:val="28"/>
          <w:rtl/>
        </w:rPr>
      </w:pPr>
      <w:r w:rsidRPr="007932B3">
        <w:rPr>
          <w:rFonts w:hint="cs"/>
          <w:sz w:val="28"/>
          <w:szCs w:val="28"/>
          <w:rtl/>
        </w:rPr>
        <w:t xml:space="preserve">بيان طريقة دفع المستحقات </w:t>
      </w:r>
      <w:proofErr w:type="gramStart"/>
      <w:r w:rsidRPr="007932B3">
        <w:rPr>
          <w:rFonts w:hint="cs"/>
          <w:sz w:val="28"/>
          <w:szCs w:val="28"/>
          <w:rtl/>
        </w:rPr>
        <w:t>( الملحق</w:t>
      </w:r>
      <w:proofErr w:type="gramEnd"/>
      <w:r w:rsidRPr="007932B3">
        <w:rPr>
          <w:rFonts w:hint="cs"/>
          <w:sz w:val="28"/>
          <w:szCs w:val="28"/>
          <w:rtl/>
        </w:rPr>
        <w:t xml:space="preserve"> ب).</w:t>
      </w:r>
    </w:p>
    <w:p w:rsidR="00F02A18" w:rsidRPr="007932B3" w:rsidRDefault="00F02A18" w:rsidP="00F02A18">
      <w:pPr>
        <w:pStyle w:val="StyleStyleStyle111pt11pt"/>
        <w:tabs>
          <w:tab w:val="clear" w:pos="567"/>
          <w:tab w:val="num" w:pos="360"/>
        </w:tabs>
        <w:jc w:val="both"/>
        <w:rPr>
          <w:sz w:val="28"/>
          <w:szCs w:val="28"/>
          <w:rtl/>
        </w:rPr>
      </w:pPr>
      <w:r w:rsidRPr="007932B3">
        <w:rPr>
          <w:rFonts w:hint="cs"/>
          <w:sz w:val="28"/>
          <w:szCs w:val="28"/>
          <w:rtl/>
        </w:rPr>
        <w:t xml:space="preserve">كتيب التعليمات الفنية </w:t>
      </w:r>
      <w:proofErr w:type="gramStart"/>
      <w:r w:rsidRPr="007932B3">
        <w:rPr>
          <w:rFonts w:hint="cs"/>
          <w:sz w:val="28"/>
          <w:szCs w:val="28"/>
          <w:rtl/>
        </w:rPr>
        <w:t>( الملحق</w:t>
      </w:r>
      <w:proofErr w:type="gramEnd"/>
      <w:r w:rsidRPr="007932B3">
        <w:rPr>
          <w:rFonts w:hint="cs"/>
          <w:sz w:val="28"/>
          <w:szCs w:val="28"/>
          <w:rtl/>
        </w:rPr>
        <w:t xml:space="preserve">  ج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( 2</w:t>
      </w:r>
      <w:proofErr w:type="gramEnd"/>
      <w:r w:rsidRPr="007932B3">
        <w:rPr>
          <w:rFonts w:ascii="Arial" w:hAnsi="Arial" w:cs="Arial" w:hint="cs"/>
          <w:b/>
          <w:bCs/>
          <w:sz w:val="32"/>
          <w:szCs w:val="32"/>
          <w:u w:val="single"/>
          <w:rtl/>
        </w:rPr>
        <w:t xml:space="preserve"> ) نطاق العمل :</w:t>
      </w:r>
    </w:p>
    <w:p w:rsidR="00F02A18" w:rsidRPr="007932B3" w:rsidRDefault="00F02A18" w:rsidP="00F02A18">
      <w:pPr>
        <w:jc w:val="both"/>
        <w:rPr>
          <w:rFonts w:ascii="Arial" w:hAnsi="Arial" w:cs="Arial"/>
          <w:b/>
          <w:bCs/>
          <w:sz w:val="16"/>
          <w:szCs w:val="16"/>
          <w:u w:val="single"/>
          <w:rtl/>
        </w:rPr>
      </w:pPr>
    </w:p>
    <w:p w:rsidR="00F02A18" w:rsidRDefault="00F02A18" w:rsidP="00F02A18">
      <w:pPr>
        <w:jc w:val="both"/>
        <w:rPr>
          <w:rFonts w:ascii="Arial" w:hAnsi="Arial" w:cs="Arial"/>
          <w:sz w:val="28"/>
          <w:szCs w:val="28"/>
        </w:rPr>
      </w:pPr>
      <w:r w:rsidRPr="007932B3">
        <w:rPr>
          <w:rFonts w:ascii="Arial" w:hAnsi="Arial" w:cs="Arial" w:hint="cs"/>
          <w:sz w:val="28"/>
          <w:szCs w:val="28"/>
          <w:rtl/>
        </w:rPr>
        <w:t xml:space="preserve">يشمل هذا العقد توريد وتركيب مواد العزل وإصلاح الخرسانة حسب الرسومات والمخططات لكل من  </w:t>
      </w:r>
    </w:p>
    <w:p w:rsidR="00F02A18" w:rsidRPr="007932B3" w:rsidRDefault="00F02A18" w:rsidP="00F02A18">
      <w:pPr>
        <w:jc w:val="both"/>
        <w:rPr>
          <w:rFonts w:ascii="Arial" w:hAnsi="Arial" w:cs="Arial"/>
          <w:sz w:val="28"/>
          <w:szCs w:val="28"/>
          <w:rtl/>
        </w:rPr>
      </w:pPr>
      <w:bookmarkStart w:id="9" w:name="OfferPhases"/>
      <w:bookmarkEnd w:id="9"/>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( 3</w:t>
      </w:r>
      <w:proofErr w:type="gramEnd"/>
      <w:r w:rsidRPr="007932B3">
        <w:rPr>
          <w:rFonts w:ascii="Arial" w:hAnsi="Arial" w:cs="Arial" w:hint="cs"/>
          <w:b/>
          <w:bCs/>
          <w:sz w:val="32"/>
          <w:szCs w:val="32"/>
          <w:u w:val="single"/>
          <w:rtl/>
        </w:rPr>
        <w:t xml:space="preserve"> ) قيمة العقد :</w:t>
      </w:r>
    </w:p>
    <w:p w:rsidR="00F02A18" w:rsidRPr="007932B3" w:rsidRDefault="00F02A18" w:rsidP="00F02A18">
      <w:pPr>
        <w:rPr>
          <w:rFonts w:ascii="Arial" w:hAnsi="Arial" w:cs="Arial"/>
          <w:sz w:val="28"/>
          <w:szCs w:val="28"/>
          <w:rtl/>
        </w:rPr>
      </w:pPr>
      <w:r w:rsidRPr="007932B3">
        <w:rPr>
          <w:rFonts w:ascii="Arial" w:hAnsi="Arial" w:cs="Arial" w:hint="cs"/>
          <w:sz w:val="28"/>
          <w:szCs w:val="28"/>
          <w:rtl/>
        </w:rPr>
        <w:t>(</w:t>
      </w:r>
      <w:bookmarkStart w:id="10" w:name="ContrPrice"/>
      <w:bookmarkEnd w:id="10"/>
      <w:r w:rsidRPr="007932B3">
        <w:rPr>
          <w:rFonts w:ascii="Arial" w:hAnsi="Arial" w:cs="Arial" w:hint="cs"/>
          <w:sz w:val="28"/>
          <w:szCs w:val="28"/>
          <w:rtl/>
        </w:rPr>
        <w:t xml:space="preserve">) ريال فقط </w:t>
      </w:r>
      <w:r>
        <w:rPr>
          <w:rFonts w:ascii="Arial" w:hAnsi="Arial" w:cs="Arial"/>
          <w:sz w:val="28"/>
          <w:szCs w:val="28"/>
        </w:rPr>
        <w:t xml:space="preserve"> </w:t>
      </w:r>
      <w:bookmarkStart w:id="11" w:name="Disc_Net"/>
      <w:bookmarkEnd w:id="11"/>
    </w:p>
    <w:p w:rsidR="00F02A18" w:rsidRPr="007932B3" w:rsidRDefault="00F02A18" w:rsidP="00F02A18">
      <w:pPr>
        <w:jc w:val="both"/>
        <w:rPr>
          <w:rFonts w:ascii="Arial" w:hAnsi="Arial" w:cs="Arial"/>
          <w:sz w:val="28"/>
          <w:szCs w:val="28"/>
          <w:rtl/>
        </w:rPr>
      </w:pPr>
    </w:p>
    <w:p w:rsidR="00F02A18" w:rsidRPr="007932B3" w:rsidRDefault="00F02A18" w:rsidP="00F02A18">
      <w:pPr>
        <w:jc w:val="both"/>
        <w:rPr>
          <w:rFonts w:ascii="Arial" w:hAnsi="Arial" w:cs="Arial"/>
          <w:sz w:val="28"/>
          <w:szCs w:val="28"/>
          <w:rtl/>
        </w:rPr>
      </w:pPr>
    </w:p>
    <w:p w:rsidR="00F02A18" w:rsidRPr="007932B3" w:rsidRDefault="00F02A18" w:rsidP="00F02A18">
      <w:pPr>
        <w:jc w:val="both"/>
        <w:rPr>
          <w:rFonts w:ascii="Arial" w:hAnsi="Arial" w:cs="Arial"/>
          <w:sz w:val="28"/>
          <w:szCs w:val="28"/>
          <w:rtl/>
        </w:rPr>
      </w:pPr>
    </w:p>
    <w:p w:rsidR="00F02A18" w:rsidRPr="007932B3" w:rsidRDefault="00F02A18" w:rsidP="00F02A18">
      <w:pPr>
        <w:jc w:val="both"/>
        <w:rPr>
          <w:rFonts w:ascii="Arial" w:hAnsi="Arial" w:cs="Arial"/>
          <w:sz w:val="28"/>
          <w:szCs w:val="28"/>
          <w:rtl/>
        </w:rPr>
      </w:pPr>
    </w:p>
    <w:p w:rsidR="00F02A18" w:rsidRPr="007932B3" w:rsidRDefault="00F02A18" w:rsidP="00F02A18">
      <w:pPr>
        <w:jc w:val="both"/>
        <w:rPr>
          <w:rFonts w:ascii="Arial" w:hAnsi="Arial" w:cs="Arial"/>
          <w:sz w:val="28"/>
          <w:szCs w:val="28"/>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lastRenderedPageBreak/>
        <w:t xml:space="preserve">المادة </w:t>
      </w:r>
      <w:proofErr w:type="gramStart"/>
      <w:r w:rsidRPr="007932B3">
        <w:rPr>
          <w:rFonts w:ascii="Arial" w:hAnsi="Arial" w:cs="Arial" w:hint="cs"/>
          <w:b/>
          <w:bCs/>
          <w:sz w:val="32"/>
          <w:szCs w:val="32"/>
          <w:u w:val="single"/>
          <w:rtl/>
        </w:rPr>
        <w:t>( 4</w:t>
      </w:r>
      <w:proofErr w:type="gramEnd"/>
      <w:r w:rsidRPr="007932B3">
        <w:rPr>
          <w:rFonts w:ascii="Arial" w:hAnsi="Arial" w:cs="Arial" w:hint="cs"/>
          <w:b/>
          <w:bCs/>
          <w:sz w:val="32"/>
          <w:szCs w:val="32"/>
          <w:u w:val="single"/>
          <w:rtl/>
        </w:rPr>
        <w:t xml:space="preserve"> ) الشروط الخاصة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32"/>
          <w:szCs w:val="32"/>
          <w:u w:val="single"/>
          <w:rtl/>
        </w:rPr>
      </w:pPr>
      <w:proofErr w:type="gramStart"/>
      <w:r w:rsidRPr="007932B3">
        <w:rPr>
          <w:rFonts w:ascii="Arial" w:hAnsi="Arial" w:cs="Arial" w:hint="cs"/>
          <w:b/>
          <w:bCs/>
          <w:sz w:val="32"/>
          <w:szCs w:val="32"/>
          <w:u w:val="single"/>
          <w:rtl/>
        </w:rPr>
        <w:t>أ- التزامات</w:t>
      </w:r>
      <w:proofErr w:type="gramEnd"/>
      <w:r w:rsidRPr="007932B3">
        <w:rPr>
          <w:rFonts w:ascii="Arial" w:hAnsi="Arial" w:cs="Arial" w:hint="cs"/>
          <w:b/>
          <w:bCs/>
          <w:sz w:val="32"/>
          <w:szCs w:val="32"/>
          <w:u w:val="single"/>
          <w:rtl/>
        </w:rPr>
        <w:t xml:space="preserve"> الطرف الأول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28"/>
          <w:szCs w:val="28"/>
          <w:rtl/>
        </w:rPr>
      </w:pPr>
      <w:r w:rsidRPr="007932B3">
        <w:rPr>
          <w:rFonts w:ascii="Arial" w:hAnsi="Arial" w:cs="Arial" w:hint="cs"/>
          <w:b/>
          <w:bCs/>
          <w:sz w:val="28"/>
          <w:szCs w:val="28"/>
          <w:rtl/>
        </w:rPr>
        <w:t xml:space="preserve"> يلتزم الطرف الأول بتوفير الخدمات التالية:</w:t>
      </w:r>
    </w:p>
    <w:p w:rsidR="00F02A18" w:rsidRPr="003B113C" w:rsidRDefault="00F02A18" w:rsidP="00F02A18">
      <w:pPr>
        <w:numPr>
          <w:ilvl w:val="0"/>
          <w:numId w:val="4"/>
        </w:numPr>
        <w:jc w:val="both"/>
        <w:rPr>
          <w:rFonts w:ascii="Arial" w:hAnsi="Arial" w:cs="Arial"/>
          <w:sz w:val="28"/>
          <w:szCs w:val="28"/>
          <w:rtl/>
        </w:rPr>
      </w:pPr>
      <w:bookmarkStart w:id="12" w:name="CustResp"/>
      <w:bookmarkEnd w:id="12"/>
    </w:p>
    <w:p w:rsidR="00F02A18" w:rsidRPr="007932B3" w:rsidRDefault="00F02A18" w:rsidP="00F02A18">
      <w:pPr>
        <w:jc w:val="both"/>
        <w:rPr>
          <w:rFonts w:ascii="Arial" w:hAnsi="Arial" w:cs="Arial"/>
          <w:b/>
          <w:bCs/>
          <w:sz w:val="32"/>
          <w:szCs w:val="32"/>
          <w:u w:val="single"/>
          <w:rtl/>
        </w:rPr>
      </w:pPr>
      <w:proofErr w:type="gramStart"/>
      <w:r w:rsidRPr="007932B3">
        <w:rPr>
          <w:rFonts w:ascii="Arial" w:hAnsi="Arial" w:cs="Arial" w:hint="cs"/>
          <w:b/>
          <w:bCs/>
          <w:sz w:val="32"/>
          <w:szCs w:val="32"/>
          <w:u w:val="single"/>
          <w:rtl/>
        </w:rPr>
        <w:t>ب- التزامات</w:t>
      </w:r>
      <w:proofErr w:type="gramEnd"/>
      <w:r w:rsidRPr="007932B3">
        <w:rPr>
          <w:rFonts w:ascii="Arial" w:hAnsi="Arial" w:cs="Arial" w:hint="cs"/>
          <w:b/>
          <w:bCs/>
          <w:sz w:val="32"/>
          <w:szCs w:val="32"/>
          <w:u w:val="single"/>
          <w:rtl/>
        </w:rPr>
        <w:t xml:space="preserve"> الطرف الثاني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numPr>
          <w:ilvl w:val="0"/>
          <w:numId w:val="4"/>
        </w:numPr>
        <w:jc w:val="both"/>
        <w:rPr>
          <w:rFonts w:ascii="Arial" w:hAnsi="Arial" w:cs="Arial"/>
          <w:sz w:val="28"/>
          <w:szCs w:val="28"/>
        </w:rPr>
      </w:pPr>
      <w:bookmarkStart w:id="13" w:name="CompResp"/>
      <w:bookmarkEnd w:id="13"/>
    </w:p>
    <w:p w:rsidR="00F02A18" w:rsidRPr="007932B3" w:rsidRDefault="00F02A18" w:rsidP="00F02A18">
      <w:pPr>
        <w:tabs>
          <w:tab w:val="num" w:pos="360"/>
        </w:tabs>
        <w:ind w:left="360"/>
        <w:jc w:val="both"/>
        <w:rPr>
          <w:rFonts w:ascii="Arial" w:hAnsi="Arial" w:cs="Arial"/>
          <w:b/>
          <w:bCs/>
          <w:sz w:val="16"/>
          <w:szCs w:val="16"/>
          <w:u w:val="single"/>
          <w:rtl/>
        </w:rPr>
      </w:pPr>
    </w:p>
    <w:p w:rsidR="00F02A18" w:rsidRPr="007932B3" w:rsidRDefault="00F02A18" w:rsidP="00F02A18">
      <w:pPr>
        <w:jc w:val="both"/>
        <w:rPr>
          <w:rFonts w:ascii="Arial" w:hAnsi="Arial" w:cs="Arial"/>
          <w:b/>
          <w:bCs/>
          <w:sz w:val="28"/>
          <w:szCs w:val="28"/>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( 5</w:t>
      </w:r>
      <w:proofErr w:type="gramEnd"/>
      <w:r w:rsidRPr="007932B3">
        <w:rPr>
          <w:rFonts w:ascii="Arial" w:hAnsi="Arial" w:cs="Arial" w:hint="cs"/>
          <w:b/>
          <w:bCs/>
          <w:sz w:val="32"/>
          <w:szCs w:val="32"/>
          <w:u w:val="single"/>
          <w:rtl/>
        </w:rPr>
        <w:t xml:space="preserve"> ) طريقة التنفيذ و المواصفات:</w:t>
      </w:r>
      <w:r w:rsidRPr="007932B3">
        <w:rPr>
          <w:rFonts w:ascii="Arial" w:hAnsi="Arial" w:cs="Arial" w:hint="cs"/>
          <w:sz w:val="28"/>
          <w:szCs w:val="28"/>
          <w:rtl/>
        </w:rPr>
        <w:t xml:space="preserve"> </w:t>
      </w:r>
    </w:p>
    <w:p w:rsidR="00F02A18" w:rsidRPr="007932B3" w:rsidRDefault="00F02A18" w:rsidP="00F02A18">
      <w:pPr>
        <w:ind w:left="26"/>
        <w:jc w:val="both"/>
        <w:rPr>
          <w:rFonts w:ascii="Arial" w:hAnsi="Arial" w:cs="Arial"/>
          <w:sz w:val="16"/>
          <w:szCs w:val="16"/>
          <w:rtl/>
        </w:rPr>
      </w:pPr>
    </w:p>
    <w:p w:rsidR="00F02A18" w:rsidRPr="007932B3" w:rsidRDefault="00F02A18" w:rsidP="00F02A18">
      <w:pPr>
        <w:ind w:left="26"/>
        <w:jc w:val="both"/>
        <w:rPr>
          <w:rFonts w:ascii="Arial" w:hAnsi="Arial" w:cs="Arial"/>
          <w:sz w:val="28"/>
          <w:szCs w:val="28"/>
        </w:rPr>
      </w:pPr>
      <w:r w:rsidRPr="007932B3">
        <w:rPr>
          <w:rFonts w:ascii="Arial" w:hAnsi="Arial" w:cs="Arial" w:hint="cs"/>
          <w:sz w:val="28"/>
          <w:szCs w:val="28"/>
          <w:rtl/>
        </w:rPr>
        <w:t xml:space="preserve">يتم تنفيذ الأعمال محل العقد بمهنية عالية طبقاً لما ورد في جدول الكميات والمواصفات </w:t>
      </w:r>
      <w:proofErr w:type="gramStart"/>
      <w:r w:rsidRPr="007932B3">
        <w:rPr>
          <w:rFonts w:ascii="Arial" w:hAnsi="Arial" w:cs="Arial" w:hint="cs"/>
          <w:sz w:val="28"/>
          <w:szCs w:val="28"/>
          <w:rtl/>
        </w:rPr>
        <w:t>( الملحق</w:t>
      </w:r>
      <w:proofErr w:type="gramEnd"/>
      <w:r w:rsidRPr="007932B3">
        <w:rPr>
          <w:rFonts w:ascii="Arial" w:hAnsi="Arial" w:cs="Arial" w:hint="cs"/>
          <w:sz w:val="28"/>
          <w:szCs w:val="28"/>
          <w:rtl/>
        </w:rPr>
        <w:t xml:space="preserve"> أ ).</w:t>
      </w:r>
    </w:p>
    <w:p w:rsidR="00F02A18" w:rsidRPr="007932B3" w:rsidRDefault="00F02A18" w:rsidP="00F02A18">
      <w:pPr>
        <w:ind w:left="26"/>
        <w:jc w:val="both"/>
        <w:rPr>
          <w:rFonts w:ascii="Arial" w:hAnsi="Arial" w:cs="Arial"/>
          <w:sz w:val="16"/>
          <w:szCs w:val="16"/>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( 6</w:t>
      </w:r>
      <w:proofErr w:type="gramEnd"/>
      <w:r w:rsidRPr="007932B3">
        <w:rPr>
          <w:rFonts w:ascii="Arial" w:hAnsi="Arial" w:cs="Arial" w:hint="cs"/>
          <w:b/>
          <w:bCs/>
          <w:sz w:val="32"/>
          <w:szCs w:val="32"/>
          <w:u w:val="single"/>
          <w:rtl/>
        </w:rPr>
        <w:t xml:space="preserve"> )  مدة التنفيذ:</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28"/>
          <w:szCs w:val="28"/>
          <w:rtl/>
        </w:rPr>
      </w:pPr>
      <w:r w:rsidRPr="007932B3">
        <w:rPr>
          <w:rFonts w:ascii="Arial" w:hAnsi="Arial" w:cs="Arial" w:hint="cs"/>
          <w:sz w:val="28"/>
          <w:szCs w:val="28"/>
          <w:rtl/>
        </w:rPr>
        <w:t xml:space="preserve">حيث أن أعمال العزل </w:t>
      </w:r>
      <w:proofErr w:type="spellStart"/>
      <w:r w:rsidRPr="007932B3">
        <w:rPr>
          <w:rFonts w:ascii="Arial" w:hAnsi="Arial" w:cs="Arial" w:hint="cs"/>
          <w:sz w:val="28"/>
          <w:szCs w:val="28"/>
          <w:rtl/>
        </w:rPr>
        <w:t>مرتبطه</w:t>
      </w:r>
      <w:proofErr w:type="spellEnd"/>
      <w:r w:rsidRPr="007932B3">
        <w:rPr>
          <w:rFonts w:ascii="Arial" w:hAnsi="Arial" w:cs="Arial" w:hint="cs"/>
          <w:sz w:val="28"/>
          <w:szCs w:val="28"/>
          <w:rtl/>
        </w:rPr>
        <w:t xml:space="preserve"> بصورة وثيقة بمراحل تنفيذ المشروع المختلفة فقد </w:t>
      </w:r>
      <w:proofErr w:type="spellStart"/>
      <w:r w:rsidRPr="007932B3">
        <w:rPr>
          <w:rFonts w:ascii="Arial" w:hAnsi="Arial" w:cs="Arial" w:hint="cs"/>
          <w:sz w:val="28"/>
          <w:szCs w:val="28"/>
          <w:rtl/>
        </w:rPr>
        <w:t>إلتزم</w:t>
      </w:r>
      <w:proofErr w:type="spellEnd"/>
      <w:r w:rsidRPr="007932B3">
        <w:rPr>
          <w:rFonts w:ascii="Arial" w:hAnsi="Arial" w:cs="Arial" w:hint="cs"/>
          <w:sz w:val="28"/>
          <w:szCs w:val="28"/>
          <w:rtl/>
        </w:rPr>
        <w:t xml:space="preserve"> الطرف الثاني بحسن </w:t>
      </w:r>
      <w:proofErr w:type="spellStart"/>
      <w:r w:rsidRPr="007932B3">
        <w:rPr>
          <w:rFonts w:ascii="Arial" w:hAnsi="Arial" w:cs="Arial" w:hint="cs"/>
          <w:sz w:val="28"/>
          <w:szCs w:val="28"/>
          <w:rtl/>
        </w:rPr>
        <w:t>النيه</w:t>
      </w:r>
      <w:proofErr w:type="spellEnd"/>
      <w:r w:rsidRPr="007932B3">
        <w:rPr>
          <w:rFonts w:ascii="Arial" w:hAnsi="Arial" w:cs="Arial" w:hint="cs"/>
          <w:sz w:val="28"/>
          <w:szCs w:val="28"/>
          <w:rtl/>
        </w:rPr>
        <w:t xml:space="preserve"> والمهنية الممكنة بتنفيذ الأعمال وفقاً لجاهزية الأعمال المختلفة في الموقع </w:t>
      </w:r>
      <w:proofErr w:type="gramStart"/>
      <w:r w:rsidRPr="007932B3">
        <w:rPr>
          <w:rFonts w:ascii="Arial" w:hAnsi="Arial" w:cs="Arial" w:hint="cs"/>
          <w:sz w:val="28"/>
          <w:szCs w:val="28"/>
          <w:rtl/>
        </w:rPr>
        <w:t>علي</w:t>
      </w:r>
      <w:proofErr w:type="gramEnd"/>
      <w:r w:rsidRPr="007932B3">
        <w:rPr>
          <w:rFonts w:ascii="Arial" w:hAnsi="Arial" w:cs="Arial" w:hint="cs"/>
          <w:sz w:val="28"/>
          <w:szCs w:val="28"/>
          <w:rtl/>
        </w:rPr>
        <w:t xml:space="preserve"> أن يتم إشعار الطرف الثاني بجاهزية الموقع حسب </w:t>
      </w:r>
      <w:proofErr w:type="spellStart"/>
      <w:r w:rsidRPr="007932B3">
        <w:rPr>
          <w:rFonts w:ascii="Arial" w:hAnsi="Arial" w:cs="Arial" w:hint="cs"/>
          <w:sz w:val="28"/>
          <w:szCs w:val="28"/>
          <w:rtl/>
        </w:rPr>
        <w:t>ماهو</w:t>
      </w:r>
      <w:proofErr w:type="spellEnd"/>
      <w:r w:rsidRPr="007932B3">
        <w:rPr>
          <w:rFonts w:ascii="Arial" w:hAnsi="Arial" w:cs="Arial" w:hint="cs"/>
          <w:sz w:val="28"/>
          <w:szCs w:val="28"/>
          <w:rtl/>
        </w:rPr>
        <w:t xml:space="preserve"> موضح بالمادة (7) أدناه.</w:t>
      </w:r>
    </w:p>
    <w:p w:rsidR="00F02A18" w:rsidRPr="007932B3" w:rsidRDefault="00F02A18" w:rsidP="00F02A18">
      <w:pPr>
        <w:jc w:val="both"/>
        <w:rPr>
          <w:rFonts w:ascii="Arial" w:hAnsi="Arial" w:cs="Arial"/>
          <w:sz w:val="16"/>
          <w:szCs w:val="16"/>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( 6</w:t>
      </w:r>
      <w:proofErr w:type="gramEnd"/>
      <w:r w:rsidRPr="007932B3">
        <w:rPr>
          <w:rFonts w:ascii="Arial" w:hAnsi="Arial" w:cs="Arial" w:hint="cs"/>
          <w:b/>
          <w:bCs/>
          <w:sz w:val="32"/>
          <w:szCs w:val="32"/>
          <w:u w:val="single"/>
          <w:rtl/>
        </w:rPr>
        <w:t xml:space="preserve"> )  مدة التنفيذ:</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يتم تنفيذ الأعمال حسب البرنامج الزمني المرفق.</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( 7</w:t>
      </w:r>
      <w:proofErr w:type="gramEnd"/>
      <w:r w:rsidRPr="007932B3">
        <w:rPr>
          <w:rFonts w:ascii="Arial" w:hAnsi="Arial" w:cs="Arial" w:hint="cs"/>
          <w:b/>
          <w:bCs/>
          <w:sz w:val="32"/>
          <w:szCs w:val="32"/>
          <w:u w:val="single"/>
          <w:rtl/>
        </w:rPr>
        <w:t xml:space="preserve"> ) بداية العمل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يتم إبلاغ الطرف الثاني عن جاهزية الموقع لبدء العمل قبل عشرة أيام عمل وذلك عن طريق إشعار كتابي أو بالفاكس من قبل الطرف الأول أو ممثله.</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( 8</w:t>
      </w:r>
      <w:proofErr w:type="gramEnd"/>
      <w:r w:rsidRPr="007932B3">
        <w:rPr>
          <w:rFonts w:ascii="Arial" w:hAnsi="Arial" w:cs="Arial" w:hint="cs"/>
          <w:b/>
          <w:bCs/>
          <w:sz w:val="32"/>
          <w:szCs w:val="32"/>
          <w:u w:val="single"/>
          <w:rtl/>
        </w:rPr>
        <w:t xml:space="preserve"> ) مدة سريان العقد :</w:t>
      </w: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يسري هذا العقد لمدة (</w:t>
      </w:r>
      <w:bookmarkStart w:id="14" w:name="ContDuration"/>
      <w:bookmarkEnd w:id="14"/>
      <w:r w:rsidRPr="007932B3">
        <w:rPr>
          <w:rFonts w:ascii="Arial" w:hAnsi="Arial" w:cs="Arial" w:hint="cs"/>
          <w:sz w:val="28"/>
          <w:szCs w:val="28"/>
          <w:rtl/>
        </w:rPr>
        <w:t xml:space="preserve">) شهر وهي المدة المحددة لتنفيذ المشروع </w:t>
      </w:r>
      <w:proofErr w:type="gramStart"/>
      <w:r w:rsidRPr="007932B3">
        <w:rPr>
          <w:rFonts w:ascii="Arial" w:hAnsi="Arial" w:cs="Arial" w:hint="cs"/>
          <w:sz w:val="28"/>
          <w:szCs w:val="28"/>
          <w:rtl/>
        </w:rPr>
        <w:t>بالكامل .عند</w:t>
      </w:r>
      <w:proofErr w:type="gramEnd"/>
      <w:r w:rsidRPr="007932B3">
        <w:rPr>
          <w:rFonts w:ascii="Arial" w:hAnsi="Arial" w:cs="Arial" w:hint="cs"/>
          <w:sz w:val="28"/>
          <w:szCs w:val="28"/>
          <w:rtl/>
        </w:rPr>
        <w:t xml:space="preserve"> تجاوز المدة المحددة أعلاه يجوز للطرف الثاني طلب تعديل الأسعار بالزيادة حسب نسبة الزيادة في أسعار المواد الخام.</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( 9</w:t>
      </w:r>
      <w:proofErr w:type="gramEnd"/>
      <w:r w:rsidRPr="007932B3">
        <w:rPr>
          <w:rFonts w:ascii="Arial" w:hAnsi="Arial" w:cs="Arial" w:hint="cs"/>
          <w:b/>
          <w:bCs/>
          <w:sz w:val="32"/>
          <w:szCs w:val="32"/>
          <w:u w:val="single"/>
          <w:rtl/>
        </w:rPr>
        <w:t xml:space="preserve"> ) </w:t>
      </w:r>
      <w:proofErr w:type="spellStart"/>
      <w:r w:rsidRPr="007932B3">
        <w:rPr>
          <w:rFonts w:ascii="Arial" w:hAnsi="Arial" w:cs="Arial" w:hint="cs"/>
          <w:b/>
          <w:bCs/>
          <w:sz w:val="32"/>
          <w:szCs w:val="32"/>
          <w:u w:val="single"/>
          <w:rtl/>
        </w:rPr>
        <w:t>إختبار</w:t>
      </w:r>
      <w:proofErr w:type="spellEnd"/>
      <w:r w:rsidRPr="007932B3">
        <w:rPr>
          <w:rFonts w:ascii="Arial" w:hAnsi="Arial" w:cs="Arial" w:hint="cs"/>
          <w:b/>
          <w:bCs/>
          <w:sz w:val="32"/>
          <w:szCs w:val="32"/>
          <w:u w:val="single"/>
          <w:rtl/>
        </w:rPr>
        <w:t xml:space="preserve"> الماء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يقوم الطرف الثاني </w:t>
      </w:r>
      <w:proofErr w:type="spellStart"/>
      <w:r w:rsidRPr="007932B3">
        <w:rPr>
          <w:rFonts w:ascii="Arial" w:hAnsi="Arial" w:cs="Arial" w:hint="cs"/>
          <w:sz w:val="28"/>
          <w:szCs w:val="28"/>
          <w:rtl/>
        </w:rPr>
        <w:t>بإختبار</w:t>
      </w:r>
      <w:proofErr w:type="spellEnd"/>
      <w:r w:rsidRPr="007932B3">
        <w:rPr>
          <w:rFonts w:ascii="Arial" w:hAnsi="Arial" w:cs="Arial" w:hint="cs"/>
          <w:sz w:val="28"/>
          <w:szCs w:val="28"/>
          <w:rtl/>
        </w:rPr>
        <w:t xml:space="preserve"> أعمال العزل للأسطح والحمامات بالماء لمدة (24) </w:t>
      </w:r>
      <w:proofErr w:type="gramStart"/>
      <w:r w:rsidRPr="007932B3">
        <w:rPr>
          <w:rFonts w:ascii="Arial" w:hAnsi="Arial" w:cs="Arial" w:hint="cs"/>
          <w:sz w:val="28"/>
          <w:szCs w:val="28"/>
          <w:rtl/>
        </w:rPr>
        <w:t>ساعة ،</w:t>
      </w:r>
      <w:proofErr w:type="gramEnd"/>
      <w:r w:rsidRPr="007932B3">
        <w:rPr>
          <w:rFonts w:ascii="Arial" w:hAnsi="Arial" w:cs="Arial" w:hint="cs"/>
          <w:sz w:val="28"/>
          <w:szCs w:val="28"/>
          <w:rtl/>
        </w:rPr>
        <w:t xml:space="preserve"> وذلك </w:t>
      </w:r>
      <w:proofErr w:type="spellStart"/>
      <w:r w:rsidRPr="007932B3">
        <w:rPr>
          <w:rFonts w:ascii="Arial" w:hAnsi="Arial" w:cs="Arial" w:hint="cs"/>
          <w:sz w:val="28"/>
          <w:szCs w:val="28"/>
          <w:rtl/>
        </w:rPr>
        <w:t>للإطمئنان</w:t>
      </w:r>
      <w:proofErr w:type="spellEnd"/>
      <w:r w:rsidRPr="007932B3">
        <w:rPr>
          <w:rFonts w:ascii="Arial" w:hAnsi="Arial" w:cs="Arial" w:hint="cs"/>
          <w:sz w:val="28"/>
          <w:szCs w:val="28"/>
          <w:rtl/>
        </w:rPr>
        <w:t xml:space="preserve"> علي أعماله بينما يقوم الطرف الأول بتوفير الماء اللازم للموقع وتصريفه ، ويقوم الطرف الأول بالتوقيع علي شهادة </w:t>
      </w:r>
      <w:proofErr w:type="spellStart"/>
      <w:r w:rsidRPr="007932B3">
        <w:rPr>
          <w:rFonts w:ascii="Arial" w:hAnsi="Arial" w:cs="Arial" w:hint="cs"/>
          <w:sz w:val="28"/>
          <w:szCs w:val="28"/>
          <w:rtl/>
        </w:rPr>
        <w:t>إختبار</w:t>
      </w:r>
      <w:proofErr w:type="spellEnd"/>
      <w:r w:rsidRPr="007932B3">
        <w:rPr>
          <w:rFonts w:ascii="Arial" w:hAnsi="Arial" w:cs="Arial" w:hint="cs"/>
          <w:sz w:val="28"/>
          <w:szCs w:val="28"/>
          <w:rtl/>
        </w:rPr>
        <w:t xml:space="preserve"> الماء فور </w:t>
      </w:r>
      <w:proofErr w:type="spellStart"/>
      <w:r w:rsidRPr="007932B3">
        <w:rPr>
          <w:rFonts w:ascii="Arial" w:hAnsi="Arial" w:cs="Arial" w:hint="cs"/>
          <w:sz w:val="28"/>
          <w:szCs w:val="28"/>
          <w:rtl/>
        </w:rPr>
        <w:t>إنتهاء</w:t>
      </w:r>
      <w:proofErr w:type="spellEnd"/>
      <w:r w:rsidRPr="007932B3">
        <w:rPr>
          <w:rFonts w:ascii="Arial" w:hAnsi="Arial" w:cs="Arial" w:hint="cs"/>
          <w:sz w:val="28"/>
          <w:szCs w:val="28"/>
          <w:rtl/>
        </w:rPr>
        <w:t xml:space="preserve"> </w:t>
      </w:r>
      <w:proofErr w:type="spellStart"/>
      <w:r w:rsidRPr="007932B3">
        <w:rPr>
          <w:rFonts w:ascii="Arial" w:hAnsi="Arial" w:cs="Arial" w:hint="cs"/>
          <w:sz w:val="28"/>
          <w:szCs w:val="28"/>
          <w:rtl/>
        </w:rPr>
        <w:t>الإختبار</w:t>
      </w:r>
      <w:proofErr w:type="spellEnd"/>
      <w:r w:rsidRPr="007932B3">
        <w:rPr>
          <w:rFonts w:ascii="Arial" w:hAnsi="Arial" w:cs="Arial" w:hint="cs"/>
          <w:sz w:val="28"/>
          <w:szCs w:val="28"/>
          <w:rtl/>
        </w:rPr>
        <w:t>.</w:t>
      </w: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ويتم </w:t>
      </w:r>
      <w:proofErr w:type="spellStart"/>
      <w:r w:rsidRPr="007932B3">
        <w:rPr>
          <w:rFonts w:ascii="Arial" w:hAnsi="Arial" w:cs="Arial" w:hint="cs"/>
          <w:sz w:val="28"/>
          <w:szCs w:val="28"/>
          <w:rtl/>
        </w:rPr>
        <w:t>إختبار</w:t>
      </w:r>
      <w:proofErr w:type="spellEnd"/>
      <w:r w:rsidRPr="007932B3">
        <w:rPr>
          <w:rFonts w:ascii="Arial" w:hAnsi="Arial" w:cs="Arial" w:hint="cs"/>
          <w:sz w:val="28"/>
          <w:szCs w:val="28"/>
          <w:rtl/>
        </w:rPr>
        <w:t xml:space="preserve"> الأقبية المعزولة بنظام (</w:t>
      </w:r>
      <w:r w:rsidRPr="007932B3">
        <w:rPr>
          <w:rFonts w:ascii="Arial" w:hAnsi="Arial" w:cs="Arial"/>
          <w:sz w:val="28"/>
          <w:szCs w:val="28"/>
        </w:rPr>
        <w:t>P.V.C.</w:t>
      </w:r>
      <w:r w:rsidRPr="007932B3">
        <w:rPr>
          <w:rFonts w:ascii="Arial" w:hAnsi="Arial" w:cs="Arial" w:hint="cs"/>
          <w:sz w:val="28"/>
          <w:szCs w:val="28"/>
          <w:rtl/>
        </w:rPr>
        <w:t>) بواسطة آلة (</w:t>
      </w:r>
      <w:r w:rsidRPr="007932B3">
        <w:rPr>
          <w:rFonts w:ascii="Arial" w:hAnsi="Arial" w:cs="Arial"/>
          <w:sz w:val="28"/>
          <w:szCs w:val="28"/>
        </w:rPr>
        <w:t xml:space="preserve">VACCUM TEST </w:t>
      </w:r>
      <w:proofErr w:type="gramStart"/>
      <w:r w:rsidRPr="007932B3">
        <w:rPr>
          <w:rFonts w:ascii="Arial" w:hAnsi="Arial" w:cs="Arial"/>
          <w:sz w:val="28"/>
          <w:szCs w:val="28"/>
        </w:rPr>
        <w:t>MACHINE</w:t>
      </w:r>
      <w:r w:rsidRPr="007932B3">
        <w:rPr>
          <w:rFonts w:ascii="Arial" w:hAnsi="Arial" w:cs="Arial" w:hint="cs"/>
          <w:sz w:val="28"/>
          <w:szCs w:val="28"/>
          <w:rtl/>
        </w:rPr>
        <w:t xml:space="preserve"> )</w:t>
      </w:r>
      <w:proofErr w:type="gramEnd"/>
      <w:r w:rsidRPr="007932B3">
        <w:rPr>
          <w:rFonts w:ascii="Arial" w:hAnsi="Arial" w:cs="Arial" w:hint="cs"/>
          <w:sz w:val="28"/>
          <w:szCs w:val="28"/>
          <w:rtl/>
        </w:rPr>
        <w:t xml:space="preserve"> عند نقاط محددة تختار بطريقة </w:t>
      </w:r>
      <w:proofErr w:type="spellStart"/>
      <w:r w:rsidRPr="007932B3">
        <w:rPr>
          <w:rFonts w:ascii="Arial" w:hAnsi="Arial" w:cs="Arial" w:hint="cs"/>
          <w:sz w:val="28"/>
          <w:szCs w:val="28"/>
          <w:rtl/>
        </w:rPr>
        <w:t>عشؤائية</w:t>
      </w:r>
      <w:proofErr w:type="spellEnd"/>
      <w:r w:rsidRPr="007932B3">
        <w:rPr>
          <w:rFonts w:ascii="Arial" w:hAnsi="Arial" w:cs="Arial" w:hint="cs"/>
          <w:sz w:val="28"/>
          <w:szCs w:val="28"/>
          <w:rtl/>
        </w:rPr>
        <w:t xml:space="preserve"> عند الوصلات من قبل الطرف الأول.</w:t>
      </w:r>
    </w:p>
    <w:p w:rsidR="00F02A18" w:rsidRPr="007932B3" w:rsidRDefault="00F02A18" w:rsidP="00F02A18">
      <w:pPr>
        <w:jc w:val="both"/>
        <w:rPr>
          <w:rFonts w:ascii="Arial" w:hAnsi="Arial" w:cs="Arial"/>
          <w:b/>
          <w:bCs/>
          <w:sz w:val="32"/>
          <w:szCs w:val="32"/>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( 10</w:t>
      </w:r>
      <w:proofErr w:type="gramEnd"/>
      <w:r w:rsidRPr="007932B3">
        <w:rPr>
          <w:rFonts w:ascii="Arial" w:hAnsi="Arial" w:cs="Arial" w:hint="cs"/>
          <w:b/>
          <w:bCs/>
          <w:sz w:val="32"/>
          <w:szCs w:val="32"/>
          <w:u w:val="single"/>
          <w:rtl/>
        </w:rPr>
        <w:t xml:space="preserve"> ) تلف العازل  :</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b/>
          <w:bCs/>
          <w:sz w:val="16"/>
          <w:szCs w:val="16"/>
          <w:u w:val="single"/>
          <w:rtl/>
        </w:rPr>
      </w:pPr>
      <w:r w:rsidRPr="007932B3">
        <w:rPr>
          <w:rFonts w:ascii="Arial" w:hAnsi="Arial" w:cs="Arial" w:hint="cs"/>
          <w:sz w:val="28"/>
          <w:szCs w:val="28"/>
          <w:rtl/>
        </w:rPr>
        <w:t xml:space="preserve">عند حدوث أي تعديلات من قبل الطرف الأول أو أي أطراف أخرى تتبع له أثناء فترة العمل وأدت الي تلف العازل يقوم الطرف الثاني بعمل الإصلاحات اللازمة بعد </w:t>
      </w:r>
      <w:proofErr w:type="spellStart"/>
      <w:r w:rsidRPr="007932B3">
        <w:rPr>
          <w:rFonts w:ascii="Arial" w:hAnsi="Arial" w:cs="Arial" w:hint="cs"/>
          <w:sz w:val="28"/>
          <w:szCs w:val="28"/>
          <w:rtl/>
        </w:rPr>
        <w:t>إتفاق</w:t>
      </w:r>
      <w:proofErr w:type="spellEnd"/>
      <w:r w:rsidRPr="007932B3">
        <w:rPr>
          <w:rFonts w:ascii="Arial" w:hAnsi="Arial" w:cs="Arial" w:hint="cs"/>
          <w:sz w:val="28"/>
          <w:szCs w:val="28"/>
          <w:rtl/>
        </w:rPr>
        <w:t xml:space="preserve"> الطرفين </w:t>
      </w:r>
      <w:proofErr w:type="gramStart"/>
      <w:r w:rsidRPr="007932B3">
        <w:rPr>
          <w:rFonts w:ascii="Arial" w:hAnsi="Arial" w:cs="Arial" w:hint="cs"/>
          <w:sz w:val="28"/>
          <w:szCs w:val="28"/>
          <w:rtl/>
        </w:rPr>
        <w:t>علي</w:t>
      </w:r>
      <w:proofErr w:type="gramEnd"/>
      <w:r w:rsidRPr="007932B3">
        <w:rPr>
          <w:rFonts w:ascii="Arial" w:hAnsi="Arial" w:cs="Arial" w:hint="cs"/>
          <w:sz w:val="28"/>
          <w:szCs w:val="28"/>
          <w:rtl/>
        </w:rPr>
        <w:t xml:space="preserve"> تكلفة الإصلاحات ودفعها مقدماً.</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sz w:val="28"/>
          <w:szCs w:val="28"/>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( 11</w:t>
      </w:r>
      <w:proofErr w:type="gramEnd"/>
      <w:r w:rsidRPr="007932B3">
        <w:rPr>
          <w:rFonts w:ascii="Arial" w:hAnsi="Arial" w:cs="Arial" w:hint="cs"/>
          <w:b/>
          <w:bCs/>
          <w:sz w:val="32"/>
          <w:szCs w:val="32"/>
          <w:u w:val="single"/>
          <w:rtl/>
        </w:rPr>
        <w:t xml:space="preserve"> ) </w:t>
      </w:r>
      <w:proofErr w:type="spellStart"/>
      <w:r w:rsidRPr="007932B3">
        <w:rPr>
          <w:rFonts w:ascii="Arial" w:hAnsi="Arial" w:cs="Arial" w:hint="cs"/>
          <w:b/>
          <w:bCs/>
          <w:sz w:val="32"/>
          <w:szCs w:val="32"/>
          <w:u w:val="single"/>
          <w:rtl/>
        </w:rPr>
        <w:t>التمتير</w:t>
      </w:r>
      <w:proofErr w:type="spellEnd"/>
      <w:r w:rsidRPr="007932B3">
        <w:rPr>
          <w:rFonts w:ascii="Arial" w:hAnsi="Arial" w:cs="Arial" w:hint="cs"/>
          <w:b/>
          <w:bCs/>
          <w:sz w:val="32"/>
          <w:szCs w:val="32"/>
          <w:u w:val="single"/>
          <w:rtl/>
        </w:rPr>
        <w:t xml:space="preserve"> وقياس الأعمال :</w:t>
      </w:r>
    </w:p>
    <w:p w:rsidR="00F02A18" w:rsidRPr="007932B3" w:rsidRDefault="00F02A18" w:rsidP="00F02A18">
      <w:pPr>
        <w:jc w:val="both"/>
        <w:rPr>
          <w:rFonts w:ascii="Arial" w:hAnsi="Arial" w:cs="Arial"/>
          <w:sz w:val="16"/>
          <w:szCs w:val="16"/>
          <w:u w:val="single"/>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lastRenderedPageBreak/>
        <w:t xml:space="preserve">يقوم الطرف الثاني برفع المقاسات علي </w:t>
      </w:r>
      <w:proofErr w:type="spellStart"/>
      <w:r w:rsidRPr="007932B3">
        <w:rPr>
          <w:rFonts w:ascii="Arial" w:hAnsi="Arial" w:cs="Arial" w:hint="cs"/>
          <w:sz w:val="28"/>
          <w:szCs w:val="28"/>
          <w:rtl/>
        </w:rPr>
        <w:t>الطبيعه</w:t>
      </w:r>
      <w:proofErr w:type="spellEnd"/>
      <w:r w:rsidRPr="007932B3">
        <w:rPr>
          <w:rFonts w:ascii="Arial" w:hAnsi="Arial" w:cs="Arial" w:hint="cs"/>
          <w:sz w:val="28"/>
          <w:szCs w:val="28"/>
          <w:rtl/>
        </w:rPr>
        <w:t xml:space="preserve"> وإعداد المخططات والرسومات اللازمة </w:t>
      </w:r>
      <w:proofErr w:type="gramStart"/>
      <w:r w:rsidRPr="007932B3">
        <w:rPr>
          <w:rFonts w:ascii="Arial" w:hAnsi="Arial" w:cs="Arial" w:hint="cs"/>
          <w:sz w:val="28"/>
          <w:szCs w:val="28"/>
          <w:rtl/>
        </w:rPr>
        <w:t>لذلك ،</w:t>
      </w:r>
      <w:proofErr w:type="gramEnd"/>
      <w:r w:rsidRPr="007932B3">
        <w:rPr>
          <w:rFonts w:ascii="Arial" w:hAnsi="Arial" w:cs="Arial" w:hint="cs"/>
          <w:sz w:val="28"/>
          <w:szCs w:val="28"/>
          <w:rtl/>
        </w:rPr>
        <w:t xml:space="preserve"> ويتم إشعار الطرف الأول أو من يمثله بنتيجة </w:t>
      </w:r>
      <w:proofErr w:type="spellStart"/>
      <w:r w:rsidRPr="007932B3">
        <w:rPr>
          <w:rFonts w:ascii="Arial" w:hAnsi="Arial" w:cs="Arial" w:hint="cs"/>
          <w:sz w:val="28"/>
          <w:szCs w:val="28"/>
          <w:rtl/>
        </w:rPr>
        <w:t>التمتير</w:t>
      </w:r>
      <w:proofErr w:type="spellEnd"/>
      <w:r w:rsidRPr="007932B3">
        <w:rPr>
          <w:rFonts w:ascii="Arial" w:hAnsi="Arial" w:cs="Arial" w:hint="cs"/>
          <w:sz w:val="28"/>
          <w:szCs w:val="28"/>
          <w:rtl/>
        </w:rPr>
        <w:t xml:space="preserve"> الفعلي </w:t>
      </w:r>
      <w:proofErr w:type="spellStart"/>
      <w:r w:rsidRPr="007932B3">
        <w:rPr>
          <w:rFonts w:ascii="Arial" w:hAnsi="Arial" w:cs="Arial" w:hint="cs"/>
          <w:sz w:val="28"/>
          <w:szCs w:val="28"/>
          <w:rtl/>
        </w:rPr>
        <w:t>للإطلاع</w:t>
      </w:r>
      <w:proofErr w:type="spellEnd"/>
      <w:r w:rsidRPr="007932B3">
        <w:rPr>
          <w:rFonts w:ascii="Arial" w:hAnsi="Arial" w:cs="Arial" w:hint="cs"/>
          <w:sz w:val="28"/>
          <w:szCs w:val="28"/>
          <w:rtl/>
        </w:rPr>
        <w:t xml:space="preserve"> عليها وتصديقها أثناء العمل وإذا لم يتم تصديقها أو التحفظ عليها خلال مدة ثلاثة أيام من تسليمها فإن نتيجة </w:t>
      </w:r>
      <w:proofErr w:type="spellStart"/>
      <w:r w:rsidRPr="007932B3">
        <w:rPr>
          <w:rFonts w:ascii="Arial" w:hAnsi="Arial" w:cs="Arial" w:hint="cs"/>
          <w:sz w:val="28"/>
          <w:szCs w:val="28"/>
          <w:rtl/>
        </w:rPr>
        <w:t>تمتير</w:t>
      </w:r>
      <w:proofErr w:type="spellEnd"/>
      <w:r w:rsidRPr="007932B3">
        <w:rPr>
          <w:rFonts w:ascii="Arial" w:hAnsi="Arial" w:cs="Arial" w:hint="cs"/>
          <w:sz w:val="28"/>
          <w:szCs w:val="28"/>
          <w:rtl/>
        </w:rPr>
        <w:t xml:space="preserve"> وقياسات الطرف الثاني تعتبر ملزمة للطرف الأول ولا يحق </w:t>
      </w:r>
      <w:proofErr w:type="spellStart"/>
      <w:r w:rsidRPr="007932B3">
        <w:rPr>
          <w:rFonts w:ascii="Arial" w:hAnsi="Arial" w:cs="Arial" w:hint="cs"/>
          <w:sz w:val="28"/>
          <w:szCs w:val="28"/>
          <w:rtl/>
        </w:rPr>
        <w:t>الإعتراض</w:t>
      </w:r>
      <w:proofErr w:type="spellEnd"/>
      <w:r w:rsidRPr="007932B3">
        <w:rPr>
          <w:rFonts w:ascii="Arial" w:hAnsi="Arial" w:cs="Arial" w:hint="cs"/>
          <w:sz w:val="28"/>
          <w:szCs w:val="28"/>
          <w:rtl/>
        </w:rPr>
        <w:t xml:space="preserve"> عليها فيما بعد.</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( 12</w:t>
      </w:r>
      <w:proofErr w:type="gramEnd"/>
      <w:r w:rsidRPr="007932B3">
        <w:rPr>
          <w:rFonts w:ascii="Arial" w:hAnsi="Arial" w:cs="Arial" w:hint="cs"/>
          <w:b/>
          <w:bCs/>
          <w:sz w:val="32"/>
          <w:szCs w:val="32"/>
          <w:u w:val="single"/>
          <w:rtl/>
        </w:rPr>
        <w:t xml:space="preserve"> ) حماية الأعمال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نظراً لحساسيه أعمال العزل للتلف بسبب </w:t>
      </w:r>
      <w:proofErr w:type="spellStart"/>
      <w:r w:rsidRPr="007932B3">
        <w:rPr>
          <w:rFonts w:ascii="Arial" w:hAnsi="Arial" w:cs="Arial" w:hint="cs"/>
          <w:sz w:val="28"/>
          <w:szCs w:val="28"/>
          <w:rtl/>
        </w:rPr>
        <w:t>إحداثات</w:t>
      </w:r>
      <w:proofErr w:type="spellEnd"/>
      <w:r w:rsidRPr="007932B3">
        <w:rPr>
          <w:rFonts w:ascii="Arial" w:hAnsi="Arial" w:cs="Arial" w:hint="cs"/>
          <w:sz w:val="28"/>
          <w:szCs w:val="28"/>
          <w:rtl/>
        </w:rPr>
        <w:t xml:space="preserve"> </w:t>
      </w:r>
      <w:proofErr w:type="gramStart"/>
      <w:r w:rsidRPr="007932B3">
        <w:rPr>
          <w:rFonts w:ascii="Arial" w:hAnsi="Arial" w:cs="Arial" w:hint="cs"/>
          <w:sz w:val="28"/>
          <w:szCs w:val="28"/>
          <w:rtl/>
        </w:rPr>
        <w:t>الغير ،</w:t>
      </w:r>
      <w:proofErr w:type="gramEnd"/>
      <w:r w:rsidRPr="007932B3">
        <w:rPr>
          <w:rFonts w:ascii="Arial" w:hAnsi="Arial" w:cs="Arial" w:hint="cs"/>
          <w:sz w:val="28"/>
          <w:szCs w:val="28"/>
          <w:rtl/>
        </w:rPr>
        <w:t xml:space="preserve"> فقد </w:t>
      </w:r>
      <w:proofErr w:type="spellStart"/>
      <w:r w:rsidRPr="007932B3">
        <w:rPr>
          <w:rFonts w:ascii="Arial" w:hAnsi="Arial" w:cs="Arial" w:hint="cs"/>
          <w:sz w:val="28"/>
          <w:szCs w:val="28"/>
          <w:rtl/>
        </w:rPr>
        <w:t>إلتزم</w:t>
      </w:r>
      <w:proofErr w:type="spellEnd"/>
      <w:r w:rsidRPr="007932B3">
        <w:rPr>
          <w:rFonts w:ascii="Arial" w:hAnsi="Arial" w:cs="Arial" w:hint="cs"/>
          <w:sz w:val="28"/>
          <w:szCs w:val="28"/>
          <w:rtl/>
        </w:rPr>
        <w:t xml:space="preserve"> الطرف الأول إنه وفور </w:t>
      </w:r>
      <w:proofErr w:type="spellStart"/>
      <w:r w:rsidRPr="007932B3">
        <w:rPr>
          <w:rFonts w:ascii="Arial" w:hAnsi="Arial" w:cs="Arial" w:hint="cs"/>
          <w:sz w:val="28"/>
          <w:szCs w:val="28"/>
          <w:rtl/>
        </w:rPr>
        <w:t>إنتهاء</w:t>
      </w:r>
      <w:proofErr w:type="spellEnd"/>
      <w:r w:rsidRPr="007932B3">
        <w:rPr>
          <w:rFonts w:ascii="Arial" w:hAnsi="Arial" w:cs="Arial" w:hint="cs"/>
          <w:sz w:val="28"/>
          <w:szCs w:val="28"/>
          <w:rtl/>
        </w:rPr>
        <w:t xml:space="preserve"> الطرف الثاني من أعماله </w:t>
      </w:r>
      <w:proofErr w:type="spellStart"/>
      <w:r w:rsidRPr="007932B3">
        <w:rPr>
          <w:rFonts w:ascii="Arial" w:hAnsi="Arial" w:cs="Arial" w:hint="cs"/>
          <w:sz w:val="28"/>
          <w:szCs w:val="28"/>
          <w:rtl/>
        </w:rPr>
        <w:t>إلتزم</w:t>
      </w:r>
      <w:proofErr w:type="spellEnd"/>
      <w:r w:rsidRPr="007932B3">
        <w:rPr>
          <w:rFonts w:ascii="Arial" w:hAnsi="Arial" w:cs="Arial" w:hint="cs"/>
          <w:sz w:val="28"/>
          <w:szCs w:val="28"/>
          <w:rtl/>
        </w:rPr>
        <w:t xml:space="preserve"> الطرف الأول بحماية العزل من أي </w:t>
      </w:r>
      <w:proofErr w:type="spellStart"/>
      <w:r w:rsidRPr="007932B3">
        <w:rPr>
          <w:rFonts w:ascii="Arial" w:hAnsi="Arial" w:cs="Arial" w:hint="cs"/>
          <w:sz w:val="28"/>
          <w:szCs w:val="28"/>
          <w:rtl/>
        </w:rPr>
        <w:t>إحداثات</w:t>
      </w:r>
      <w:proofErr w:type="spellEnd"/>
      <w:r w:rsidRPr="007932B3">
        <w:rPr>
          <w:rFonts w:ascii="Arial" w:hAnsi="Arial" w:cs="Arial" w:hint="cs"/>
          <w:sz w:val="28"/>
          <w:szCs w:val="28"/>
          <w:rtl/>
        </w:rPr>
        <w:t xml:space="preserve"> من قبل أطراف </w:t>
      </w:r>
      <w:proofErr w:type="spellStart"/>
      <w:r w:rsidRPr="007932B3">
        <w:rPr>
          <w:rFonts w:ascii="Arial" w:hAnsi="Arial" w:cs="Arial" w:hint="cs"/>
          <w:sz w:val="28"/>
          <w:szCs w:val="28"/>
          <w:rtl/>
        </w:rPr>
        <w:t>آخرى</w:t>
      </w:r>
      <w:proofErr w:type="spellEnd"/>
      <w:r w:rsidRPr="007932B3">
        <w:rPr>
          <w:rFonts w:ascii="Arial" w:hAnsi="Arial" w:cs="Arial" w:hint="cs"/>
          <w:sz w:val="28"/>
          <w:szCs w:val="28"/>
          <w:rtl/>
        </w:rPr>
        <w:t xml:space="preserve"> تعمل في الموقع وذلك حتى </w:t>
      </w:r>
      <w:proofErr w:type="spellStart"/>
      <w:r w:rsidRPr="007932B3">
        <w:rPr>
          <w:rFonts w:ascii="Arial" w:hAnsi="Arial" w:cs="Arial" w:hint="cs"/>
          <w:sz w:val="28"/>
          <w:szCs w:val="28"/>
          <w:rtl/>
        </w:rPr>
        <w:t>إنتهاء</w:t>
      </w:r>
      <w:proofErr w:type="spellEnd"/>
      <w:r w:rsidRPr="007932B3">
        <w:rPr>
          <w:rFonts w:ascii="Arial" w:hAnsi="Arial" w:cs="Arial" w:hint="cs"/>
          <w:sz w:val="28"/>
          <w:szCs w:val="28"/>
          <w:rtl/>
        </w:rPr>
        <w:t xml:space="preserve"> أعمال التغطية والحماية النهائية ومن ذلك علي سبيل المثال لا الحصر :</w:t>
      </w:r>
    </w:p>
    <w:p w:rsidR="00F02A18" w:rsidRPr="007932B3" w:rsidRDefault="00F02A18" w:rsidP="00F02A18">
      <w:pPr>
        <w:numPr>
          <w:ilvl w:val="0"/>
          <w:numId w:val="2"/>
        </w:numPr>
        <w:tabs>
          <w:tab w:val="clear" w:pos="720"/>
          <w:tab w:val="num" w:pos="386"/>
        </w:tabs>
        <w:ind w:left="206" w:hanging="180"/>
        <w:jc w:val="both"/>
        <w:rPr>
          <w:rFonts w:ascii="Arial" w:hAnsi="Arial" w:cs="Arial"/>
          <w:sz w:val="28"/>
          <w:szCs w:val="28"/>
          <w:rtl/>
        </w:rPr>
      </w:pPr>
      <w:r w:rsidRPr="007932B3">
        <w:rPr>
          <w:rFonts w:ascii="Arial" w:hAnsi="Arial" w:cs="Arial" w:hint="cs"/>
          <w:sz w:val="28"/>
          <w:szCs w:val="28"/>
          <w:rtl/>
        </w:rPr>
        <w:t>إحداث ثقوب وتعديلات للتمديدات الصحية والكهربائية.</w:t>
      </w:r>
    </w:p>
    <w:p w:rsidR="00F02A18" w:rsidRPr="007932B3" w:rsidRDefault="00F02A18" w:rsidP="00F02A18">
      <w:pPr>
        <w:numPr>
          <w:ilvl w:val="0"/>
          <w:numId w:val="2"/>
        </w:numPr>
        <w:tabs>
          <w:tab w:val="clear" w:pos="720"/>
          <w:tab w:val="num" w:pos="386"/>
        </w:tabs>
        <w:ind w:left="206" w:hanging="180"/>
        <w:jc w:val="both"/>
        <w:rPr>
          <w:rFonts w:ascii="Arial" w:hAnsi="Arial" w:cs="Arial"/>
          <w:sz w:val="28"/>
          <w:szCs w:val="28"/>
        </w:rPr>
      </w:pPr>
      <w:r w:rsidRPr="007932B3">
        <w:rPr>
          <w:rFonts w:ascii="Arial" w:hAnsi="Arial" w:cs="Arial" w:hint="cs"/>
          <w:sz w:val="28"/>
          <w:szCs w:val="28"/>
          <w:rtl/>
        </w:rPr>
        <w:t>التعديل في أعمال العزل بالزيادة والنقصان.</w:t>
      </w:r>
    </w:p>
    <w:p w:rsidR="00F02A18" w:rsidRPr="007932B3" w:rsidRDefault="00F02A18" w:rsidP="00F02A18">
      <w:pPr>
        <w:numPr>
          <w:ilvl w:val="0"/>
          <w:numId w:val="2"/>
        </w:numPr>
        <w:tabs>
          <w:tab w:val="clear" w:pos="720"/>
          <w:tab w:val="num" w:pos="386"/>
        </w:tabs>
        <w:ind w:left="206" w:hanging="180"/>
        <w:jc w:val="both"/>
        <w:rPr>
          <w:rFonts w:ascii="Arial" w:hAnsi="Arial" w:cs="Arial"/>
          <w:sz w:val="28"/>
          <w:szCs w:val="28"/>
        </w:rPr>
      </w:pPr>
      <w:r w:rsidRPr="007932B3">
        <w:rPr>
          <w:rFonts w:ascii="Arial" w:hAnsi="Arial" w:cs="Arial" w:hint="cs"/>
          <w:sz w:val="28"/>
          <w:szCs w:val="28"/>
          <w:rtl/>
        </w:rPr>
        <w:t xml:space="preserve">دفن المناطق الخارجية الملامسة للعزل بمواد غير صالحة وتحتوي </w:t>
      </w:r>
      <w:proofErr w:type="gramStart"/>
      <w:r w:rsidRPr="007932B3">
        <w:rPr>
          <w:rFonts w:ascii="Arial" w:hAnsi="Arial" w:cs="Arial" w:hint="cs"/>
          <w:sz w:val="28"/>
          <w:szCs w:val="28"/>
          <w:rtl/>
        </w:rPr>
        <w:t>علي</w:t>
      </w:r>
      <w:proofErr w:type="gramEnd"/>
      <w:r w:rsidRPr="007932B3">
        <w:rPr>
          <w:rFonts w:ascii="Arial" w:hAnsi="Arial" w:cs="Arial" w:hint="cs"/>
          <w:sz w:val="28"/>
          <w:szCs w:val="28"/>
          <w:rtl/>
        </w:rPr>
        <w:t xml:space="preserve"> بعض مخلفات البناء.</w:t>
      </w:r>
    </w:p>
    <w:p w:rsidR="00F02A18" w:rsidRPr="007932B3" w:rsidRDefault="00F02A18" w:rsidP="00F02A18">
      <w:pPr>
        <w:numPr>
          <w:ilvl w:val="0"/>
          <w:numId w:val="2"/>
        </w:numPr>
        <w:tabs>
          <w:tab w:val="clear" w:pos="720"/>
          <w:tab w:val="num" w:pos="386"/>
        </w:tabs>
        <w:ind w:left="206" w:hanging="180"/>
        <w:jc w:val="both"/>
        <w:rPr>
          <w:rFonts w:ascii="Arial" w:hAnsi="Arial" w:cs="Arial"/>
          <w:sz w:val="28"/>
          <w:szCs w:val="28"/>
        </w:rPr>
      </w:pPr>
      <w:r w:rsidRPr="007932B3">
        <w:rPr>
          <w:rFonts w:ascii="Arial" w:hAnsi="Arial" w:cs="Arial" w:hint="cs"/>
          <w:sz w:val="28"/>
          <w:szCs w:val="28"/>
          <w:rtl/>
        </w:rPr>
        <w:t>عمل تمديدات التكييف من خلال أنظمة العزل.</w:t>
      </w:r>
    </w:p>
    <w:p w:rsidR="00F02A18" w:rsidRPr="007932B3" w:rsidRDefault="00F02A18" w:rsidP="00F02A18">
      <w:pPr>
        <w:jc w:val="both"/>
        <w:rPr>
          <w:rFonts w:ascii="Arial" w:hAnsi="Arial" w:cs="Arial"/>
          <w:sz w:val="16"/>
          <w:szCs w:val="16"/>
          <w:u w:val="single"/>
          <w:rtl/>
        </w:rPr>
      </w:pPr>
      <w:r w:rsidRPr="007932B3">
        <w:rPr>
          <w:rFonts w:ascii="Arial" w:hAnsi="Arial" w:cs="Arial" w:hint="cs"/>
          <w:sz w:val="28"/>
          <w:szCs w:val="28"/>
          <w:rtl/>
        </w:rPr>
        <w:t xml:space="preserve">إن أي </w:t>
      </w:r>
      <w:proofErr w:type="spellStart"/>
      <w:r w:rsidRPr="007932B3">
        <w:rPr>
          <w:rFonts w:ascii="Arial" w:hAnsi="Arial" w:cs="Arial" w:hint="cs"/>
          <w:sz w:val="28"/>
          <w:szCs w:val="28"/>
          <w:rtl/>
        </w:rPr>
        <w:t>إحداثات</w:t>
      </w:r>
      <w:proofErr w:type="spellEnd"/>
      <w:r w:rsidRPr="007932B3">
        <w:rPr>
          <w:rFonts w:ascii="Arial" w:hAnsi="Arial" w:cs="Arial" w:hint="cs"/>
          <w:sz w:val="28"/>
          <w:szCs w:val="28"/>
          <w:rtl/>
        </w:rPr>
        <w:t xml:space="preserve"> من قبل اطراف </w:t>
      </w:r>
      <w:proofErr w:type="spellStart"/>
      <w:r w:rsidRPr="007932B3">
        <w:rPr>
          <w:rFonts w:ascii="Arial" w:hAnsi="Arial" w:cs="Arial" w:hint="cs"/>
          <w:sz w:val="28"/>
          <w:szCs w:val="28"/>
          <w:rtl/>
        </w:rPr>
        <w:t>آخرى</w:t>
      </w:r>
      <w:proofErr w:type="spellEnd"/>
      <w:r w:rsidRPr="007932B3">
        <w:rPr>
          <w:rFonts w:ascii="Arial" w:hAnsi="Arial" w:cs="Arial" w:hint="cs"/>
          <w:sz w:val="28"/>
          <w:szCs w:val="28"/>
          <w:rtl/>
        </w:rPr>
        <w:t xml:space="preserve"> تعتبر من مسئولية الطرف الأول وعلي الطرف الثاني القيام بالإصلاحات اللازمة (إذا كان ذلك ممكناً) بموجب عقد أعمال إضافية وبتكاليف إضافية يتم سدادها </w:t>
      </w:r>
      <w:proofErr w:type="gramStart"/>
      <w:r w:rsidRPr="007932B3">
        <w:rPr>
          <w:rFonts w:ascii="Arial" w:hAnsi="Arial" w:cs="Arial" w:hint="cs"/>
          <w:sz w:val="28"/>
          <w:szCs w:val="28"/>
          <w:rtl/>
        </w:rPr>
        <w:t>مقدماً ،</w:t>
      </w:r>
      <w:proofErr w:type="gramEnd"/>
      <w:r w:rsidRPr="007932B3">
        <w:rPr>
          <w:rFonts w:ascii="Arial" w:hAnsi="Arial" w:cs="Arial" w:hint="cs"/>
          <w:sz w:val="28"/>
          <w:szCs w:val="28"/>
          <w:rtl/>
        </w:rPr>
        <w:t xml:space="preserve"> وإذا لم يستطع الطرف الثاني إصلاح العازل يسقط حق الطرف الأول في الضمان.</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32"/>
          <w:szCs w:val="32"/>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( 13</w:t>
      </w:r>
      <w:proofErr w:type="gramEnd"/>
      <w:r w:rsidRPr="007932B3">
        <w:rPr>
          <w:rFonts w:ascii="Arial" w:hAnsi="Arial" w:cs="Arial" w:hint="cs"/>
          <w:b/>
          <w:bCs/>
          <w:sz w:val="32"/>
          <w:szCs w:val="32"/>
          <w:u w:val="single"/>
          <w:rtl/>
        </w:rPr>
        <w:t xml:space="preserve"> ) الغرامات :</w:t>
      </w:r>
    </w:p>
    <w:p w:rsidR="00F02A18" w:rsidRPr="007932B3" w:rsidRDefault="00F02A18" w:rsidP="00F02A18">
      <w:pPr>
        <w:jc w:val="both"/>
        <w:rPr>
          <w:rFonts w:ascii="Arial" w:hAnsi="Arial" w:cs="Arial"/>
          <w:b/>
          <w:bCs/>
          <w:sz w:val="16"/>
          <w:szCs w:val="16"/>
          <w:rtl/>
        </w:rPr>
      </w:pPr>
    </w:p>
    <w:p w:rsidR="00F02A18" w:rsidRPr="003B113C" w:rsidRDefault="00F02A18" w:rsidP="00F02A18">
      <w:pPr>
        <w:jc w:val="both"/>
        <w:rPr>
          <w:rFonts w:ascii="Arial" w:hAnsi="Arial" w:cs="Arial"/>
          <w:sz w:val="28"/>
          <w:szCs w:val="28"/>
          <w:rtl/>
        </w:rPr>
      </w:pPr>
      <w:bookmarkStart w:id="15" w:name="ContPenality"/>
      <w:bookmarkEnd w:id="15"/>
    </w:p>
    <w:p w:rsidR="00F02A18" w:rsidRPr="007932B3" w:rsidRDefault="00F02A18" w:rsidP="00F02A18">
      <w:pPr>
        <w:jc w:val="both"/>
        <w:rPr>
          <w:rFonts w:ascii="Arial" w:hAnsi="Arial" w:cs="Arial"/>
          <w:b/>
          <w:bCs/>
          <w:sz w:val="16"/>
          <w:szCs w:val="16"/>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( 14</w:t>
      </w:r>
      <w:proofErr w:type="gramEnd"/>
      <w:r w:rsidRPr="007932B3">
        <w:rPr>
          <w:rFonts w:ascii="Arial" w:hAnsi="Arial" w:cs="Arial" w:hint="cs"/>
          <w:b/>
          <w:bCs/>
          <w:sz w:val="32"/>
          <w:szCs w:val="32"/>
          <w:u w:val="single"/>
          <w:rtl/>
        </w:rPr>
        <w:t xml:space="preserve"> ) ضمان الأعمال:</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يضمن الطرف الثاني أعمال هذا العقد </w:t>
      </w:r>
      <w:proofErr w:type="spellStart"/>
      <w:r w:rsidRPr="007932B3">
        <w:rPr>
          <w:rFonts w:ascii="Arial" w:hAnsi="Arial" w:cs="Arial" w:hint="cs"/>
          <w:sz w:val="28"/>
          <w:szCs w:val="28"/>
          <w:rtl/>
        </w:rPr>
        <w:t>والمنفذه</w:t>
      </w:r>
      <w:proofErr w:type="spellEnd"/>
      <w:r w:rsidRPr="007932B3">
        <w:rPr>
          <w:rFonts w:ascii="Arial" w:hAnsi="Arial" w:cs="Arial" w:hint="cs"/>
          <w:sz w:val="28"/>
          <w:szCs w:val="28"/>
          <w:rtl/>
        </w:rPr>
        <w:t xml:space="preserve"> بواسطته لمدة (</w:t>
      </w:r>
      <w:bookmarkStart w:id="16" w:name="WarntyPrd"/>
      <w:bookmarkEnd w:id="16"/>
      <w:r w:rsidRPr="007932B3">
        <w:rPr>
          <w:rFonts w:ascii="Arial" w:hAnsi="Arial" w:cs="Arial" w:hint="cs"/>
          <w:sz w:val="28"/>
          <w:szCs w:val="28"/>
          <w:rtl/>
        </w:rPr>
        <w:t>)</w:t>
      </w:r>
      <w:r>
        <w:rPr>
          <w:rFonts w:ascii="Arial" w:hAnsi="Arial" w:cs="Arial" w:hint="cs"/>
          <w:sz w:val="28"/>
          <w:szCs w:val="28"/>
          <w:rtl/>
        </w:rPr>
        <w:t xml:space="preserve"> سنوات</w:t>
      </w:r>
      <w:r w:rsidRPr="007932B3">
        <w:rPr>
          <w:rFonts w:ascii="Arial" w:hAnsi="Arial" w:cs="Arial" w:hint="cs"/>
          <w:sz w:val="28"/>
          <w:szCs w:val="28"/>
          <w:rtl/>
        </w:rPr>
        <w:t xml:space="preserve"> وذلك حسب وثيقة الضمان الصادرة من الطرف الثاني ، وللطرف الأول الحق في </w:t>
      </w:r>
      <w:proofErr w:type="spellStart"/>
      <w:r w:rsidRPr="007932B3">
        <w:rPr>
          <w:rFonts w:ascii="Arial" w:hAnsi="Arial" w:cs="Arial" w:hint="cs"/>
          <w:sz w:val="28"/>
          <w:szCs w:val="28"/>
          <w:rtl/>
        </w:rPr>
        <w:t>الإطلاع</w:t>
      </w:r>
      <w:proofErr w:type="spellEnd"/>
      <w:r w:rsidRPr="007932B3">
        <w:rPr>
          <w:rFonts w:ascii="Arial" w:hAnsi="Arial" w:cs="Arial" w:hint="cs"/>
          <w:sz w:val="28"/>
          <w:szCs w:val="28"/>
          <w:rtl/>
        </w:rPr>
        <w:t xml:space="preserve"> علي شهادة الضمان وشروطها قبل التوقيع علي العقد ويعتبر توقيعه علي العقد موافقه نهائية علي شروط وثيقة الضمان ، وتسلم شهادة الضمان فور </w:t>
      </w:r>
      <w:proofErr w:type="spellStart"/>
      <w:r w:rsidRPr="007932B3">
        <w:rPr>
          <w:rFonts w:ascii="Arial" w:hAnsi="Arial" w:cs="Arial" w:hint="cs"/>
          <w:sz w:val="28"/>
          <w:szCs w:val="28"/>
          <w:rtl/>
        </w:rPr>
        <w:t>إكتمال</w:t>
      </w:r>
      <w:proofErr w:type="spellEnd"/>
      <w:r w:rsidRPr="007932B3">
        <w:rPr>
          <w:rFonts w:ascii="Arial" w:hAnsi="Arial" w:cs="Arial" w:hint="cs"/>
          <w:sz w:val="28"/>
          <w:szCs w:val="28"/>
          <w:rtl/>
        </w:rPr>
        <w:t xml:space="preserve"> تنفيذ الأعمال علي أن يلتزم الطرف الأول بتسديد كامل الدفعات وحسب تواريخها المحددة في (الملحق ب) ، وإذا لم يلتزم بسداد الدفعات المستحقة في تواريخها يسقط حقه في الحصول علي شهادة الضمان ، وبدون شهادة الضمان </w:t>
      </w:r>
      <w:proofErr w:type="spellStart"/>
      <w:r w:rsidRPr="007932B3">
        <w:rPr>
          <w:rFonts w:ascii="Arial" w:hAnsi="Arial" w:cs="Arial" w:hint="cs"/>
          <w:sz w:val="28"/>
          <w:szCs w:val="28"/>
          <w:rtl/>
        </w:rPr>
        <w:t>الموقعه</w:t>
      </w:r>
      <w:proofErr w:type="spellEnd"/>
      <w:r w:rsidRPr="007932B3">
        <w:rPr>
          <w:rFonts w:ascii="Arial" w:hAnsi="Arial" w:cs="Arial" w:hint="cs"/>
          <w:sz w:val="28"/>
          <w:szCs w:val="28"/>
          <w:rtl/>
        </w:rPr>
        <w:t xml:space="preserve"> والمختومة بختم الشركة تعتبر الشركة غير مسئولة عن ضمان الأعمال </w:t>
      </w:r>
      <w:proofErr w:type="spellStart"/>
      <w:r w:rsidRPr="007932B3">
        <w:rPr>
          <w:rFonts w:ascii="Arial" w:hAnsi="Arial" w:cs="Arial" w:hint="cs"/>
          <w:sz w:val="28"/>
          <w:szCs w:val="28"/>
          <w:rtl/>
        </w:rPr>
        <w:t>المنفذه</w:t>
      </w:r>
      <w:proofErr w:type="spellEnd"/>
      <w:r w:rsidRPr="007932B3">
        <w:rPr>
          <w:rFonts w:ascii="Arial" w:hAnsi="Arial" w:cs="Arial" w:hint="cs"/>
          <w:sz w:val="28"/>
          <w:szCs w:val="28"/>
          <w:rtl/>
        </w:rPr>
        <w:t xml:space="preserve"> .</w:t>
      </w:r>
    </w:p>
    <w:p w:rsidR="00F02A18" w:rsidRPr="007932B3" w:rsidRDefault="00F02A18" w:rsidP="00F02A18">
      <w:pPr>
        <w:jc w:val="both"/>
        <w:rPr>
          <w:rFonts w:ascii="Arial" w:hAnsi="Arial" w:cs="Arial"/>
          <w:b/>
          <w:bCs/>
          <w:sz w:val="32"/>
          <w:szCs w:val="32"/>
          <w:u w:val="single"/>
          <w:rtl/>
        </w:rPr>
      </w:pPr>
      <w:r w:rsidRPr="007932B3">
        <w:rPr>
          <w:rFonts w:ascii="Arial" w:hAnsi="Arial" w:cs="Arial" w:hint="cs"/>
          <w:sz w:val="28"/>
          <w:szCs w:val="28"/>
          <w:rtl/>
        </w:rPr>
        <w:t xml:space="preserve"> </w:t>
      </w: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( 15</w:t>
      </w:r>
      <w:proofErr w:type="gramEnd"/>
      <w:r w:rsidRPr="007932B3">
        <w:rPr>
          <w:rFonts w:ascii="Arial" w:hAnsi="Arial" w:cs="Arial" w:hint="cs"/>
          <w:b/>
          <w:bCs/>
          <w:sz w:val="32"/>
          <w:szCs w:val="32"/>
          <w:u w:val="single"/>
          <w:rtl/>
        </w:rPr>
        <w:t xml:space="preserve"> ) الأعمال الإضافية وزيادة الكميات :</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numPr>
          <w:ilvl w:val="0"/>
          <w:numId w:val="3"/>
        </w:numPr>
        <w:jc w:val="both"/>
        <w:rPr>
          <w:rFonts w:ascii="Arial" w:hAnsi="Arial" w:cs="Arial"/>
          <w:sz w:val="28"/>
          <w:szCs w:val="28"/>
        </w:rPr>
      </w:pPr>
      <w:r w:rsidRPr="007932B3">
        <w:rPr>
          <w:rFonts w:ascii="Arial" w:hAnsi="Arial" w:cs="Arial" w:hint="cs"/>
          <w:sz w:val="28"/>
          <w:szCs w:val="28"/>
          <w:rtl/>
        </w:rPr>
        <w:t xml:space="preserve">أي أعمال إضافية تطلب من الطرف الثاني خلاف ما ورد بنطاق العمل وجدول الكميات </w:t>
      </w:r>
      <w:proofErr w:type="gramStart"/>
      <w:r w:rsidRPr="007932B3">
        <w:rPr>
          <w:rFonts w:ascii="Arial" w:hAnsi="Arial" w:cs="Arial" w:hint="cs"/>
          <w:sz w:val="28"/>
          <w:szCs w:val="28"/>
          <w:rtl/>
        </w:rPr>
        <w:t>( الملحق</w:t>
      </w:r>
      <w:proofErr w:type="gramEnd"/>
      <w:r w:rsidRPr="007932B3">
        <w:rPr>
          <w:rFonts w:ascii="Arial" w:hAnsi="Arial" w:cs="Arial" w:hint="cs"/>
          <w:sz w:val="28"/>
          <w:szCs w:val="28"/>
          <w:rtl/>
        </w:rPr>
        <w:t xml:space="preserve"> أ) من هذا العقد تخضع </w:t>
      </w:r>
      <w:proofErr w:type="spellStart"/>
      <w:r w:rsidRPr="007932B3">
        <w:rPr>
          <w:rFonts w:ascii="Arial" w:hAnsi="Arial" w:cs="Arial" w:hint="cs"/>
          <w:sz w:val="28"/>
          <w:szCs w:val="28"/>
          <w:rtl/>
        </w:rPr>
        <w:t>للإتفاق</w:t>
      </w:r>
      <w:proofErr w:type="spellEnd"/>
      <w:r w:rsidRPr="007932B3">
        <w:rPr>
          <w:rFonts w:ascii="Arial" w:hAnsi="Arial" w:cs="Arial" w:hint="cs"/>
          <w:sz w:val="28"/>
          <w:szCs w:val="28"/>
          <w:rtl/>
        </w:rPr>
        <w:t xml:space="preserve"> الودي بين الطرفين وتكتب كملحق للعقد يوقع من الطرفين.</w:t>
      </w:r>
    </w:p>
    <w:p w:rsidR="00F02A18" w:rsidRPr="007932B3" w:rsidRDefault="00F02A18" w:rsidP="00F02A18">
      <w:pPr>
        <w:numPr>
          <w:ilvl w:val="0"/>
          <w:numId w:val="3"/>
        </w:numPr>
        <w:tabs>
          <w:tab w:val="clear" w:pos="416"/>
          <w:tab w:val="num" w:pos="360"/>
        </w:tabs>
        <w:ind w:left="360" w:hanging="360"/>
        <w:jc w:val="both"/>
        <w:rPr>
          <w:rFonts w:ascii="Arial" w:hAnsi="Arial" w:cs="Arial"/>
          <w:sz w:val="28"/>
          <w:szCs w:val="28"/>
          <w:rtl/>
        </w:rPr>
      </w:pPr>
      <w:r w:rsidRPr="007932B3">
        <w:rPr>
          <w:rFonts w:ascii="Arial" w:hAnsi="Arial" w:cs="Arial" w:hint="cs"/>
          <w:sz w:val="28"/>
          <w:szCs w:val="28"/>
          <w:rtl/>
        </w:rPr>
        <w:t xml:space="preserve"> كما أن أي زيادة في كميات العقد تتجاوز نسبتها 10% من الكميات التقريبية يتم التعامل معها بنفس أسعار بنود الأعمال الواردة بالعقد بعد أخذ موافقة الطرف الأول علي الزيادة بموجب عقد أعمال إضافية ودفع قيمتها </w:t>
      </w:r>
      <w:proofErr w:type="gramStart"/>
      <w:r w:rsidRPr="007932B3">
        <w:rPr>
          <w:rFonts w:ascii="Arial" w:hAnsi="Arial" w:cs="Arial" w:hint="cs"/>
          <w:sz w:val="28"/>
          <w:szCs w:val="28"/>
          <w:rtl/>
        </w:rPr>
        <w:t>مقدماً .</w:t>
      </w:r>
      <w:proofErr w:type="gramEnd"/>
    </w:p>
    <w:p w:rsidR="00F02A18" w:rsidRPr="007932B3" w:rsidRDefault="00F02A18" w:rsidP="00F02A18">
      <w:pPr>
        <w:ind w:left="360"/>
        <w:jc w:val="both"/>
        <w:rPr>
          <w:rFonts w:ascii="Arial" w:hAnsi="Arial" w:cs="Arial"/>
          <w:sz w:val="16"/>
          <w:szCs w:val="16"/>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( 16</w:t>
      </w:r>
      <w:proofErr w:type="gramEnd"/>
      <w:r w:rsidRPr="007932B3">
        <w:rPr>
          <w:rFonts w:ascii="Arial" w:hAnsi="Arial" w:cs="Arial" w:hint="cs"/>
          <w:b/>
          <w:bCs/>
          <w:sz w:val="32"/>
          <w:szCs w:val="32"/>
          <w:u w:val="single"/>
          <w:rtl/>
        </w:rPr>
        <w:t xml:space="preserve"> ) النصائح والإرشادات :</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يقوم الطرف الثاني بإبداء النصح والمشورة للطرف الأول عن الأعمال </w:t>
      </w:r>
      <w:proofErr w:type="spellStart"/>
      <w:r w:rsidRPr="007932B3">
        <w:rPr>
          <w:rFonts w:ascii="Arial" w:hAnsi="Arial" w:cs="Arial" w:hint="cs"/>
          <w:sz w:val="28"/>
          <w:szCs w:val="28"/>
          <w:rtl/>
        </w:rPr>
        <w:t>المنفذه</w:t>
      </w:r>
      <w:proofErr w:type="spellEnd"/>
      <w:r w:rsidRPr="007932B3">
        <w:rPr>
          <w:rFonts w:ascii="Arial" w:hAnsi="Arial" w:cs="Arial" w:hint="cs"/>
          <w:sz w:val="28"/>
          <w:szCs w:val="28"/>
          <w:rtl/>
        </w:rPr>
        <w:t xml:space="preserve"> علي </w:t>
      </w:r>
      <w:proofErr w:type="spellStart"/>
      <w:r w:rsidRPr="007932B3">
        <w:rPr>
          <w:rFonts w:ascii="Arial" w:hAnsi="Arial" w:cs="Arial" w:hint="cs"/>
          <w:sz w:val="28"/>
          <w:szCs w:val="28"/>
          <w:rtl/>
        </w:rPr>
        <w:t>الطبيعه</w:t>
      </w:r>
      <w:proofErr w:type="spellEnd"/>
      <w:r w:rsidRPr="007932B3">
        <w:rPr>
          <w:rFonts w:ascii="Arial" w:hAnsi="Arial" w:cs="Arial" w:hint="cs"/>
          <w:sz w:val="28"/>
          <w:szCs w:val="28"/>
          <w:rtl/>
        </w:rPr>
        <w:t xml:space="preserve"> أو الأعمال اللازمة التنفيذ لضمان فاعلية أعمال العزل </w:t>
      </w:r>
      <w:proofErr w:type="gramStart"/>
      <w:r w:rsidRPr="007932B3">
        <w:rPr>
          <w:rFonts w:ascii="Arial" w:hAnsi="Arial" w:cs="Arial" w:hint="cs"/>
          <w:sz w:val="28"/>
          <w:szCs w:val="28"/>
          <w:rtl/>
        </w:rPr>
        <w:t>بالموقع ،</w:t>
      </w:r>
      <w:proofErr w:type="gramEnd"/>
      <w:r w:rsidRPr="007932B3">
        <w:rPr>
          <w:rFonts w:ascii="Arial" w:hAnsi="Arial" w:cs="Arial" w:hint="cs"/>
          <w:sz w:val="28"/>
          <w:szCs w:val="28"/>
          <w:rtl/>
        </w:rPr>
        <w:t xml:space="preserve"> وتعتبر هذه النصائح إرشادية ولا يترتب عليها أي </w:t>
      </w:r>
      <w:proofErr w:type="spellStart"/>
      <w:r w:rsidRPr="007932B3">
        <w:rPr>
          <w:rFonts w:ascii="Arial" w:hAnsi="Arial" w:cs="Arial" w:hint="cs"/>
          <w:sz w:val="28"/>
          <w:szCs w:val="28"/>
          <w:rtl/>
        </w:rPr>
        <w:t>إلتزامات</w:t>
      </w:r>
      <w:proofErr w:type="spellEnd"/>
      <w:r w:rsidRPr="007932B3">
        <w:rPr>
          <w:rFonts w:ascii="Arial" w:hAnsi="Arial" w:cs="Arial" w:hint="cs"/>
          <w:sz w:val="28"/>
          <w:szCs w:val="28"/>
          <w:rtl/>
        </w:rPr>
        <w:t xml:space="preserve"> قانونية أو مالية علي الطرف الثاني ، وعلي الطرف الأول </w:t>
      </w:r>
      <w:proofErr w:type="spellStart"/>
      <w:r w:rsidRPr="007932B3">
        <w:rPr>
          <w:rFonts w:ascii="Arial" w:hAnsi="Arial" w:cs="Arial" w:hint="cs"/>
          <w:sz w:val="28"/>
          <w:szCs w:val="28"/>
          <w:rtl/>
        </w:rPr>
        <w:t>الإستعانة</w:t>
      </w:r>
      <w:proofErr w:type="spellEnd"/>
      <w:r w:rsidRPr="007932B3">
        <w:rPr>
          <w:rFonts w:ascii="Arial" w:hAnsi="Arial" w:cs="Arial" w:hint="cs"/>
          <w:sz w:val="28"/>
          <w:szCs w:val="28"/>
          <w:rtl/>
        </w:rPr>
        <w:t xml:space="preserve"> بالمكاتب الهندسية المحلية للتصميم والإشراف للأعمال المطلوبة.</w:t>
      </w:r>
    </w:p>
    <w:p w:rsidR="00F02A18" w:rsidRPr="007932B3" w:rsidRDefault="00F02A18" w:rsidP="00F02A18">
      <w:pPr>
        <w:jc w:val="both"/>
        <w:rPr>
          <w:rFonts w:ascii="Arial" w:hAnsi="Arial" w:cs="Arial"/>
          <w:b/>
          <w:bCs/>
          <w:sz w:val="16"/>
          <w:szCs w:val="16"/>
          <w:u w:val="single"/>
          <w:rtl/>
        </w:rPr>
      </w:pPr>
    </w:p>
    <w:p w:rsidR="00F02A18" w:rsidRPr="007932B3" w:rsidRDefault="00F02A18" w:rsidP="00F02A18">
      <w:pPr>
        <w:jc w:val="both"/>
        <w:rPr>
          <w:rFonts w:ascii="Arial" w:hAnsi="Arial" w:cs="Arial"/>
          <w:b/>
          <w:bCs/>
          <w:sz w:val="32"/>
          <w:szCs w:val="32"/>
          <w:u w:val="single"/>
          <w:rtl/>
        </w:rPr>
      </w:pPr>
      <w:r w:rsidRPr="007932B3">
        <w:rPr>
          <w:rFonts w:ascii="Arial" w:hAnsi="Arial" w:cs="Arial" w:hint="cs"/>
          <w:b/>
          <w:bCs/>
          <w:sz w:val="32"/>
          <w:szCs w:val="32"/>
          <w:u w:val="single"/>
          <w:rtl/>
        </w:rPr>
        <w:t xml:space="preserve">المادة </w:t>
      </w:r>
      <w:proofErr w:type="gramStart"/>
      <w:r w:rsidRPr="007932B3">
        <w:rPr>
          <w:rFonts w:ascii="Arial" w:hAnsi="Arial" w:cs="Arial" w:hint="cs"/>
          <w:b/>
          <w:bCs/>
          <w:sz w:val="32"/>
          <w:szCs w:val="32"/>
          <w:u w:val="single"/>
          <w:rtl/>
        </w:rPr>
        <w:t>( 17</w:t>
      </w:r>
      <w:proofErr w:type="gramEnd"/>
      <w:r w:rsidRPr="007932B3">
        <w:rPr>
          <w:rFonts w:ascii="Arial" w:hAnsi="Arial" w:cs="Arial" w:hint="cs"/>
          <w:b/>
          <w:bCs/>
          <w:sz w:val="32"/>
          <w:szCs w:val="32"/>
          <w:u w:val="single"/>
          <w:rtl/>
        </w:rPr>
        <w:t xml:space="preserve"> ) الفصل في المنازعات :</w:t>
      </w:r>
    </w:p>
    <w:p w:rsidR="00F02A18" w:rsidRPr="007932B3" w:rsidRDefault="00F02A18" w:rsidP="00F02A18">
      <w:pPr>
        <w:jc w:val="both"/>
        <w:rPr>
          <w:rFonts w:ascii="Arial" w:hAnsi="Arial" w:cs="Arial"/>
          <w:sz w:val="16"/>
          <w:szCs w:val="16"/>
          <w:rtl/>
        </w:rPr>
      </w:pPr>
    </w:p>
    <w:p w:rsidR="00F02A18" w:rsidRPr="007932B3" w:rsidRDefault="00F02A18" w:rsidP="00F02A18">
      <w:pPr>
        <w:jc w:val="both"/>
        <w:rPr>
          <w:rFonts w:ascii="Arial" w:hAnsi="Arial" w:cs="Arial"/>
          <w:sz w:val="28"/>
          <w:szCs w:val="28"/>
          <w:rtl/>
        </w:rPr>
      </w:pPr>
      <w:r w:rsidRPr="007932B3">
        <w:rPr>
          <w:rFonts w:ascii="Arial" w:hAnsi="Arial" w:cs="Arial" w:hint="cs"/>
          <w:sz w:val="28"/>
          <w:szCs w:val="28"/>
          <w:rtl/>
        </w:rPr>
        <w:t xml:space="preserve">أي خلافات تنشأ بين طرفي هذا العقد تحكم بالطرق الودية ويتم اللجوء لتحكيم طرف ثالث </w:t>
      </w:r>
      <w:proofErr w:type="gramStart"/>
      <w:r w:rsidRPr="007932B3">
        <w:rPr>
          <w:rFonts w:ascii="Arial" w:hAnsi="Arial" w:cs="Arial" w:hint="cs"/>
          <w:sz w:val="28"/>
          <w:szCs w:val="28"/>
          <w:rtl/>
        </w:rPr>
        <w:t>محايد ،</w:t>
      </w:r>
      <w:proofErr w:type="gramEnd"/>
      <w:r w:rsidRPr="007932B3">
        <w:rPr>
          <w:rFonts w:ascii="Arial" w:hAnsi="Arial" w:cs="Arial" w:hint="cs"/>
          <w:sz w:val="28"/>
          <w:szCs w:val="28"/>
          <w:rtl/>
        </w:rPr>
        <w:t xml:space="preserve"> وفي حال لم يتم حل الخلاف يحل تبعا لقوانين وأنظمة المملكة العربية السعودية.</w:t>
      </w:r>
    </w:p>
    <w:p w:rsidR="00F02A18" w:rsidRPr="007932B3" w:rsidRDefault="00F02A18" w:rsidP="00F02A18">
      <w:pPr>
        <w:rPr>
          <w:rFonts w:ascii="Arial" w:hAnsi="Arial" w:cs="Arial"/>
          <w:b/>
          <w:bCs/>
          <w:sz w:val="28"/>
          <w:szCs w:val="28"/>
          <w:rtl/>
        </w:rPr>
      </w:pPr>
      <w:r w:rsidRPr="007932B3">
        <w:rPr>
          <w:rFonts w:ascii="Arial" w:hAnsi="Arial" w:cs="Arial" w:hint="cs"/>
          <w:b/>
          <w:bCs/>
          <w:sz w:val="28"/>
          <w:szCs w:val="28"/>
          <w:rtl/>
        </w:rPr>
        <w:t xml:space="preserve">              </w:t>
      </w:r>
    </w:p>
    <w:p w:rsidR="00F02A18" w:rsidRPr="007932B3" w:rsidRDefault="00F02A18" w:rsidP="00F02A18">
      <w:pPr>
        <w:jc w:val="center"/>
        <w:rPr>
          <w:rFonts w:ascii="Arial" w:hAnsi="Arial" w:cs="Arial"/>
          <w:b/>
          <w:bCs/>
          <w:sz w:val="32"/>
          <w:szCs w:val="32"/>
          <w:rtl/>
        </w:rPr>
      </w:pPr>
    </w:p>
    <w:p w:rsidR="00F02A18" w:rsidRPr="007932B3" w:rsidRDefault="00F02A18" w:rsidP="00F02A18">
      <w:pPr>
        <w:jc w:val="center"/>
        <w:rPr>
          <w:rFonts w:ascii="Arial" w:hAnsi="Arial" w:cs="Arial"/>
          <w:b/>
          <w:bCs/>
          <w:sz w:val="32"/>
          <w:szCs w:val="32"/>
          <w:rtl/>
        </w:rPr>
      </w:pPr>
      <w:r w:rsidRPr="007932B3">
        <w:rPr>
          <w:rFonts w:ascii="Arial" w:hAnsi="Arial" w:cs="Arial" w:hint="cs"/>
          <w:b/>
          <w:bCs/>
          <w:sz w:val="32"/>
          <w:szCs w:val="32"/>
          <w:rtl/>
        </w:rPr>
        <w:t xml:space="preserve">الطرف </w:t>
      </w:r>
      <w:proofErr w:type="gramStart"/>
      <w:r w:rsidRPr="007932B3">
        <w:rPr>
          <w:rFonts w:ascii="Arial" w:hAnsi="Arial" w:cs="Arial" w:hint="cs"/>
          <w:b/>
          <w:bCs/>
          <w:sz w:val="32"/>
          <w:szCs w:val="32"/>
          <w:rtl/>
        </w:rPr>
        <w:t>الأول :</w:t>
      </w:r>
      <w:proofErr w:type="gramEnd"/>
      <w:r w:rsidRPr="007932B3">
        <w:rPr>
          <w:rFonts w:ascii="Arial" w:hAnsi="Arial" w:cs="Arial" w:hint="cs"/>
          <w:b/>
          <w:bCs/>
          <w:sz w:val="32"/>
          <w:szCs w:val="32"/>
          <w:rtl/>
        </w:rPr>
        <w:t xml:space="preserve">                                     الطرف الثاني :</w:t>
      </w:r>
    </w:p>
    <w:p w:rsidR="00F02A18" w:rsidRPr="007932B3" w:rsidRDefault="00F02A18" w:rsidP="00F02A18">
      <w:pPr>
        <w:jc w:val="center"/>
        <w:rPr>
          <w:rFonts w:ascii="Arial" w:hAnsi="Arial" w:cs="Arial"/>
          <w:sz w:val="28"/>
          <w:szCs w:val="2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68"/>
        <w:gridCol w:w="4692"/>
      </w:tblGrid>
      <w:tr w:rsidR="00F02A18" w:rsidTr="00CD634A">
        <w:tc>
          <w:tcPr>
            <w:tcW w:w="4788" w:type="dxa"/>
          </w:tcPr>
          <w:p w:rsidR="00F02A18" w:rsidRPr="009332DC" w:rsidRDefault="00F02A18" w:rsidP="00CD634A">
            <w:pPr>
              <w:tabs>
                <w:tab w:val="left" w:pos="1728"/>
              </w:tabs>
              <w:rPr>
                <w:rFonts w:ascii="Arial" w:hAnsi="Arial" w:cs="Arabic Transparent"/>
                <w:b/>
                <w:bCs/>
                <w:sz w:val="32"/>
                <w:szCs w:val="32"/>
                <w:rtl/>
              </w:rPr>
            </w:pPr>
            <w:bookmarkStart w:id="17" w:name="CustName1"/>
            <w:bookmarkEnd w:id="17"/>
          </w:p>
        </w:tc>
        <w:tc>
          <w:tcPr>
            <w:tcW w:w="4788" w:type="dxa"/>
          </w:tcPr>
          <w:p w:rsidR="00F02A18" w:rsidRPr="009332DC" w:rsidRDefault="00F02A18" w:rsidP="00CD634A">
            <w:pPr>
              <w:jc w:val="center"/>
              <w:rPr>
                <w:rFonts w:ascii="Arial" w:hAnsi="Arial" w:cs="Arabic Transparent"/>
                <w:b/>
                <w:bCs/>
                <w:sz w:val="32"/>
                <w:szCs w:val="32"/>
                <w:rtl/>
              </w:rPr>
            </w:pPr>
            <w:r w:rsidRPr="009332DC">
              <w:rPr>
                <w:rFonts w:ascii="Arial" w:hAnsi="Arial" w:cs="Arabic Transparent" w:hint="cs"/>
                <w:b/>
                <w:bCs/>
                <w:sz w:val="32"/>
                <w:szCs w:val="32"/>
                <w:rtl/>
              </w:rPr>
              <w:t xml:space="preserve">الشركة العربية لدعم وتأهيل المباني المحدودة </w:t>
            </w:r>
            <w:r w:rsidRPr="009332DC">
              <w:rPr>
                <w:rFonts w:ascii="Arial" w:hAnsi="Arial" w:cs="Arabic Transparent"/>
                <w:b/>
                <w:bCs/>
                <w:sz w:val="32"/>
                <w:szCs w:val="32"/>
                <w:rtl/>
              </w:rPr>
              <w:t>–</w:t>
            </w:r>
            <w:r w:rsidRPr="009332DC">
              <w:rPr>
                <w:rFonts w:ascii="Arial" w:hAnsi="Arial" w:cs="Arabic Transparent" w:hint="cs"/>
                <w:b/>
                <w:bCs/>
                <w:sz w:val="32"/>
                <w:szCs w:val="32"/>
                <w:rtl/>
              </w:rPr>
              <w:t xml:space="preserve"> أبصار</w:t>
            </w:r>
          </w:p>
          <w:p w:rsidR="00F02A18" w:rsidRPr="009332DC" w:rsidRDefault="00F02A18" w:rsidP="00CD634A">
            <w:pPr>
              <w:jc w:val="center"/>
              <w:rPr>
                <w:rFonts w:ascii="Arial" w:hAnsi="Arial" w:cs="Arabic Transparent"/>
                <w:b/>
                <w:bCs/>
                <w:sz w:val="32"/>
                <w:szCs w:val="32"/>
                <w:rtl/>
              </w:rPr>
            </w:pPr>
          </w:p>
        </w:tc>
      </w:tr>
    </w:tbl>
    <w:p w:rsidR="00F02A18" w:rsidRPr="007932B3" w:rsidRDefault="00F02A18" w:rsidP="00F02A18">
      <w:pPr>
        <w:rPr>
          <w:rFonts w:ascii="Arial" w:hAnsi="Arial" w:cs="Arial"/>
          <w:sz w:val="28"/>
          <w:szCs w:val="28"/>
          <w:rtl/>
        </w:rPr>
      </w:pPr>
    </w:p>
    <w:p w:rsidR="00F02A18" w:rsidRPr="007932B3" w:rsidRDefault="00F02A18" w:rsidP="00F02A18">
      <w:pPr>
        <w:rPr>
          <w:rFonts w:ascii="Arial" w:hAnsi="Arial" w:cs="Arial"/>
          <w:sz w:val="28"/>
          <w:szCs w:val="28"/>
          <w:rtl/>
        </w:rPr>
      </w:pPr>
    </w:p>
    <w:p w:rsidR="00F02A18" w:rsidRPr="007932B3" w:rsidRDefault="00F02A18" w:rsidP="00F02A18">
      <w:pPr>
        <w:rPr>
          <w:rFonts w:ascii="Arial" w:hAnsi="Arial" w:cs="Arial"/>
          <w:sz w:val="28"/>
          <w:szCs w:val="28"/>
          <w:rtl/>
        </w:rPr>
      </w:pPr>
      <w:proofErr w:type="gramStart"/>
      <w:r w:rsidRPr="007932B3">
        <w:rPr>
          <w:rFonts w:ascii="Arial" w:hAnsi="Arial" w:cs="Arial" w:hint="cs"/>
          <w:sz w:val="28"/>
          <w:szCs w:val="28"/>
          <w:rtl/>
        </w:rPr>
        <w:t>التوقيع :</w:t>
      </w:r>
      <w:proofErr w:type="gramEnd"/>
      <w:r w:rsidRPr="007932B3">
        <w:rPr>
          <w:rFonts w:ascii="Arial" w:hAnsi="Arial" w:cs="Arial" w:hint="cs"/>
          <w:sz w:val="28"/>
          <w:szCs w:val="28"/>
          <w:rtl/>
        </w:rPr>
        <w:t xml:space="preserve"> .............................                        </w:t>
      </w:r>
      <w:proofErr w:type="gramStart"/>
      <w:r w:rsidRPr="007932B3">
        <w:rPr>
          <w:rFonts w:ascii="Arial" w:hAnsi="Arial" w:cs="Arial" w:hint="cs"/>
          <w:sz w:val="28"/>
          <w:szCs w:val="28"/>
          <w:rtl/>
        </w:rPr>
        <w:t>التوقيع :</w:t>
      </w:r>
      <w:proofErr w:type="gramEnd"/>
      <w:r w:rsidRPr="007932B3">
        <w:rPr>
          <w:rFonts w:ascii="Arial" w:hAnsi="Arial" w:cs="Arial" w:hint="cs"/>
          <w:sz w:val="28"/>
          <w:szCs w:val="28"/>
          <w:rtl/>
        </w:rPr>
        <w:t xml:space="preserve"> ..............................</w:t>
      </w:r>
    </w:p>
    <w:p w:rsidR="00F02A18" w:rsidRPr="007932B3" w:rsidRDefault="00F02A18" w:rsidP="00F02A18">
      <w:pPr>
        <w:jc w:val="center"/>
        <w:rPr>
          <w:rFonts w:ascii="Arial" w:hAnsi="Arial" w:cs="Arial"/>
          <w:sz w:val="28"/>
          <w:szCs w:val="28"/>
          <w:rtl/>
        </w:rPr>
      </w:pPr>
    </w:p>
    <w:p w:rsidR="00F02A18" w:rsidRPr="007932B3" w:rsidRDefault="00F02A18" w:rsidP="00F02A18">
      <w:pPr>
        <w:jc w:val="center"/>
        <w:rPr>
          <w:rFonts w:ascii="Arial" w:hAnsi="Arial" w:cs="Arial"/>
          <w:sz w:val="28"/>
          <w:szCs w:val="28"/>
          <w:rtl/>
        </w:rPr>
      </w:pPr>
    </w:p>
    <w:p w:rsidR="00F02A18" w:rsidRDefault="00F02A18" w:rsidP="00F02A18">
      <w:pPr>
        <w:rPr>
          <w:rFonts w:ascii="Arial" w:hAnsi="Arial" w:cs="Arial"/>
          <w:sz w:val="28"/>
          <w:szCs w:val="28"/>
          <w:rtl/>
        </w:rPr>
      </w:pPr>
      <w:proofErr w:type="gramStart"/>
      <w:r w:rsidRPr="007932B3">
        <w:rPr>
          <w:rFonts w:ascii="Arial" w:hAnsi="Arial" w:cs="Arial" w:hint="cs"/>
          <w:sz w:val="28"/>
          <w:szCs w:val="28"/>
          <w:rtl/>
        </w:rPr>
        <w:t>الختــم :</w:t>
      </w:r>
      <w:proofErr w:type="gramEnd"/>
      <w:r w:rsidRPr="007932B3">
        <w:rPr>
          <w:rFonts w:ascii="Arial" w:hAnsi="Arial" w:cs="Arial" w:hint="cs"/>
          <w:sz w:val="28"/>
          <w:szCs w:val="28"/>
          <w:rtl/>
        </w:rPr>
        <w:t xml:space="preserve"> ..............................                       </w:t>
      </w:r>
      <w:proofErr w:type="gramStart"/>
      <w:r w:rsidRPr="007932B3">
        <w:rPr>
          <w:rFonts w:ascii="Arial" w:hAnsi="Arial" w:cs="Arial" w:hint="cs"/>
          <w:sz w:val="28"/>
          <w:szCs w:val="28"/>
          <w:rtl/>
        </w:rPr>
        <w:t>الختــم :</w:t>
      </w:r>
      <w:proofErr w:type="gramEnd"/>
      <w:r w:rsidRPr="007932B3">
        <w:rPr>
          <w:rFonts w:ascii="Arial" w:hAnsi="Arial" w:cs="Arial" w:hint="cs"/>
          <w:sz w:val="28"/>
          <w:szCs w:val="28"/>
          <w:rtl/>
        </w:rPr>
        <w:t xml:space="preserve"> ...............................</w:t>
      </w:r>
    </w:p>
    <w:p w:rsidR="00F02A18" w:rsidRDefault="00F02A18" w:rsidP="00F02A18">
      <w:pPr>
        <w:jc w:val="both"/>
        <w:rPr>
          <w:rFonts w:ascii="Arial" w:hAnsi="Arial" w:cs="Arial"/>
          <w:sz w:val="28"/>
          <w:szCs w:val="28"/>
          <w:rtl/>
        </w:rPr>
      </w:pPr>
    </w:p>
    <w:p w:rsidR="00F02A18" w:rsidRDefault="00F02A18" w:rsidP="00F02A18">
      <w:pPr>
        <w:rPr>
          <w:rtl/>
        </w:rPr>
      </w:pPr>
    </w:p>
    <w:p w:rsidR="00F80455" w:rsidRDefault="00F80455">
      <w:pPr>
        <w:bidi w:val="0"/>
        <w:spacing w:after="160" w:line="259" w:lineRule="auto"/>
        <w:rPr>
          <w:rtl/>
        </w:rPr>
      </w:pPr>
      <w:r>
        <w:rPr>
          <w:rtl/>
        </w:rPr>
        <w:br w:type="page"/>
      </w:r>
    </w:p>
    <w:p w:rsidR="00F80455" w:rsidRPr="002526A3" w:rsidRDefault="00F80455" w:rsidP="00F80455">
      <w:pPr>
        <w:jc w:val="center"/>
        <w:rPr>
          <w:rFonts w:ascii="Arial" w:hAnsi="Arial" w:cs="Arial"/>
          <w:b/>
          <w:bCs/>
          <w:sz w:val="32"/>
          <w:szCs w:val="32"/>
          <w:u w:val="single"/>
          <w:rtl/>
        </w:rPr>
      </w:pPr>
      <w:proofErr w:type="gramStart"/>
      <w:r w:rsidRPr="002526A3">
        <w:rPr>
          <w:rFonts w:ascii="Arial" w:hAnsi="Arial" w:cs="Arial" w:hint="cs"/>
          <w:b/>
          <w:bCs/>
          <w:sz w:val="32"/>
          <w:szCs w:val="32"/>
          <w:u w:val="single"/>
          <w:rtl/>
        </w:rPr>
        <w:lastRenderedPageBreak/>
        <w:t>( الملحق</w:t>
      </w:r>
      <w:proofErr w:type="gramEnd"/>
      <w:r w:rsidRPr="002526A3">
        <w:rPr>
          <w:rFonts w:ascii="Arial" w:hAnsi="Arial" w:cs="Arial" w:hint="cs"/>
          <w:b/>
          <w:bCs/>
          <w:sz w:val="32"/>
          <w:szCs w:val="32"/>
          <w:u w:val="single"/>
          <w:rtl/>
        </w:rPr>
        <w:t xml:space="preserve"> ب )</w:t>
      </w:r>
    </w:p>
    <w:p w:rsidR="00F80455" w:rsidRDefault="00F80455" w:rsidP="00F80455">
      <w:pPr>
        <w:jc w:val="center"/>
        <w:rPr>
          <w:rFonts w:ascii="Arial" w:hAnsi="Arial" w:cs="Arial"/>
          <w:b/>
          <w:bCs/>
          <w:sz w:val="32"/>
          <w:szCs w:val="32"/>
          <w:u w:val="single"/>
          <w:rtl/>
        </w:rPr>
      </w:pPr>
    </w:p>
    <w:p w:rsidR="00F80455" w:rsidRPr="002526A3" w:rsidRDefault="00F80455" w:rsidP="00F80455">
      <w:pPr>
        <w:jc w:val="center"/>
        <w:rPr>
          <w:rFonts w:ascii="Arial" w:hAnsi="Arial" w:cs="Arial"/>
          <w:b/>
          <w:bCs/>
          <w:sz w:val="32"/>
          <w:szCs w:val="32"/>
          <w:u w:val="single"/>
          <w:rtl/>
        </w:rPr>
      </w:pPr>
      <w:r w:rsidRPr="002526A3">
        <w:rPr>
          <w:rFonts w:ascii="Arial" w:hAnsi="Arial" w:cs="Arial" w:hint="cs"/>
          <w:b/>
          <w:bCs/>
          <w:sz w:val="32"/>
          <w:szCs w:val="32"/>
          <w:u w:val="single"/>
          <w:rtl/>
        </w:rPr>
        <w:t xml:space="preserve">بيان طريقة دفع المستحقات </w:t>
      </w:r>
    </w:p>
    <w:p w:rsidR="00F80455" w:rsidRDefault="00F80455" w:rsidP="00F80455">
      <w:pPr>
        <w:jc w:val="both"/>
        <w:rPr>
          <w:rFonts w:ascii="Arial" w:hAnsi="Arial" w:cs="Arial"/>
          <w:sz w:val="28"/>
          <w:szCs w:val="28"/>
          <w:rtl/>
        </w:rPr>
      </w:pPr>
    </w:p>
    <w:p w:rsidR="00F80455" w:rsidRDefault="00F80455" w:rsidP="00F80455">
      <w:pPr>
        <w:pStyle w:val="ListParagraph"/>
        <w:numPr>
          <w:ilvl w:val="0"/>
          <w:numId w:val="5"/>
        </w:numPr>
        <w:jc w:val="both"/>
        <w:rPr>
          <w:rtl/>
        </w:rPr>
      </w:pPr>
      <w:bookmarkStart w:id="18" w:name="PayTerms"/>
      <w:bookmarkEnd w:id="18"/>
    </w:p>
    <w:p w:rsidR="002A5D2D" w:rsidRDefault="002A5D2D" w:rsidP="00F02A18">
      <w:bookmarkStart w:id="19" w:name="_GoBack"/>
      <w:bookmarkEnd w:id="19"/>
    </w:p>
    <w:sectPr w:rsidR="002A5D2D" w:rsidSect="00A40176">
      <w:footerReference w:type="even" r:id="rId7"/>
      <w:footerReference w:type="default" r:id="rId8"/>
      <w:pgSz w:w="11906" w:h="16838"/>
      <w:pgMar w:top="1440" w:right="1286" w:bottom="1260" w:left="126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A9F" w:rsidRDefault="00623A9F">
      <w:r>
        <w:separator/>
      </w:r>
    </w:p>
  </w:endnote>
  <w:endnote w:type="continuationSeparator" w:id="0">
    <w:p w:rsidR="00623A9F" w:rsidRDefault="00623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sham AlSharq">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BC7" w:rsidRDefault="00F02A18" w:rsidP="00321B66">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45BC7" w:rsidRDefault="00623A9F" w:rsidP="005134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BC7" w:rsidRPr="00A011C8" w:rsidRDefault="00F02A18" w:rsidP="009805AD">
    <w:pPr>
      <w:pStyle w:val="Footer"/>
      <w:bidi w:val="0"/>
      <w:ind w:right="360"/>
      <w:rPr>
        <w:sz w:val="22"/>
        <w:szCs w:val="22"/>
      </w:rPr>
    </w:pPr>
    <w:r w:rsidRPr="00A011C8">
      <w:rPr>
        <w:sz w:val="22"/>
        <w:szCs w:val="22"/>
      </w:rPr>
      <w:t>FORM-CAF</w:t>
    </w:r>
    <w:r>
      <w:rPr>
        <w:sz w:val="22"/>
        <w:szCs w:val="22"/>
      </w:rPr>
      <w:t>-0</w:t>
    </w:r>
    <w:r>
      <w:rPr>
        <w:rStyle w:val="PageNumber"/>
      </w:rPr>
      <w:fldChar w:fldCharType="begin"/>
    </w:r>
    <w:r>
      <w:rPr>
        <w:rStyle w:val="PageNumber"/>
      </w:rPr>
      <w:instrText xml:space="preserve"> PAGE </w:instrText>
    </w:r>
    <w:r>
      <w:rPr>
        <w:rStyle w:val="PageNumber"/>
      </w:rPr>
      <w:fldChar w:fldCharType="separate"/>
    </w:r>
    <w:r w:rsidR="00F80455">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A9F" w:rsidRDefault="00623A9F">
      <w:r>
        <w:separator/>
      </w:r>
    </w:p>
  </w:footnote>
  <w:footnote w:type="continuationSeparator" w:id="0">
    <w:p w:rsidR="00623A9F" w:rsidRDefault="00623A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1A7"/>
    <w:multiLevelType w:val="hybridMultilevel"/>
    <w:tmpl w:val="C8027E52"/>
    <w:lvl w:ilvl="0" w:tplc="7DF8F904">
      <w:start w:val="1"/>
      <w:numFmt w:val="decimal"/>
      <w:lvlText w:val="%1."/>
      <w:lvlJc w:val="left"/>
      <w:pPr>
        <w:tabs>
          <w:tab w:val="num" w:pos="416"/>
        </w:tabs>
        <w:ind w:left="416" w:hanging="39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04F00F45"/>
    <w:multiLevelType w:val="hybridMultilevel"/>
    <w:tmpl w:val="E03E6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22055F"/>
    <w:multiLevelType w:val="hybridMultilevel"/>
    <w:tmpl w:val="DD883B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9E385E"/>
    <w:multiLevelType w:val="hybridMultilevel"/>
    <w:tmpl w:val="3BB02F68"/>
    <w:lvl w:ilvl="0" w:tplc="C0BC7C10">
      <w:start w:val="1"/>
      <w:numFmt w:val="bullet"/>
      <w:pStyle w:val="StyleStyleStyle111pt11pt"/>
      <w:lvlText w:val=""/>
      <w:lvlJc w:val="left"/>
      <w:pPr>
        <w:tabs>
          <w:tab w:val="num" w:pos="567"/>
        </w:tabs>
        <w:ind w:left="567" w:hanging="56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3F3A8A"/>
    <w:multiLevelType w:val="hybridMultilevel"/>
    <w:tmpl w:val="20EE9F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18"/>
    <w:rsid w:val="002A5D2D"/>
    <w:rsid w:val="00623A9F"/>
    <w:rsid w:val="00F02A18"/>
    <w:rsid w:val="00F80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81275-0BD9-400D-AEC9-322CFFFA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A18"/>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2A18"/>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111pt11pt">
    <w:name w:val="Style Style Style1 + 11 pt + 11 pt"/>
    <w:basedOn w:val="Normal"/>
    <w:rsid w:val="00F02A18"/>
    <w:pPr>
      <w:numPr>
        <w:numId w:val="1"/>
      </w:numPr>
    </w:pPr>
  </w:style>
  <w:style w:type="paragraph" w:styleId="Footer">
    <w:name w:val="footer"/>
    <w:basedOn w:val="Normal"/>
    <w:link w:val="FooterChar"/>
    <w:rsid w:val="00F02A18"/>
    <w:pPr>
      <w:tabs>
        <w:tab w:val="center" w:pos="4320"/>
        <w:tab w:val="right" w:pos="8640"/>
      </w:tabs>
    </w:pPr>
  </w:style>
  <w:style w:type="character" w:customStyle="1" w:styleId="FooterChar">
    <w:name w:val="Footer Char"/>
    <w:basedOn w:val="DefaultParagraphFont"/>
    <w:link w:val="Footer"/>
    <w:rsid w:val="00F02A18"/>
    <w:rPr>
      <w:rFonts w:ascii="Times New Roman" w:eastAsia="Times New Roman" w:hAnsi="Times New Roman" w:cs="Times New Roman"/>
      <w:sz w:val="24"/>
      <w:szCs w:val="24"/>
    </w:rPr>
  </w:style>
  <w:style w:type="character" w:styleId="PageNumber">
    <w:name w:val="page number"/>
    <w:basedOn w:val="DefaultParagraphFont"/>
    <w:rsid w:val="00F02A18"/>
  </w:style>
  <w:style w:type="paragraph" w:styleId="ListParagraph">
    <w:name w:val="List Paragraph"/>
    <w:basedOn w:val="Normal"/>
    <w:uiPriority w:val="34"/>
    <w:qFormat/>
    <w:rsid w:val="00F80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Mahroos Amer</dc:creator>
  <cp:keywords/>
  <dc:description/>
  <cp:lastModifiedBy>Mahroos Amer</cp:lastModifiedBy>
  <cp:revision>2</cp:revision>
  <dcterms:created xsi:type="dcterms:W3CDTF">2020-01-10T21:27:00Z</dcterms:created>
  <dcterms:modified xsi:type="dcterms:W3CDTF">2020-01-17T13:06:00Z</dcterms:modified>
</cp:coreProperties>
</file>