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A1C6B"/>
          <w:sz w:val="28"/>
          <w:szCs w:val="28"/>
        </w:rPr>
        <w:t xml:space="preserve">EDL 599: Critical Phenomenology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Activity 2: Concept Map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Name: 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 </w:t>
            </w:r>
          </w:p>
        </w:tc>
      </w:tr>
    </w:tbl>
    <w:p>
      <w:pPr>
        <w:spacing w:before="200"/>
      </w:pPr>
    </w:p>
    <w:p>
      <w:r>
        <w:rPr>
          <w:b/>
          <w:bCs/>
        </w:rPr>
        <w:t xml:space="preserve">Instructions: </w:t>
      </w:r>
      <w:r>
        <w:t xml:space="preserve">Define each concept, provide an educational leadership example, and draw arrows to show connections between concepts. Label each arrow with the relationship.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4A1C6B" w:sz="2"/>
              <w:left w:val="single" w:color="4A1C6B" w:sz="2"/>
              <w:bottom w:val="single" w:color="4A1C6B" w:sz="2"/>
              <w:right w:val="single" w:color="4A1C6B" w:sz="2"/>
            </w:tcBorders>
            <w:shd w:fill="4A1C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LIVED EXPERIENCE</w:t>
            </w:r>
          </w:p>
        </w:tc>
        <w:tc>
          <w:tcPr>
            <w:tcW w:type="dxa" w:w="2736"/>
            <w:tcBorders>
              <w:top w:val="single" w:color="4A1C6B" w:sz="2"/>
              <w:left w:val="single" w:color="4A1C6B" w:sz="2"/>
              <w:bottom w:val="single" w:color="4A1C6B" w:sz="2"/>
              <w:right w:val="single" w:color="4A1C6B" w:sz="2"/>
            </w:tcBorders>
            <w:shd w:fill="6B2D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INTENTIONALITY</w:t>
            </w:r>
          </w:p>
        </w:tc>
        <w:tc>
          <w:tcPr>
            <w:tcW w:type="dxa" w:w="2736"/>
            <w:tcBorders>
              <w:top w:val="single" w:color="4A1C6B" w:sz="2"/>
              <w:left w:val="single" w:color="4A1C6B" w:sz="2"/>
              <w:bottom w:val="single" w:color="4A1C6B" w:sz="2"/>
              <w:right w:val="single" w:color="4A1C6B" w:sz="2"/>
            </w:tcBorders>
            <w:shd w:fill="8B5AA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BRACKETING</w:t>
            </w:r>
          </w:p>
        </w:tc>
        <w:tc>
          <w:tcPr>
            <w:tcW w:type="dxa" w:w="2736"/>
            <w:tcBorders>
              <w:top w:val="single" w:color="4A1C6B" w:sz="2"/>
              <w:left w:val="single" w:color="4A1C6B" w:sz="2"/>
              <w:bottom w:val="single" w:color="4A1C6B" w:sz="2"/>
              <w:right w:val="single" w:color="4A1C6B" w:sz="2"/>
            </w:tcBorders>
            <w:shd w:fill="C9A2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A1C6B"/>
                <w:sz w:val="18"/>
                <w:szCs w:val="18"/>
              </w:rPr>
              <w:t xml:space="preserve">PHENOMENOLOGICAL REDUCTION</w:t>
            </w:r>
          </w:p>
        </w:tc>
        <w:tc>
          <w:tcPr>
            <w:tcW w:type="dxa" w:w="2736"/>
            <w:tcBorders>
              <w:top w:val="single" w:color="4A1C6B" w:sz="2"/>
              <w:left w:val="single" w:color="4A1C6B" w:sz="2"/>
              <w:bottom w:val="single" w:color="4A1C6B" w:sz="2"/>
              <w:right w:val="single" w:color="4A1C6B" w:sz="2"/>
            </w:tcBorders>
            <w:shd w:fill="4A1C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ESSENCE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Leadership Example: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Leadership Example: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Leadership Example: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Leadership Example: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Leadership Example: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Connections Between Concepts</w:t>
      </w:r>
    </w:p>
    <w:p>
      <w:pPr>
        <w:spacing w:after="100"/>
      </w:pPr>
      <w:r>
        <w:rPr>
          <w:i/>
          <w:iCs/>
        </w:rPr>
        <w:t xml:space="preserve">Describe at least three relationships between the concepts above: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684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From Concept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To Concept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Relationship / Connection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Reflection Questions</w:t>
      </w:r>
    </w:p>
    <w:p>
      <w:pPr>
        <w:spacing w:after="80"/>
      </w:pPr>
      <w:r>
        <w:rPr>
          <w:b/>
          <w:bCs/>
        </w:rPr>
        <w:t xml:space="preserve">1. Which concept do you find most challenging to understand? Why?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50" w:after="80"/>
      </w:pPr>
      <w:r>
        <w:rPr>
          <w:b/>
          <w:bCs/>
        </w:rPr>
        <w:t xml:space="preserve">2. How might these concepts change the way you approach a leadership challenge?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Save as: YourLastName_Activity2_ConceptMap.pdf  |  Submit via Blackboard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Times New Roman" w:cs="Times New Roman" w:eastAsia="Times New Roman" w:hAnsi="Times New Roman"/>
      <w:b/>
      <w:bCs/>
      <w:color w:val="4A1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Times New Roman" w:cs="Times New Roman" w:eastAsia="Times New Roman" w:hAnsi="Times New Roman"/>
      <w:b/>
      <w:bCs/>
      <w:color w:val="6B2D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2026-01-20T20:17:50.221Z</dcterms:created>
  <dcterms:modified xsi:type="dcterms:W3CDTF">2026-01-20T20:17:50.222Z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