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951"/>
        <w:gridCol w:w="5784"/>
        <w:gridCol w:w="3184"/>
        <w:gridCol w:w="3238"/>
      </w:tblGrid>
      <w:tr w:rsidR="00F6621E" w:rsidRPr="00F6621E" w14:paraId="65D8BE2F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5FEE94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b/>
                <w:bCs/>
                <w:color w:val="201F1E"/>
                <w:bdr w:val="none" w:sz="0" w:space="0" w:color="auto" w:frame="1"/>
                <w:lang w:val="en-US"/>
              </w:rPr>
              <w:t>SECTION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F4862D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b/>
                <w:bCs/>
                <w:color w:val="201F1E"/>
                <w:bdr w:val="none" w:sz="0" w:space="0" w:color="auto" w:frame="1"/>
                <w:lang w:val="en-US"/>
              </w:rPr>
              <w:t>CH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04E3B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b/>
                <w:bCs/>
                <w:color w:val="201F1E"/>
                <w:bdr w:val="none" w:sz="0" w:space="0" w:color="auto" w:frame="1"/>
                <w:lang w:val="en-US"/>
              </w:rPr>
              <w:t>Title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19FD45F" w14:textId="0AAE8D5E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A2F68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b/>
                <w:bCs/>
                <w:color w:val="201F1E"/>
                <w:bdr w:val="none" w:sz="0" w:space="0" w:color="auto" w:frame="1"/>
                <w:lang w:val="en-US"/>
              </w:rPr>
              <w:t>Email</w:t>
            </w:r>
          </w:p>
        </w:tc>
      </w:tr>
      <w:tr w:rsidR="00F6621E" w:rsidRPr="00F6621E" w14:paraId="00B83AE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05035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5DFA8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0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E6098F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Introduction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AD8C445" w14:textId="6571F6A2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EE802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</w:tr>
      <w:tr w:rsidR="00F6621E" w:rsidRPr="00F6621E" w14:paraId="3587DB79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6B79F3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647DF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3404DE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Management, Research, and Experimental Design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4F8ADF1" w14:textId="600F9A7D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335E46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martinj@warnell.uga.edu</w:t>
            </w:r>
          </w:p>
        </w:tc>
      </w:tr>
      <w:tr w:rsidR="00F6621E" w:rsidRPr="00F6621E" w14:paraId="28027C14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FB703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40C13B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E5C4BD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Data Management and Analysis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5D7199A" w14:textId="51A68DFE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FE0B4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tdonovan@uvm.edu</w:t>
            </w:r>
          </w:p>
        </w:tc>
      </w:tr>
      <w:tr w:rsidR="00F6621E" w:rsidRPr="00F6621E" w14:paraId="3CB5F269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5EDF5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CAAB87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C72847F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Design and Analysis of Human Surveys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051C483" w14:textId="7DA2284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EC8BA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craigm@illinois.edu</w:t>
            </w:r>
          </w:p>
        </w:tc>
      </w:tr>
      <w:tr w:rsidR="00F6621E" w:rsidRPr="00F6621E" w14:paraId="40275DF5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B218C4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10F230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CBEEBC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Strategies for Safe Implementation of Field Logistics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368FCC7" w14:textId="50F03848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B627F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kgbirder55@gmail.com</w:t>
            </w:r>
          </w:p>
        </w:tc>
      </w:tr>
      <w:tr w:rsidR="00F6621E" w:rsidRPr="00F6621E" w14:paraId="03011E8D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14C613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A39387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5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03818C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Capture, Handling, and Marking of Mammals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31A70B1" w14:textId="2AAC122D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62025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roug.ats@gmail.com</w:t>
            </w:r>
          </w:p>
        </w:tc>
      </w:tr>
      <w:tr w:rsidR="00F6621E" w:rsidRPr="00F6621E" w14:paraId="743680C1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FDB14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86070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6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FC7433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Capture, Handling, and Marking of Birds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A69B7D9" w14:textId="26421108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BEBBC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jennifer.smith@utsa.edu</w:t>
            </w:r>
          </w:p>
        </w:tc>
      </w:tr>
      <w:tr w:rsidR="00F6621E" w:rsidRPr="00F6621E" w14:paraId="649746EF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9F6668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C8DB3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7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08E4BA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Capture, Handling, and Marking of Reptiles and Amphibians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DF85559" w14:textId="4F941AB9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EF2CD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jcmaerz@uga.edu</w:t>
            </w:r>
          </w:p>
        </w:tc>
      </w:tr>
      <w:tr w:rsidR="00F6621E" w:rsidRPr="00F6621E" w14:paraId="29716AA4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89261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868C4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8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6C076C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Remote Monitoring: Wildlife Telemetry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0999B38" w14:textId="7FD21B99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E46E8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susan.felege@und.edu</w:t>
            </w:r>
          </w:p>
        </w:tc>
      </w:tr>
      <w:tr w:rsidR="00F6621E" w:rsidRPr="00F6621E" w14:paraId="0A22005D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F14EC9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C4727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9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B67CF0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Aging and Sexing Mammals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87E98FD" w14:textId="3A79A81B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BFDA2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tim.hiller@wildlifeecology.org</w:t>
            </w:r>
          </w:p>
        </w:tc>
      </w:tr>
      <w:tr w:rsidR="00F6621E" w:rsidRPr="00F6621E" w14:paraId="030471D1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574A7C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7548B4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10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6F04E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Aging and Sexing Birds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B1C9027" w14:textId="6832E075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1D2E76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marcel.gahbauer@ec.gc.ca</w:t>
            </w:r>
          </w:p>
        </w:tc>
      </w:tr>
      <w:tr w:rsidR="00F6621E" w:rsidRPr="00F6621E" w14:paraId="267D3B8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8EFF6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4E91BE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11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DF466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Aging and Sexing Reptiles and Amphibians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99DACB8" w14:textId="02D9E1BE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F808F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steven.price@uky.edu</w:t>
            </w:r>
          </w:p>
        </w:tc>
      </w:tr>
      <w:tr w:rsidR="00F6621E" w:rsidRPr="00F6621E" w14:paraId="69853A66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60B82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85866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12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782469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Passive Sampling of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BDB87D8" w14:textId="7BB5E573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F733A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paul.lukacs@umontana.edu</w:t>
            </w:r>
          </w:p>
        </w:tc>
      </w:tr>
      <w:tr w:rsidR="00F6621E" w:rsidRPr="00F6621E" w14:paraId="4DB1E6F5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1E45C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66C9C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13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557371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Active Sampling of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DE8A9B2" w14:textId="0C306C29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C2EAA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larissa.bailey@colostate.edu</w:t>
            </w:r>
          </w:p>
        </w:tc>
      </w:tr>
      <w:tr w:rsidR="00F6621E" w:rsidRPr="00F6621E" w14:paraId="756DDFFB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CF6255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A042AE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14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CEE38F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Population and Community Analysis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A0BD775" w14:textId="38B2235B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355962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erik.blomberg@maine.edu</w:t>
            </w:r>
          </w:p>
        </w:tc>
      </w:tr>
      <w:tr w:rsidR="00F6621E" w:rsidRPr="00F6621E" w14:paraId="46516238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336988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085F55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15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E22E2D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Harvest Management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B64A406" w14:textId="25033852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EF55F2F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mark.vrtiska@unl.edu</w:t>
            </w:r>
          </w:p>
        </w:tc>
      </w:tr>
      <w:tr w:rsidR="00F6621E" w:rsidRPr="00F6621E" w14:paraId="1C0FBAA8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B31D78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2575E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16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2943C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Management of Human-Wildlife Conflict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4195AB2" w14:textId="0794689A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BB93AC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amy.dickman@zoo.ox.ac.uk</w:t>
            </w:r>
          </w:p>
        </w:tc>
      </w:tr>
      <w:tr w:rsidR="00F6621E" w:rsidRPr="00F6621E" w14:paraId="6DE7E2AE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2788FE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634843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17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C0941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Necropsy Methods for Wildlife Forensics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21FDD7A0" w14:textId="637D8202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245E17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tabitha_viner@fws.gov</w:t>
            </w:r>
          </w:p>
        </w:tc>
      </w:tr>
      <w:tr w:rsidR="00F6621E" w:rsidRPr="00F6621E" w14:paraId="0BD29216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F0137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287A0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18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7DD38E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Methods for Investigating Wildlife Diseases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CDBD247" w14:textId="60F16B0E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81EACA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myabsley@uga.edu</w:t>
            </w:r>
          </w:p>
        </w:tc>
      </w:tr>
      <w:tr w:rsidR="00F6621E" w:rsidRPr="00F6621E" w14:paraId="174FA937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83AFC6F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F2E8C4" w14:textId="77777777" w:rsidR="00F6621E" w:rsidRPr="00F6621E" w:rsidRDefault="00F6621E" w:rsidP="00F66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D89B1D" w14:textId="77777777" w:rsidR="00F6621E" w:rsidRPr="00F6621E" w:rsidRDefault="00F6621E" w:rsidP="00F66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EC3A7BC" w14:textId="28A4DA3E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306CF6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shernz@uga.edu</w:t>
            </w:r>
          </w:p>
        </w:tc>
      </w:tr>
      <w:tr w:rsidR="00F6621E" w:rsidRPr="00F6621E" w14:paraId="2678275E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61B740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640051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19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110328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Animal Behavior Techniques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57013FB" w14:textId="5755546A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7BB45F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mcpheem@uwosh.edu</w:t>
            </w:r>
          </w:p>
        </w:tc>
      </w:tr>
      <w:tr w:rsidR="00F6621E" w:rsidRPr="00F6621E" w14:paraId="7537BD5C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A8B06A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8C30A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20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7326E2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Nutrition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4B883BE" w14:textId="7F9442D1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A2E4F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shipley@wsu.edu</w:t>
            </w:r>
          </w:p>
        </w:tc>
      </w:tr>
      <w:tr w:rsidR="00F6621E" w:rsidRPr="00F6621E" w14:paraId="7E49F7BB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68717F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D717B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21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B6783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Animal Physiology Techniques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82EA58F" w14:textId="75D443BC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0920EAF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jenniferforbey@boisestate.edu</w:t>
            </w:r>
          </w:p>
        </w:tc>
      </w:tr>
      <w:tr w:rsidR="00F6621E" w:rsidRPr="00F6621E" w14:paraId="02BA43AB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B1CEE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E5C213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22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F72B04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Animal Molecular Techniques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DE0FB83" w14:textId="6B376E38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B1DD67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lwaits@uidaho.edu</w:t>
            </w:r>
          </w:p>
        </w:tc>
      </w:tr>
      <w:tr w:rsidR="00F6621E" w:rsidRPr="00F6621E" w14:paraId="079137B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EC2AAD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D2020DE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23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499C8A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Invertebrate Sampling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AB4817E" w14:textId="488C3BFA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9D8A72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Joshua.Campbell@usda.gov</w:t>
            </w:r>
          </w:p>
        </w:tc>
      </w:tr>
      <w:tr w:rsidR="00F6621E" w:rsidRPr="00F6621E" w14:paraId="4C1BABB9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91267E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227EFC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24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126018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Habitat Characterization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3A1665C7" w14:textId="46E5B35F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84B4ED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</w:tr>
      <w:tr w:rsidR="00F6621E" w:rsidRPr="00F6621E" w14:paraId="4C2A4AE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C97C573" w14:textId="77777777" w:rsidR="00F6621E" w:rsidRPr="00F6621E" w:rsidRDefault="00F6621E" w:rsidP="00F66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57EC68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25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B9355F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Spatial Analysis of Wildlife Movements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E563A5A" w14:textId="751F1D46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D09631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jed.long@uwo.ca</w:t>
            </w:r>
          </w:p>
        </w:tc>
      </w:tr>
      <w:tr w:rsidR="00F6621E" w:rsidRPr="00F6621E" w14:paraId="30FFB84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87936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2F6F7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26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D45B9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Analysis of Wildlife Resource Use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8CB43AB" w14:textId="45B2F77F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EFC25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tal.avgar@usu.edu</w:t>
            </w:r>
          </w:p>
        </w:tc>
      </w:tr>
      <w:tr w:rsidR="00F6621E" w:rsidRPr="00F6621E" w14:paraId="0B278395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D4C935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DBD68D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27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66CD494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Techniques for Assessing Landscapes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82419FD" w14:textId="7DCDA0B8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C05F22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Humberto.Perotto@tamuk.edu</w:t>
            </w:r>
          </w:p>
        </w:tc>
      </w:tr>
      <w:tr w:rsidR="00F6621E" w:rsidRPr="00F6621E" w14:paraId="22767512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5EFB4A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F18BF5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28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8931F6D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Wetland Management for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F29883D" w14:textId="549BAE06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5C7EB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heath_hagy@fws.gov</w:t>
            </w:r>
          </w:p>
        </w:tc>
      </w:tr>
      <w:tr w:rsidR="00F6621E" w:rsidRPr="00F6621E" w14:paraId="5548342F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7602A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510668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29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E6F84A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Forest Management for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741797F" w14:textId="73700DB1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5DEF420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jmurdoch@uvm.edu</w:t>
            </w:r>
          </w:p>
        </w:tc>
      </w:tr>
      <w:tr w:rsidR="00F6621E" w:rsidRPr="00F6621E" w14:paraId="2F6398DF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E06D0A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67E9D5B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30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67A95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Grassland and Farmland Management for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DD83D0F" w14:textId="2CCA469F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BAB22D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rdapple52@yahoo.com</w:t>
            </w:r>
          </w:p>
        </w:tc>
      </w:tr>
      <w:tr w:rsidR="00F6621E" w:rsidRPr="00F6621E" w14:paraId="600029D0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EC80E6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E19C1E1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31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2FDC22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Urban Management for Wildlife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01CE6E1" w14:textId="67041D66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D24079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cjschell@berkeley.edu</w:t>
            </w:r>
          </w:p>
        </w:tc>
      </w:tr>
      <w:tr w:rsidR="00F6621E" w:rsidRPr="00F6621E" w14:paraId="192EF848" w14:textId="77777777" w:rsidTr="00F6621E">
        <w:trPr>
          <w:trHeight w:val="315"/>
        </w:trPr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150F1D3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9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959D64A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32</w:t>
            </w:r>
          </w:p>
        </w:tc>
        <w:tc>
          <w:tcPr>
            <w:tcW w:w="586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7E95EC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Planning for Management Decisions</w:t>
            </w: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614A572F" w14:textId="23E8B184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FFA377" w14:textId="77777777" w:rsidR="00F6621E" w:rsidRPr="00F6621E" w:rsidRDefault="00F6621E" w:rsidP="00F6621E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/>
              </w:rPr>
            </w:pPr>
            <w:r w:rsidRPr="00F6621E">
              <w:rPr>
                <w:rFonts w:ascii="Cambria" w:eastAsia="Times New Roman" w:hAnsi="Cambria" w:cs="Calibri"/>
                <w:color w:val="201F1E"/>
                <w:bdr w:val="none" w:sz="0" w:space="0" w:color="auto" w:frame="1"/>
                <w:lang w:val="en-US"/>
              </w:rPr>
              <w:t>michael.larson@state.mn.us</w:t>
            </w:r>
          </w:p>
        </w:tc>
      </w:tr>
    </w:tbl>
    <w:p w14:paraId="721A96B5" w14:textId="77777777" w:rsidR="001E1F15" w:rsidRPr="00F6621E" w:rsidRDefault="001E1F15">
      <w:pPr>
        <w:rPr>
          <w:lang w:val="en-US"/>
        </w:rPr>
      </w:pPr>
    </w:p>
    <w:sectPr w:rsidR="001E1F15" w:rsidRPr="00F66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1E"/>
    <w:rsid w:val="001E1F15"/>
    <w:rsid w:val="00F6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23DC"/>
  <w15:chartTrackingRefBased/>
  <w15:docId w15:val="{AFED0244-66E6-4996-89A2-664F8D5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Company>NINA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Martin</dc:creator>
  <cp:keywords/>
  <dc:description/>
  <cp:lastModifiedBy>James Martin</cp:lastModifiedBy>
  <cp:revision>1</cp:revision>
  <dcterms:created xsi:type="dcterms:W3CDTF">2022-09-16T11:46:00Z</dcterms:created>
  <dcterms:modified xsi:type="dcterms:W3CDTF">2022-09-16T11:48:00Z</dcterms:modified>
</cp:coreProperties>
</file>