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0F172A"/>
          <w:sz w:val="44"/>
        </w:rPr>
        <w:t>Proyecto Ejemplo</w:t>
      </w:r>
    </w:p>
    <w:p>
      <w:pPr>
        <w:spacing w:before="0" w:after="320"/>
      </w:pPr>
      <w:r>
        <w:rPr>
          <w:rFonts w:ascii="Arial" w:hAnsi="Arial"/>
          <w:i/>
          <w:color w:val="64748B"/>
          <w:sz w:val="24"/>
        </w:rPr>
        <w:t>Documento generado por M.E.R.F.I. con rigor pericial</w:t>
      </w:r>
    </w:p>
    <w:p>
      <w:pPr>
        <w:spacing w:before="0" w:after="280"/>
      </w:pPr>
      <w:r>
        <w:rPr>
          <w:color w:val="64748B"/>
          <w:sz w:val="18"/>
        </w:rPr>
        <w:t>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Georgia" w:hAnsi="Georgia"/>
          <w:color w:val="334155"/>
          <w:sz w:val="21"/>
        </w:rPr>
        <w:t>---</w:t>
      </w:r>
    </w:p>
    <w:p>
      <w:pPr>
        <w:spacing w:before="0" w:after="120" w:line="276" w:lineRule="auto"/>
      </w:pPr>
      <w:r>
        <w:rPr>
          <w:rFonts w:ascii="Georgia" w:hAnsi="Georgia"/>
          <w:color w:val="334155"/>
          <w:sz w:val="21"/>
        </w:rPr>
        <w:t>tipo: proyecto</w:t>
      </w:r>
    </w:p>
    <w:p>
      <w:pPr>
        <w:spacing w:before="0" w:after="120" w:line="276" w:lineRule="auto"/>
      </w:pPr>
      <w:r>
        <w:rPr>
          <w:rFonts w:ascii="Georgia" w:hAnsi="Georgia"/>
          <w:color w:val="334155"/>
          <w:sz w:val="21"/>
        </w:rPr>
        <w:t>proyecto_id: PROY-001</w:t>
      </w:r>
    </w:p>
    <w:p>
      <w:pPr>
        <w:spacing w:before="0" w:after="120" w:line="276" w:lineRule="auto"/>
      </w:pPr>
      <w:r>
        <w:rPr>
          <w:rFonts w:ascii="Georgia" w:hAnsi="Georgia"/>
          <w:color w:val="334155"/>
          <w:sz w:val="21"/>
        </w:rPr>
        <w:t>nombre: Proyecto Ejemplo de Optimizacion</w:t>
      </w:r>
    </w:p>
    <w:p>
      <w:pPr>
        <w:spacing w:before="0" w:after="120" w:line="276" w:lineRule="auto"/>
      </w:pPr>
      <w:r>
        <w:rPr>
          <w:rFonts w:ascii="Georgia" w:hAnsi="Georgia"/>
          <w:color w:val="334155"/>
          <w:sz w:val="21"/>
        </w:rPr>
        <w:t>estado: planificacion</w:t>
      </w:r>
    </w:p>
    <w:p>
      <w:pPr>
        <w:spacing w:before="0" w:after="120" w:line="276" w:lineRule="auto"/>
      </w:pPr>
      <w:r>
        <w:rPr>
          <w:rFonts w:ascii="Georgia" w:hAnsi="Georgia"/>
          <w:color w:val="334155"/>
          <w:sz w:val="21"/>
        </w:rPr>
        <w:t>responsable: Usuario</w:t>
      </w:r>
    </w:p>
    <w:p>
      <w:pPr>
        <w:spacing w:before="0" w:after="120" w:line="276" w:lineRule="auto"/>
      </w:pPr>
      <w:r>
        <w:rPr>
          <w:rFonts w:ascii="Georgia" w:hAnsi="Georgia"/>
          <w:color w:val="334155"/>
          <w:sz w:val="21"/>
        </w:rPr>
        <w:t>fecha_creacion: 2026-01-01</w:t>
      </w:r>
    </w:p>
    <w:p>
      <w:pPr>
        <w:spacing w:before="0" w:after="120" w:line="276" w:lineRule="auto"/>
      </w:pPr>
      <w:r>
        <w:rPr>
          <w:rFonts w:ascii="Georgia" w:hAnsi="Georgia"/>
          <w:color w:val="334155"/>
          <w:sz w:val="21"/>
        </w:rPr>
        <w:t>---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Proyecto Ejemplo: Optimizacion Operativa con Metamodelo U-QRL v1.1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E7490"/>
                <w:sz w:val="19"/>
              </w:rPr>
              <w:t xml:space="preserve">[DICTAMEN TÉCNICO] </w:t>
            </w:r>
            <w:r>
              <w:rPr>
                <w:rFonts w:ascii="Georgia" w:hAnsi="Georgia"/>
                <w:i/>
                <w:color w:val="334155"/>
                <w:sz w:val="20"/>
              </w:rPr>
              <w:t>**Objetivo:** Demostrar la aplicacion practica del flujo de 8 pasos del Metamodelo U-QRL y diagnostico Ishikawa 6M en un caso de negocio, software o investigacion.</w:t>
            </w:r>
          </w:p>
        </w:tc>
      </w:tr>
    </w:tbl>
    <w:p>
      <w:pPr>
        <w:spacing w:before="0" w:after="80"/>
      </w:pPr>
    </w:p>
    <w:p>
      <w:pPr>
        <w:spacing w:before="0" w:after="120" w:line="276" w:lineRule="auto"/>
      </w:pPr>
      <w:r>
        <w:rPr>
          <w:rFonts w:ascii="Georgia" w:hAnsi="Georgia"/>
          <w:color w:val="334155"/>
          <w:sz w:val="21"/>
        </w:rPr>
        <w:t>---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1. Mapeo de Requisitos y Poda (Fase 0)</w:t>
      </w:r>
    </w:p>
    <w:p>
      <w:pPr>
        <w:pStyle w:val="ListBullet"/>
        <w:spacing w:before="0" w:after="60" w:line="276" w:lineRule="auto"/>
      </w:pPr>
      <w:r>
        <w:rPr>
          <w:rFonts w:ascii="Georgia" w:hAnsi="Georgia"/>
          <w:color w:val="334155"/>
          <w:sz w:val="21"/>
        </w:rPr>
        <w:t>**Requisitos Críticos:**</w:t>
      </w:r>
    </w:p>
    <w:p>
      <w:pPr>
        <w:pStyle w:val="ListBullet"/>
        <w:spacing w:before="0" w:after="60" w:line="276" w:lineRule="auto"/>
      </w:pPr>
      <w:r>
        <w:rPr>
          <w:rFonts w:ascii="Georgia" w:hAnsi="Georgia"/>
          <w:color w:val="334155"/>
          <w:sz w:val="21"/>
        </w:rPr>
        <w:t>[ ] R-1: Describir el problema u objetivo principal.</w:t>
      </w:r>
    </w:p>
    <w:p>
      <w:pPr>
        <w:pStyle w:val="ListBullet"/>
        <w:spacing w:before="0" w:after="60" w:line="276" w:lineRule="auto"/>
      </w:pPr>
      <w:r>
        <w:rPr>
          <w:rFonts w:ascii="Georgia" w:hAnsi="Georgia"/>
          <w:color w:val="334155"/>
          <w:sz w:val="21"/>
        </w:rPr>
        <w:t>[ ] R-2: Eliminar componentes que no generen valor directo (Poda).</w:t>
      </w:r>
    </w:p>
    <w:p>
      <w:pPr>
        <w:pStyle w:val="ListBullet"/>
        <w:spacing w:before="0" w:after="60" w:line="276" w:lineRule="auto"/>
      </w:pPr>
      <w:r>
        <w:rPr>
          <w:rFonts w:ascii="Georgia" w:hAnsi="Georgia"/>
          <w:color w:val="334155"/>
          <w:sz w:val="21"/>
        </w:rPr>
        <w:t>[ ] R-3: Mapear supuestos y sesgos del equipo.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2. Sustrato y Arquitectura (Estructura 2.0)</w:t>
      </w:r>
    </w:p>
    <w:p>
      <w:pPr>
        <w:pStyle w:val="ListBullet"/>
        <w:spacing w:before="0" w:after="60" w:line="276" w:lineRule="auto"/>
      </w:pPr>
      <w:r>
        <w:rPr>
          <w:rFonts w:ascii="Georgia" w:hAnsi="Georgia"/>
          <w:color w:val="334155"/>
          <w:sz w:val="21"/>
        </w:rPr>
        <w:t>Herramientas requeridas:</w:t>
      </w:r>
    </w:p>
    <w:p>
      <w:pPr>
        <w:pStyle w:val="ListBullet"/>
        <w:spacing w:before="0" w:after="60" w:line="276" w:lineRule="auto"/>
      </w:pPr>
      <w:r>
        <w:rPr>
          <w:rFonts w:ascii="Georgia" w:hAnsi="Georgia"/>
          <w:color w:val="334155"/>
          <w:sz w:val="21"/>
        </w:rPr>
        <w:t>Insumos documentales en `10_Entrada/`:</w:t>
      </w:r>
    </w:p>
    <w:p>
      <w:pPr>
        <w:pStyle w:val="ListBullet"/>
        <w:spacing w:before="0" w:after="60" w:line="276" w:lineRule="auto"/>
      </w:pPr>
      <w:r>
        <w:rPr>
          <w:rFonts w:ascii="Georgia" w:hAnsi="Georgia"/>
          <w:color w:val="334155"/>
          <w:sz w:val="21"/>
        </w:rPr>
        <w:t>Presupuesto o limite de tiempo: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3. Flujo Esbelto y Poka-Yoke (Proceso 2.0)</w:t>
      </w:r>
    </w:p>
    <w:p>
      <w:pPr>
        <w:pStyle w:val="ListBullet"/>
        <w:spacing w:before="0" w:after="60" w:line="276" w:lineRule="auto"/>
      </w:pPr>
      <w:r>
        <w:rPr>
          <w:rFonts w:ascii="Georgia" w:hAnsi="Georgia"/>
          <w:color w:val="334155"/>
          <w:sz w:val="21"/>
        </w:rPr>
        <w:t>Procedimiento paso a paso:</w:t>
      </w:r>
    </w:p>
    <w:p>
      <w:pPr>
        <w:pStyle w:val="ListBullet"/>
        <w:spacing w:before="0" w:after="60" w:line="276" w:lineRule="auto"/>
      </w:pPr>
      <w:r>
        <w:rPr>
          <w:rFonts w:ascii="Georgia" w:hAnsi="Georgia"/>
          <w:color w:val="334155"/>
          <w:sz w:val="21"/>
        </w:rPr>
        <w:t>Mecanismo anti-error configurado: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4. Telemetria y Evaluacion de Impacto (Resultado 2.0)</w:t>
      </w:r>
    </w:p>
    <w:p>
      <w:pPr>
        <w:pStyle w:val="ListBullet"/>
        <w:spacing w:before="0" w:after="60" w:line="276" w:lineRule="auto"/>
      </w:pPr>
      <w:r>
        <w:rPr>
          <w:rFonts w:ascii="Georgia" w:hAnsi="Georgia"/>
          <w:color w:val="334155"/>
          <w:sz w:val="21"/>
        </w:rPr>
        <w:t>*Output (Entregable fisico):*</w:t>
      </w:r>
    </w:p>
    <w:p>
      <w:pPr>
        <w:pStyle w:val="ListBullet"/>
        <w:spacing w:before="0" w:after="60" w:line="276" w:lineRule="auto"/>
      </w:pPr>
      <w:r>
        <w:rPr>
          <w:rFonts w:ascii="Georgia" w:hAnsi="Georgia"/>
          <w:color w:val="334155"/>
          <w:sz w:val="21"/>
        </w:rPr>
        <w:t>*Outcome (Utilidad real lograda):*</w:t>
      </w:r>
    </w:p>
    <w:p>
      <w:pPr>
        <w:pStyle w:val="ListBullet"/>
        <w:spacing w:before="0" w:after="60" w:line="276" w:lineRule="auto"/>
      </w:pPr>
      <w:r>
        <w:rPr>
          <w:rFonts w:ascii="Georgia" w:hAnsi="Georgia"/>
          <w:color w:val="334155"/>
          <w:sz w:val="21"/>
        </w:rPr>
        <w:t>*Compuerta de Decision (Paso 8):* [Automatizar / Calibrar / Pivotar / Abandonar]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748B"/>
        <w:sz w:val="17"/>
      </w:rPr>
      <w:t>Dr. Angel / M.E.R.F.I. | Documento confidencial generado localmente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SISTEMA DE GESTIÓN CLÍNICA Y PERICIAL SOBERANA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