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ED669" w14:textId="77777777" w:rsidR="008C4A72" w:rsidRPr="00F13F3A" w:rsidRDefault="008C4A72" w:rsidP="008C4A72">
      <w:pPr>
        <w:adjustRightInd w:val="0"/>
        <w:snapToGrid w:val="0"/>
        <w:spacing w:line="400" w:lineRule="exact"/>
        <w:jc w:val="left"/>
        <w:rPr>
          <w:rFonts w:ascii="Times New Roman" w:hAnsi="Times New Roman" w:cs="Times New Roman"/>
          <w:b/>
          <w:color w:val="000000" w:themeColor="text1"/>
          <w:kern w:val="0"/>
          <w:sz w:val="36"/>
          <w:szCs w:val="36"/>
          <w:lang w:eastAsia="en-US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36"/>
          <w:szCs w:val="36"/>
          <w:lang w:eastAsia="en-US"/>
        </w:rPr>
        <w:t>Immune-related adverse events associated with immune checkpoint inhibitor</w:t>
      </w:r>
      <w:r>
        <w:rPr>
          <w:rFonts w:ascii="Times New Roman" w:hAnsi="Times New Roman" w:cs="Times New Roman"/>
          <w:b/>
          <w:color w:val="000000" w:themeColor="text1"/>
          <w:kern w:val="0"/>
          <w:sz w:val="36"/>
          <w:szCs w:val="36"/>
        </w:rPr>
        <w:t>: an updated comprehensive disproportionality analysis of the FDA Adverse Event Reporting System</w:t>
      </w:r>
    </w:p>
    <w:p w14:paraId="07F52A95" w14:textId="77777777" w:rsidR="00DC43AD" w:rsidRPr="00A73EB5" w:rsidRDefault="00DC43AD" w:rsidP="00DC43AD">
      <w:pPr>
        <w:adjustRightInd w:val="0"/>
        <w:snapToGrid w:val="0"/>
        <w:spacing w:line="400" w:lineRule="exact"/>
        <w:jc w:val="center"/>
        <w:rPr>
          <w:rFonts w:ascii="Times" w:hAnsi="Times" w:cs="Times New Roman"/>
          <w:kern w:val="0"/>
          <w:sz w:val="24"/>
          <w:szCs w:val="20"/>
        </w:rPr>
      </w:pPr>
      <w:r w:rsidRPr="00A73EB5">
        <w:rPr>
          <w:rFonts w:ascii="Times" w:hAnsi="Times" w:cs="Times New Roman"/>
          <w:kern w:val="0"/>
          <w:sz w:val="24"/>
          <w:szCs w:val="20"/>
        </w:rPr>
        <w:t xml:space="preserve">Chen CHEN </w:t>
      </w:r>
      <w:r w:rsidRPr="00A73EB5">
        <w:rPr>
          <w:rFonts w:ascii="Times" w:hAnsi="Times" w:cs="Times New Roman"/>
          <w:kern w:val="0"/>
          <w:sz w:val="24"/>
          <w:szCs w:val="20"/>
          <w:vertAlign w:val="superscript"/>
        </w:rPr>
        <w:t>ab</w:t>
      </w:r>
      <w:r w:rsidRPr="00A73EB5">
        <w:rPr>
          <w:rFonts w:ascii="Times" w:hAnsi="Times" w:cs="Times New Roman"/>
          <w:kern w:val="0"/>
          <w:sz w:val="24"/>
          <w:szCs w:val="20"/>
        </w:rPr>
        <w:t xml:space="preserve">, Bin WU </w:t>
      </w:r>
      <w:r w:rsidRPr="00A73EB5">
        <w:rPr>
          <w:rFonts w:ascii="Times" w:hAnsi="Times" w:cs="Times New Roman"/>
          <w:kern w:val="0"/>
          <w:sz w:val="24"/>
          <w:szCs w:val="20"/>
          <w:vertAlign w:val="superscript"/>
        </w:rPr>
        <w:t>a*</w:t>
      </w:r>
      <w:r w:rsidRPr="00A73EB5">
        <w:rPr>
          <w:rFonts w:ascii="Times" w:hAnsi="Times" w:cs="Times New Roman"/>
          <w:kern w:val="0"/>
          <w:sz w:val="24"/>
          <w:szCs w:val="20"/>
        </w:rPr>
        <w:t>,</w:t>
      </w:r>
      <w:r>
        <w:rPr>
          <w:rFonts w:ascii="Times" w:hAnsi="Times" w:cs="Times New Roman"/>
          <w:kern w:val="0"/>
          <w:sz w:val="24"/>
          <w:szCs w:val="20"/>
        </w:rPr>
        <w:t xml:space="preserve"> ChenYu ZHANG</w:t>
      </w:r>
      <w:r w:rsidRPr="00C53BC1">
        <w:rPr>
          <w:rFonts w:ascii="Times" w:hAnsi="Times" w:cs="Times New Roman"/>
          <w:kern w:val="0"/>
          <w:sz w:val="24"/>
          <w:szCs w:val="20"/>
          <w:vertAlign w:val="superscript"/>
        </w:rPr>
        <w:t xml:space="preserve"> </w:t>
      </w:r>
      <w:r w:rsidRPr="00A73EB5">
        <w:rPr>
          <w:rFonts w:ascii="Times" w:hAnsi="Times" w:cs="Times New Roman"/>
          <w:kern w:val="0"/>
          <w:sz w:val="24"/>
          <w:szCs w:val="20"/>
          <w:vertAlign w:val="superscript"/>
        </w:rPr>
        <w:t>ab</w:t>
      </w:r>
      <w:r w:rsidRPr="00A73EB5">
        <w:rPr>
          <w:rFonts w:ascii="Times" w:hAnsi="Times" w:cs="Times New Roman"/>
          <w:kern w:val="0"/>
          <w:sz w:val="24"/>
          <w:szCs w:val="20"/>
        </w:rPr>
        <w:t xml:space="preserve"> Ting XU </w:t>
      </w:r>
      <w:r w:rsidRPr="00A73EB5">
        <w:rPr>
          <w:rFonts w:ascii="Times" w:hAnsi="Times" w:cs="Times New Roman"/>
          <w:kern w:val="0"/>
          <w:sz w:val="24"/>
          <w:szCs w:val="20"/>
          <w:vertAlign w:val="superscript"/>
        </w:rPr>
        <w:t>ab*</w:t>
      </w:r>
    </w:p>
    <w:p w14:paraId="636F3C31" w14:textId="77777777" w:rsidR="00DC43AD" w:rsidRPr="00A73EB5" w:rsidRDefault="00DC43AD" w:rsidP="00DC43AD">
      <w:pPr>
        <w:adjustRightInd w:val="0"/>
        <w:snapToGrid w:val="0"/>
        <w:spacing w:line="400" w:lineRule="exact"/>
        <w:rPr>
          <w:rFonts w:ascii="Times New Roman" w:hAnsi="Times New Roman" w:cs="Times New Roman"/>
          <w:kern w:val="0"/>
          <w:sz w:val="20"/>
          <w:szCs w:val="20"/>
        </w:rPr>
      </w:pPr>
      <w:r w:rsidRPr="00A73EB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 xml:space="preserve">a </w:t>
      </w:r>
      <w:r w:rsidRPr="00A73EB5">
        <w:rPr>
          <w:rFonts w:ascii="Times New Roman" w:hAnsi="Times New Roman" w:cs="Times New Roman"/>
          <w:kern w:val="0"/>
          <w:sz w:val="20"/>
          <w:szCs w:val="20"/>
        </w:rPr>
        <w:t>Department of pharmacy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A73EB5">
        <w:rPr>
          <w:rFonts w:ascii="Times New Roman" w:hAnsi="Times New Roman" w:cs="Times New Roman"/>
          <w:kern w:val="0"/>
          <w:sz w:val="20"/>
          <w:szCs w:val="20"/>
        </w:rPr>
        <w:t>West China Hospital, Sichuan University Chengdu Sichuan,610041, China</w:t>
      </w:r>
    </w:p>
    <w:p w14:paraId="3D650821" w14:textId="77777777" w:rsidR="00DC43AD" w:rsidRDefault="00DC43AD" w:rsidP="00DC43AD">
      <w:pPr>
        <w:adjustRightInd w:val="0"/>
        <w:snapToGrid w:val="0"/>
        <w:spacing w:line="400" w:lineRule="exact"/>
        <w:rPr>
          <w:rFonts w:ascii="Times New Roman" w:hAnsi="Times New Roman" w:cs="Times New Roman"/>
          <w:kern w:val="0"/>
          <w:sz w:val="20"/>
          <w:szCs w:val="20"/>
        </w:rPr>
      </w:pPr>
      <w:r w:rsidRPr="00A73EB5">
        <w:rPr>
          <w:rFonts w:ascii="Times New Roman" w:hAnsi="Times New Roman" w:cs="Times New Roman"/>
          <w:kern w:val="0"/>
          <w:sz w:val="20"/>
          <w:szCs w:val="20"/>
          <w:vertAlign w:val="superscript"/>
        </w:rPr>
        <w:t xml:space="preserve">b </w:t>
      </w:r>
      <w:r w:rsidRPr="00A73EB5">
        <w:rPr>
          <w:rFonts w:ascii="Times New Roman" w:hAnsi="Times New Roman" w:cs="Times New Roman"/>
          <w:kern w:val="0"/>
          <w:sz w:val="20"/>
          <w:szCs w:val="20"/>
        </w:rPr>
        <w:t>West China School of Pharmacy, Sichuan University, Chengdu, Sichuan, 610041, China</w:t>
      </w:r>
    </w:p>
    <w:p w14:paraId="67F5BC24" w14:textId="77777777" w:rsidR="00DC43AD" w:rsidRPr="00763BC4" w:rsidRDefault="00DC43AD" w:rsidP="00DC43AD">
      <w:pPr>
        <w:adjustRightInd w:val="0"/>
        <w:snapToGrid w:val="0"/>
        <w:spacing w:line="400" w:lineRule="exact"/>
        <w:rPr>
          <w:rFonts w:ascii="楷体" w:eastAsia="楷体" w:hAnsi="楷体"/>
          <w:sz w:val="20"/>
        </w:rPr>
      </w:pPr>
      <w:r w:rsidRPr="00763BC4">
        <w:rPr>
          <w:rFonts w:ascii="楷体" w:eastAsia="楷体" w:hAnsi="楷体"/>
          <w:sz w:val="20"/>
        </w:rPr>
        <w:t>*Corresponding authors.</w:t>
      </w:r>
    </w:p>
    <w:p w14:paraId="593FAF55" w14:textId="78B94133" w:rsidR="00DC43AD" w:rsidRPr="00EF7456" w:rsidRDefault="00DC43AD" w:rsidP="00DC43AD">
      <w:pPr>
        <w:adjustRightInd w:val="0"/>
        <w:snapToGrid w:val="0"/>
        <w:spacing w:line="400" w:lineRule="exact"/>
        <w:rPr>
          <w:rFonts w:ascii="Times New Roman" w:hAnsi="Times New Roman" w:cs="Times New Roman"/>
          <w:kern w:val="0"/>
          <w:sz w:val="20"/>
          <w:szCs w:val="20"/>
        </w:rPr>
      </w:pPr>
      <w:r w:rsidRPr="00763BC4">
        <w:rPr>
          <w:rFonts w:ascii="楷体" w:eastAsia="楷体" w:hAnsi="楷体"/>
          <w:sz w:val="20"/>
        </w:rPr>
        <w:t xml:space="preserve">E-mail addresses: </w:t>
      </w:r>
      <w:r w:rsidRPr="00067081">
        <w:rPr>
          <w:rFonts w:ascii="楷体" w:eastAsia="楷体" w:hAnsi="楷体"/>
          <w:sz w:val="20"/>
        </w:rPr>
        <w:t>binw83</w:t>
      </w:r>
      <w:r w:rsidRPr="00067081">
        <w:rPr>
          <w:rFonts w:ascii="楷体" w:eastAsia="楷体" w:hAnsi="楷体" w:hint="eastAsia"/>
          <w:sz w:val="20"/>
        </w:rPr>
        <w:t>@</w:t>
      </w:r>
      <w:r w:rsidRPr="00067081">
        <w:rPr>
          <w:rFonts w:ascii="楷体" w:eastAsia="楷体" w:hAnsi="楷体"/>
          <w:sz w:val="20"/>
        </w:rPr>
        <w:t>hotmail.com</w:t>
      </w:r>
      <w:r w:rsidRPr="00763BC4">
        <w:rPr>
          <w:rFonts w:ascii="楷体" w:eastAsia="楷体" w:hAnsi="楷体"/>
          <w:sz w:val="20"/>
        </w:rPr>
        <w:t xml:space="preserve"> (</w:t>
      </w:r>
      <w:r>
        <w:rPr>
          <w:rFonts w:ascii="楷体" w:eastAsia="楷体" w:hAnsi="楷体"/>
          <w:sz w:val="20"/>
        </w:rPr>
        <w:t>Bin WU</w:t>
      </w:r>
      <w:r w:rsidRPr="00763BC4">
        <w:rPr>
          <w:rFonts w:ascii="楷体" w:eastAsia="楷体" w:hAnsi="楷体"/>
          <w:sz w:val="20"/>
        </w:rPr>
        <w:t xml:space="preserve">), </w:t>
      </w:r>
      <w:r w:rsidRPr="00067081">
        <w:rPr>
          <w:rFonts w:ascii="楷体" w:eastAsia="楷体" w:hAnsi="楷体"/>
          <w:sz w:val="20"/>
        </w:rPr>
        <w:t>tingx2009@163.com</w:t>
      </w:r>
      <w:r w:rsidRPr="00763BC4">
        <w:rPr>
          <w:rFonts w:ascii="楷体" w:eastAsia="楷体" w:hAnsi="楷体"/>
          <w:sz w:val="20"/>
        </w:rPr>
        <w:t xml:space="preserve"> (</w:t>
      </w:r>
      <w:r>
        <w:rPr>
          <w:rFonts w:ascii="楷体" w:eastAsia="楷体" w:hAnsi="楷体"/>
          <w:sz w:val="20"/>
        </w:rPr>
        <w:t>Ting XU</w:t>
      </w:r>
      <w:r w:rsidRPr="00763BC4">
        <w:rPr>
          <w:rFonts w:ascii="楷体" w:eastAsia="楷体" w:hAnsi="楷体"/>
          <w:sz w:val="20"/>
        </w:rPr>
        <w:t>).</w:t>
      </w:r>
    </w:p>
    <w:p w14:paraId="5DF6D4B4" w14:textId="26E13142" w:rsidR="00DC43AD" w:rsidRPr="003A172F" w:rsidRDefault="00DC43AD" w:rsidP="003A172F">
      <w:pPr>
        <w:spacing w:after="200" w:line="480" w:lineRule="auto"/>
        <w:rPr>
          <w:rFonts w:ascii="Times New Roman" w:hAnsi="Times New Roman" w:cs="Times New Roman"/>
          <w:kern w:val="0"/>
          <w:sz w:val="20"/>
          <w:szCs w:val="20"/>
          <w:lang w:eastAsia="en-US"/>
        </w:rPr>
      </w:pPr>
      <w:r w:rsidRPr="000D481C">
        <w:rPr>
          <w:rFonts w:ascii="Times New Roman" w:hAnsi="Times New Roman" w:cs="Times New Roman"/>
          <w:b/>
          <w:kern w:val="0"/>
          <w:sz w:val="20"/>
          <w:szCs w:val="20"/>
          <w:lang w:eastAsia="en-US"/>
        </w:rPr>
        <w:t xml:space="preserve">Keywords: </w:t>
      </w:r>
      <w:r w:rsidRPr="000D481C">
        <w:rPr>
          <w:rFonts w:ascii="Times New Roman" w:hAnsi="Times New Roman" w:cs="Times New Roman"/>
          <w:bCs/>
          <w:kern w:val="0"/>
          <w:sz w:val="20"/>
          <w:szCs w:val="20"/>
          <w:lang w:eastAsia="en-US"/>
        </w:rPr>
        <w:t>adverse event reporting system</w:t>
      </w:r>
      <w:r w:rsidRPr="000D481C">
        <w:rPr>
          <w:rFonts w:ascii="Times New Roman" w:hAnsi="Times New Roman" w:cs="Times New Roman"/>
          <w:kern w:val="0"/>
          <w:sz w:val="20"/>
          <w:szCs w:val="20"/>
          <w:lang w:eastAsia="en-US"/>
        </w:rPr>
        <w:t xml:space="preserve">, </w:t>
      </w:r>
      <w:r>
        <w:rPr>
          <w:rFonts w:ascii="Times New Roman" w:hAnsi="Times New Roman" w:cs="Times New Roman"/>
          <w:kern w:val="0"/>
          <w:sz w:val="20"/>
          <w:szCs w:val="20"/>
          <w:lang w:eastAsia="en-US"/>
        </w:rPr>
        <w:t>immune-related adverse events</w:t>
      </w:r>
      <w:r w:rsidRPr="000D481C">
        <w:rPr>
          <w:rFonts w:ascii="Times New Roman" w:hAnsi="Times New Roman" w:cs="Times New Roman"/>
          <w:kern w:val="0"/>
          <w:sz w:val="20"/>
          <w:szCs w:val="20"/>
          <w:lang w:eastAsia="en-US"/>
        </w:rPr>
        <w:t>, immune checkpoint inhibitors, data mining</w:t>
      </w:r>
    </w:p>
    <w:p w14:paraId="06D8002E" w14:textId="021C7CA5" w:rsidR="00634D61" w:rsidRPr="00225A11" w:rsidRDefault="00DC43AD" w:rsidP="00634D61">
      <w:pPr>
        <w:spacing w:line="48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Supplementary </w:t>
      </w:r>
      <w:r w:rsidR="00634D61"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Table 1 </w:t>
      </w:r>
      <w:r w:rsidR="00634D61" w:rsidRPr="00225A11">
        <w:rPr>
          <w:rFonts w:ascii="Times New Roman" w:eastAsia="宋体" w:hAnsi="Times New Roman" w:cs="Times New Roman"/>
          <w:kern w:val="0"/>
          <w:sz w:val="20"/>
          <w:szCs w:val="20"/>
        </w:rPr>
        <w:t>Summary of FDA-approved ICIs</w:t>
      </w:r>
    </w:p>
    <w:tbl>
      <w:tblPr>
        <w:tblW w:w="793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5108"/>
      </w:tblGrid>
      <w:tr w:rsidR="00634D61" w:rsidRPr="00225A11" w14:paraId="172600AB" w14:textId="77777777" w:rsidTr="0006434D">
        <w:trPr>
          <w:trHeight w:val="270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278B90D8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Target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4087C9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G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eneric name</w:t>
            </w:r>
          </w:p>
        </w:tc>
        <w:tc>
          <w:tcPr>
            <w:tcW w:w="510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6A5F147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B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rand name</w:t>
            </w:r>
          </w:p>
        </w:tc>
      </w:tr>
      <w:tr w:rsidR="00634D61" w:rsidRPr="00225A11" w14:paraId="385A46E1" w14:textId="77777777" w:rsidTr="0006434D">
        <w:trPr>
          <w:trHeight w:val="270"/>
        </w:trPr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27F46BBA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PD-1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D57C9C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nivolumab</w:t>
            </w:r>
          </w:p>
        </w:tc>
        <w:tc>
          <w:tcPr>
            <w:tcW w:w="5108" w:type="dxa"/>
            <w:tcBorders>
              <w:top w:val="single" w:sz="4" w:space="0" w:color="auto"/>
            </w:tcBorders>
            <w:noWrap/>
          </w:tcPr>
          <w:p w14:paraId="271A55CC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OPDIVO, MDX-1106, ONO4538, BMS-936558</w:t>
            </w:r>
          </w:p>
        </w:tc>
      </w:tr>
      <w:tr w:rsidR="00634D61" w:rsidRPr="00225A11" w14:paraId="3DFEC132" w14:textId="77777777" w:rsidTr="0006434D">
        <w:trPr>
          <w:trHeight w:val="270"/>
        </w:trPr>
        <w:tc>
          <w:tcPr>
            <w:tcW w:w="1129" w:type="dxa"/>
            <w:vMerge/>
          </w:tcPr>
          <w:p w14:paraId="7A5E026C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8FDD87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pembrolizumab</w:t>
            </w:r>
          </w:p>
        </w:tc>
        <w:tc>
          <w:tcPr>
            <w:tcW w:w="5108" w:type="dxa"/>
            <w:noWrap/>
          </w:tcPr>
          <w:p w14:paraId="413233EC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KEYTRUDA, MK-3475</w:t>
            </w:r>
          </w:p>
        </w:tc>
      </w:tr>
      <w:tr w:rsidR="00634D61" w:rsidRPr="00225A11" w14:paraId="07D87BA1" w14:textId="77777777" w:rsidTr="0006434D">
        <w:trPr>
          <w:trHeight w:val="270"/>
        </w:trPr>
        <w:tc>
          <w:tcPr>
            <w:tcW w:w="1129" w:type="dxa"/>
            <w:vMerge/>
          </w:tcPr>
          <w:p w14:paraId="71467A8C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7D82F77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cemiplimab</w:t>
            </w:r>
          </w:p>
        </w:tc>
        <w:tc>
          <w:tcPr>
            <w:tcW w:w="5108" w:type="dxa"/>
            <w:noWrap/>
          </w:tcPr>
          <w:p w14:paraId="7BA1C391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LIBTAYO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SAR439684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REGN2810</w:t>
            </w:r>
          </w:p>
        </w:tc>
      </w:tr>
      <w:tr w:rsidR="00634D61" w:rsidRPr="00225A11" w14:paraId="4573B234" w14:textId="77777777" w:rsidTr="0006434D">
        <w:trPr>
          <w:trHeight w:val="270"/>
        </w:trPr>
        <w:tc>
          <w:tcPr>
            <w:tcW w:w="1129" w:type="dxa"/>
            <w:vMerge w:val="restart"/>
          </w:tcPr>
          <w:p w14:paraId="170B7CF9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PD-L1</w:t>
            </w:r>
          </w:p>
        </w:tc>
        <w:tc>
          <w:tcPr>
            <w:tcW w:w="1701" w:type="dxa"/>
          </w:tcPr>
          <w:p w14:paraId="2EC619C0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atezolizumab</w:t>
            </w:r>
          </w:p>
        </w:tc>
        <w:tc>
          <w:tcPr>
            <w:tcW w:w="5108" w:type="dxa"/>
            <w:noWrap/>
          </w:tcPr>
          <w:p w14:paraId="00D6A48F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TECENTRIQ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MPDL3280A</w:t>
            </w:r>
          </w:p>
        </w:tc>
      </w:tr>
      <w:tr w:rsidR="00634D61" w:rsidRPr="00225A11" w14:paraId="48FB7B18" w14:textId="77777777" w:rsidTr="0006434D">
        <w:trPr>
          <w:trHeight w:val="270"/>
        </w:trPr>
        <w:tc>
          <w:tcPr>
            <w:tcW w:w="1129" w:type="dxa"/>
            <w:vMerge/>
          </w:tcPr>
          <w:p w14:paraId="02884DD6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1EBA9F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durvalumab</w:t>
            </w:r>
          </w:p>
        </w:tc>
        <w:tc>
          <w:tcPr>
            <w:tcW w:w="5108" w:type="dxa"/>
            <w:noWrap/>
          </w:tcPr>
          <w:p w14:paraId="2FEA423A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IMFINZI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MEDI4736</w:t>
            </w:r>
          </w:p>
        </w:tc>
      </w:tr>
      <w:tr w:rsidR="00634D61" w:rsidRPr="00225A11" w14:paraId="6D7D1A52" w14:textId="77777777" w:rsidTr="0006434D">
        <w:trPr>
          <w:trHeight w:val="270"/>
        </w:trPr>
        <w:tc>
          <w:tcPr>
            <w:tcW w:w="1129" w:type="dxa"/>
            <w:vMerge/>
          </w:tcPr>
          <w:p w14:paraId="72AE2141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3EBD24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avelumab</w:t>
            </w:r>
          </w:p>
        </w:tc>
        <w:tc>
          <w:tcPr>
            <w:tcW w:w="5108" w:type="dxa"/>
            <w:noWrap/>
          </w:tcPr>
          <w:p w14:paraId="0AEAD1BE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BAVENCIO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MSB0010718C</w:t>
            </w:r>
          </w:p>
        </w:tc>
      </w:tr>
      <w:tr w:rsidR="00634D61" w:rsidRPr="00225A11" w14:paraId="7BE10A70" w14:textId="77777777" w:rsidTr="0006434D">
        <w:trPr>
          <w:trHeight w:val="270"/>
        </w:trPr>
        <w:tc>
          <w:tcPr>
            <w:tcW w:w="1129" w:type="dxa"/>
          </w:tcPr>
          <w:p w14:paraId="7367B3BF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CTLA-4</w:t>
            </w:r>
          </w:p>
        </w:tc>
        <w:tc>
          <w:tcPr>
            <w:tcW w:w="1701" w:type="dxa"/>
          </w:tcPr>
          <w:p w14:paraId="6C679F3E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i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pilimumab</w:t>
            </w:r>
          </w:p>
          <w:p w14:paraId="5E550D46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remelimumab</w:t>
            </w:r>
          </w:p>
        </w:tc>
        <w:tc>
          <w:tcPr>
            <w:tcW w:w="5108" w:type="dxa"/>
            <w:noWrap/>
          </w:tcPr>
          <w:p w14:paraId="7FEB2B17" w14:textId="77777777" w:rsidR="00634D61" w:rsidRPr="00225A11" w:rsidRDefault="00634D61" w:rsidP="0006434D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YERVOY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BMS-734016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,</w:t>
            </w:r>
            <w:r w:rsidRPr="00225A1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MDX-010</w:t>
            </w:r>
          </w:p>
        </w:tc>
      </w:tr>
    </w:tbl>
    <w:p w14:paraId="27C24C56" w14:textId="77777777" w:rsidR="0006434D" w:rsidRDefault="0006434D" w:rsidP="00634D61">
      <w:pPr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14:paraId="1DBD8A61" w14:textId="2BE53567" w:rsidR="0006434D" w:rsidRDefault="0006434D" w:rsidP="00634D61">
      <w:pPr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Supplementary Table 2 Immune-related adverse events examined in ICI-associated adverse events </w:t>
      </w:r>
    </w:p>
    <w:tbl>
      <w:tblPr>
        <w:tblW w:w="103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13"/>
        <w:gridCol w:w="6780"/>
      </w:tblGrid>
      <w:tr w:rsidR="0006434D" w:rsidRPr="0006434D" w14:paraId="70CEA1DD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BA31" w14:textId="484A8BA6" w:rsidR="0006434D" w:rsidRPr="00886044" w:rsidRDefault="00B6249A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T</w:t>
            </w:r>
            <w:r w:rsidRPr="00886044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oxicity </w:t>
            </w:r>
            <w:r w:rsidR="005323D4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t</w:t>
            </w:r>
            <w:r w:rsidRPr="00886044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ypes</w:t>
            </w:r>
          </w:p>
        </w:tc>
        <w:tc>
          <w:tcPr>
            <w:tcW w:w="67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D2ED" w14:textId="214D2564" w:rsidR="0006434D" w:rsidRPr="00886044" w:rsidRDefault="005323D4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Preferred terms</w:t>
            </w:r>
          </w:p>
        </w:tc>
      </w:tr>
      <w:tr w:rsidR="0006434D" w:rsidRPr="0006434D" w14:paraId="1D1782BD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9E5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Skin Toxicities</w:t>
            </w:r>
          </w:p>
        </w:tc>
        <w:tc>
          <w:tcPr>
            <w:tcW w:w="67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173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maculo-papular</w:t>
            </w:r>
          </w:p>
        </w:tc>
      </w:tr>
      <w:tr w:rsidR="0006434D" w:rsidRPr="0006434D" w14:paraId="2D34798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9FF3EA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012D2F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papular</w:t>
            </w:r>
          </w:p>
        </w:tc>
      </w:tr>
      <w:tr w:rsidR="0006434D" w:rsidRPr="0006434D" w14:paraId="0490CF4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127903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5D4ECE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papulosquamous</w:t>
            </w:r>
          </w:p>
        </w:tc>
      </w:tr>
      <w:tr w:rsidR="0006434D" w:rsidRPr="0006434D" w14:paraId="3425824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6CB8B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FF77A8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</w:t>
            </w:r>
          </w:p>
        </w:tc>
      </w:tr>
      <w:tr w:rsidR="0006434D" w:rsidRPr="0006434D" w14:paraId="68F2ACE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E0314A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73C8CC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generalised</w:t>
            </w:r>
          </w:p>
        </w:tc>
      </w:tr>
      <w:tr w:rsidR="0006434D" w:rsidRPr="0006434D" w14:paraId="137E504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0DEF8E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4FF5C2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macular</w:t>
            </w:r>
          </w:p>
        </w:tc>
      </w:tr>
      <w:tr w:rsidR="0006434D" w:rsidRPr="0006434D" w14:paraId="7A2C14E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FD9A78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BFCBEB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maculovesicular</w:t>
            </w:r>
          </w:p>
        </w:tc>
      </w:tr>
      <w:tr w:rsidR="0006434D" w:rsidRPr="0006434D" w14:paraId="51657E3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82B50F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0CCF1D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Pruritus</w:t>
            </w:r>
          </w:p>
        </w:tc>
      </w:tr>
      <w:tr w:rsidR="0006434D" w:rsidRPr="0006434D" w14:paraId="50F6154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A90DE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98651A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Pruritus allergic</w:t>
            </w:r>
          </w:p>
        </w:tc>
      </w:tr>
      <w:tr w:rsidR="0006434D" w:rsidRPr="0006434D" w14:paraId="6A87D23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B9B40C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E11C38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Pruritus generalised</w:t>
            </w:r>
          </w:p>
        </w:tc>
      </w:tr>
      <w:tr w:rsidR="0006434D" w:rsidRPr="0006434D" w14:paraId="70B976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98413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70B1F3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pruritic</w:t>
            </w:r>
          </w:p>
        </w:tc>
      </w:tr>
      <w:tr w:rsidR="0006434D" w:rsidRPr="0006434D" w14:paraId="498F1C1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5FFCC5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1501DA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Lichenification</w:t>
            </w:r>
          </w:p>
        </w:tc>
      </w:tr>
      <w:tr w:rsidR="0006434D" w:rsidRPr="0006434D" w14:paraId="49E76E5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2345DB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DFC0F6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morbilliform</w:t>
            </w:r>
          </w:p>
        </w:tc>
      </w:tr>
      <w:tr w:rsidR="0006434D" w:rsidRPr="0006434D" w14:paraId="1D6E0FE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E80883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3F6C84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Measles</w:t>
            </w:r>
          </w:p>
        </w:tc>
      </w:tr>
      <w:tr w:rsidR="0006434D" w:rsidRPr="0006434D" w14:paraId="56CDACF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264EF0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532BEC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Urticaria</w:t>
            </w:r>
          </w:p>
        </w:tc>
      </w:tr>
      <w:tr w:rsidR="0006434D" w:rsidRPr="0006434D" w14:paraId="41D0A84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B713CF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23BF91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Urticaria chronic</w:t>
            </w:r>
          </w:p>
        </w:tc>
      </w:tr>
      <w:tr w:rsidR="0006434D" w:rsidRPr="0006434D" w14:paraId="3DB742F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CD45DF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A26CDE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Eczema</w:t>
            </w:r>
          </w:p>
        </w:tc>
      </w:tr>
      <w:tr w:rsidR="0006434D" w:rsidRPr="0006434D" w14:paraId="4C9D1C9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A918C7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CC5D58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Eczema herpeticum</w:t>
            </w:r>
          </w:p>
        </w:tc>
      </w:tr>
      <w:tr w:rsidR="0006434D" w:rsidRPr="0006434D" w14:paraId="2D90113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5DCB0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341C78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Erythema</w:t>
            </w:r>
          </w:p>
        </w:tc>
      </w:tr>
      <w:tr w:rsidR="0006434D" w:rsidRPr="0006434D" w14:paraId="1D2CB61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AF0FA9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9C95E1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erythematous</w:t>
            </w:r>
          </w:p>
        </w:tc>
      </w:tr>
      <w:tr w:rsidR="0006434D" w:rsidRPr="0006434D" w14:paraId="0221E32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7532AC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C9C457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Acne</w:t>
            </w:r>
          </w:p>
        </w:tc>
      </w:tr>
      <w:tr w:rsidR="0006434D" w:rsidRPr="0006434D" w14:paraId="6D3CC1D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91387A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D4939D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Acne pustular</w:t>
            </w:r>
          </w:p>
        </w:tc>
      </w:tr>
      <w:tr w:rsidR="0006434D" w:rsidRPr="0006434D" w14:paraId="6500A04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EE58C6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474A7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Dermatitis acneiform</w:t>
            </w:r>
          </w:p>
        </w:tc>
      </w:tr>
      <w:tr w:rsidR="0006434D" w:rsidRPr="0006434D" w14:paraId="47DFBA1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411B6F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6A4B5D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Papulopustular rosacea</w:t>
            </w:r>
          </w:p>
        </w:tc>
      </w:tr>
      <w:tr w:rsidR="0006434D" w:rsidRPr="0006434D" w14:paraId="4E8E326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CF3C44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EBE88A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Acne varioliformis</w:t>
            </w:r>
          </w:p>
        </w:tc>
      </w:tr>
      <w:tr w:rsidR="0006434D" w:rsidRPr="0006434D" w14:paraId="53654F2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031A12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AFFD39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Psoriasis</w:t>
            </w:r>
          </w:p>
        </w:tc>
      </w:tr>
      <w:tr w:rsidR="0006434D" w:rsidRPr="0006434D" w14:paraId="69221F2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09B4CD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0DF7F4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Pustular psoriasis</w:t>
            </w:r>
          </w:p>
        </w:tc>
      </w:tr>
      <w:tr w:rsidR="0006434D" w:rsidRPr="0006434D" w14:paraId="2BC1906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D1217F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A2F830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Nail psoriasis</w:t>
            </w:r>
          </w:p>
        </w:tc>
      </w:tr>
      <w:tr w:rsidR="0006434D" w:rsidRPr="0006434D" w14:paraId="52D14D2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BCCE35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E3A04A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Rebound psoriasis</w:t>
            </w:r>
          </w:p>
        </w:tc>
      </w:tr>
      <w:tr w:rsidR="0006434D" w:rsidRPr="0006434D" w14:paraId="7A38BE4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8A1D9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79D57A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Vitiligo</w:t>
            </w:r>
          </w:p>
        </w:tc>
      </w:tr>
      <w:tr w:rsidR="0006434D" w:rsidRPr="0006434D" w14:paraId="388939C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DE828A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E6D0C9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Exfoliative rash</w:t>
            </w:r>
          </w:p>
        </w:tc>
      </w:tr>
      <w:tr w:rsidR="0006434D" w:rsidRPr="0006434D" w14:paraId="1BA7130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379517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0363BF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Dermatitis exfoliative</w:t>
            </w:r>
          </w:p>
        </w:tc>
      </w:tr>
      <w:tr w:rsidR="0006434D" w:rsidRPr="0006434D" w14:paraId="23A92EC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391B20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767C97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Dermatitis exfoliative generalised</w:t>
            </w:r>
          </w:p>
        </w:tc>
      </w:tr>
      <w:tr w:rsidR="0006434D" w:rsidRPr="0006434D" w14:paraId="3245FC1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C75546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C32C1E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Keratolysis exfoliativa acquired</w:t>
            </w:r>
          </w:p>
        </w:tc>
      </w:tr>
      <w:tr w:rsidR="0006434D" w:rsidRPr="0006434D" w14:paraId="25BABB0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1E495C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953FA6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Bullous impetigo</w:t>
            </w:r>
          </w:p>
        </w:tc>
      </w:tr>
      <w:tr w:rsidR="0006434D" w:rsidRPr="0006434D" w14:paraId="6D53AE1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7A4F10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DBE6C7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Dermatitis bullous</w:t>
            </w:r>
          </w:p>
        </w:tc>
      </w:tr>
      <w:tr w:rsidR="0006434D" w:rsidRPr="0006434D" w14:paraId="23A5DDE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E4A0C7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9CDB50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Acquired epidermolysis bullosa</w:t>
            </w:r>
          </w:p>
        </w:tc>
      </w:tr>
      <w:tr w:rsidR="0006434D" w:rsidRPr="0006434D" w14:paraId="24629F4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D3EA80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C10ED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Pemphigoid</w:t>
            </w:r>
          </w:p>
        </w:tc>
      </w:tr>
      <w:tr w:rsidR="0006434D" w:rsidRPr="0006434D" w14:paraId="480CA18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6852C7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081B4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Rash pustular</w:t>
            </w:r>
          </w:p>
        </w:tc>
      </w:tr>
      <w:tr w:rsidR="0006434D" w:rsidRPr="0006434D" w14:paraId="606A2F3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79EA82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CA63C7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Itching scar</w:t>
            </w:r>
          </w:p>
        </w:tc>
      </w:tr>
      <w:tr w:rsidR="0006434D" w:rsidRPr="0006434D" w14:paraId="2690A5C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4A3361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45EDEA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Scar pain</w:t>
            </w:r>
          </w:p>
        </w:tc>
      </w:tr>
      <w:tr w:rsidR="0006434D" w:rsidRPr="0006434D" w14:paraId="548A10B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633A4F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64C9F5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Stevens-Johnson syndrome</w:t>
            </w:r>
          </w:p>
        </w:tc>
      </w:tr>
      <w:tr w:rsidR="0006434D" w:rsidRPr="0006434D" w14:paraId="5390CB5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FAF3DB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0DEEF5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Toxic epidermal necrolysis</w:t>
            </w:r>
          </w:p>
        </w:tc>
      </w:tr>
      <w:tr w:rsidR="0006434D" w:rsidRPr="0006434D" w14:paraId="56AB4466" w14:textId="77777777" w:rsidTr="00886044">
        <w:trPr>
          <w:trHeight w:val="278"/>
        </w:trPr>
        <w:tc>
          <w:tcPr>
            <w:tcW w:w="361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D6010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F15DE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generalised exanthematous pustulosis</w:t>
            </w:r>
          </w:p>
        </w:tc>
      </w:tr>
      <w:tr w:rsidR="0006434D" w:rsidRPr="0006434D" w14:paraId="2E08E479" w14:textId="77777777" w:rsidTr="00886044">
        <w:trPr>
          <w:trHeight w:val="278"/>
        </w:trPr>
        <w:tc>
          <w:tcPr>
            <w:tcW w:w="36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D7B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7F7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Drug reaction with eosinophilia and systemic symptoms</w:t>
            </w:r>
          </w:p>
        </w:tc>
      </w:tr>
      <w:tr w:rsidR="0006434D" w:rsidRPr="0006434D" w14:paraId="0B0CF2FC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C84E" w14:textId="230AC05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Gastrointestinal </w:t>
            </w:r>
            <w:r w:rsidR="00886044" w:rsidRPr="00886044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toxicities</w:t>
            </w:r>
          </w:p>
        </w:tc>
        <w:tc>
          <w:tcPr>
            <w:tcW w:w="67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23B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haemorrhagic ulcerative colitis</w:t>
            </w:r>
          </w:p>
        </w:tc>
      </w:tr>
      <w:tr w:rsidR="0006434D" w:rsidRPr="0006434D" w14:paraId="0EC9023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AD2565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245E75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Allergic colitis</w:t>
            </w:r>
          </w:p>
        </w:tc>
      </w:tr>
      <w:tr w:rsidR="0006434D" w:rsidRPr="0006434D" w14:paraId="6854CFF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06703B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B06A0D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colitis</w:t>
            </w:r>
          </w:p>
        </w:tc>
      </w:tr>
      <w:tr w:rsidR="0006434D" w:rsidRPr="0006434D" w14:paraId="17687C1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8BA0BB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46164E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Colitis</w:t>
            </w:r>
          </w:p>
        </w:tc>
      </w:tr>
      <w:tr w:rsidR="0006434D" w:rsidRPr="0006434D" w14:paraId="016DBED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E6E0CA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EE7106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Colitis erosive</w:t>
            </w:r>
          </w:p>
        </w:tc>
      </w:tr>
      <w:tr w:rsidR="0006434D" w:rsidRPr="0006434D" w14:paraId="69831F5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A3F6CE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E421DE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Colitis ischaemic</w:t>
            </w:r>
          </w:p>
        </w:tc>
      </w:tr>
      <w:tr w:rsidR="0006434D" w:rsidRPr="0006434D" w14:paraId="756F26F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656D57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C4886F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Colitis microscopic</w:t>
            </w:r>
          </w:p>
        </w:tc>
      </w:tr>
      <w:tr w:rsidR="0006434D" w:rsidRPr="0006434D" w14:paraId="17F7C9F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436E57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90ECDB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Necrotising colitis</w:t>
            </w:r>
          </w:p>
        </w:tc>
      </w:tr>
      <w:tr w:rsidR="0006434D" w:rsidRPr="0006434D" w14:paraId="75FC09D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80CD23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EE86F2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Colitis psychogenic</w:t>
            </w:r>
          </w:p>
        </w:tc>
      </w:tr>
      <w:tr w:rsidR="0006434D" w:rsidRPr="0006434D" w14:paraId="59797CB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112A0E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2B3741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Enterocolitis haemorrhagic</w:t>
            </w:r>
          </w:p>
        </w:tc>
      </w:tr>
      <w:tr w:rsidR="0006434D" w:rsidRPr="0006434D" w14:paraId="6D31CE7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4B20A3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D3FA1D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Colitis ulcerative</w:t>
            </w:r>
          </w:p>
        </w:tc>
      </w:tr>
      <w:tr w:rsidR="0006434D" w:rsidRPr="0006434D" w14:paraId="0060B6A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AC9842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FDF30D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colitis</w:t>
            </w:r>
          </w:p>
        </w:tc>
      </w:tr>
      <w:tr w:rsidR="0006434D" w:rsidRPr="0006434D" w14:paraId="0451ED9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4C717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4A90C8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Pseudopolyposis</w:t>
            </w:r>
          </w:p>
        </w:tc>
      </w:tr>
      <w:tr w:rsidR="0006434D" w:rsidRPr="0006434D" w14:paraId="5EB9A33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6148A6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D0E755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Enterocolitis</w:t>
            </w:r>
          </w:p>
        </w:tc>
      </w:tr>
      <w:tr w:rsidR="0006434D" w:rsidRPr="0006434D" w14:paraId="1C996A4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2B6550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7E80F2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Segmental diverticular colitis</w:t>
            </w:r>
          </w:p>
        </w:tc>
      </w:tr>
      <w:tr w:rsidR="0006434D" w:rsidRPr="0006434D" w14:paraId="3E29353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48F51C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9402DC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Neutropenic colitis</w:t>
            </w:r>
          </w:p>
        </w:tc>
      </w:tr>
      <w:tr w:rsidR="0006434D" w:rsidRPr="0006434D" w14:paraId="3164077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DEC27F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7C73C5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haemorrhagic ulcerative colitis</w:t>
            </w:r>
          </w:p>
        </w:tc>
      </w:tr>
      <w:tr w:rsidR="0006434D" w:rsidRPr="0006434D" w14:paraId="5B40DF8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57E488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8B0372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Inflammatory bowel disease</w:t>
            </w:r>
          </w:p>
        </w:tc>
      </w:tr>
      <w:tr w:rsidR="0006434D" w:rsidRPr="0006434D" w14:paraId="052B554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2CB603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F37A7C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Crohn's disease</w:t>
            </w:r>
          </w:p>
        </w:tc>
      </w:tr>
      <w:tr w:rsidR="0006434D" w:rsidRPr="0006434D" w14:paraId="2861758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A74620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DE1BEC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Constipation</w:t>
            </w:r>
          </w:p>
        </w:tc>
      </w:tr>
      <w:tr w:rsidR="0006434D" w:rsidRPr="0006434D" w14:paraId="2EB2571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E742B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BF8466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Abdominal distension</w:t>
            </w:r>
          </w:p>
        </w:tc>
      </w:tr>
      <w:tr w:rsidR="0006434D" w:rsidRPr="0006434D" w14:paraId="350FA0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AC37CC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89772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Abdominal pain</w:t>
            </w:r>
          </w:p>
        </w:tc>
      </w:tr>
      <w:tr w:rsidR="0006434D" w:rsidRPr="0006434D" w14:paraId="7142972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388EFA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75E8C8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Abdominal pain lower</w:t>
            </w:r>
          </w:p>
        </w:tc>
      </w:tr>
      <w:tr w:rsidR="0006434D" w:rsidRPr="0006434D" w14:paraId="496B91D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2AD60C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06763C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Diarrhoea</w:t>
            </w:r>
          </w:p>
        </w:tc>
      </w:tr>
      <w:tr w:rsidR="0006434D" w:rsidRPr="0006434D" w14:paraId="6FE39C6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EC61EE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19C2FD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Diarrhoea haemorrhagic</w:t>
            </w:r>
          </w:p>
        </w:tc>
      </w:tr>
      <w:tr w:rsidR="0006434D" w:rsidRPr="0006434D" w14:paraId="14D232E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9F4D53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0A4941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Haematochezia</w:t>
            </w:r>
          </w:p>
        </w:tc>
      </w:tr>
      <w:tr w:rsidR="0006434D" w:rsidRPr="0006434D" w14:paraId="0329AA7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EF703F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55FB18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Intestinal angina</w:t>
            </w:r>
          </w:p>
        </w:tc>
      </w:tr>
      <w:tr w:rsidR="0006434D" w:rsidRPr="0006434D" w14:paraId="3E00DBA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07D295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CA8ACF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Abdominal distension</w:t>
            </w:r>
          </w:p>
        </w:tc>
      </w:tr>
      <w:tr w:rsidR="0006434D" w:rsidRPr="0006434D" w14:paraId="5AFEEB7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1F7273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1A7BCB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Gastroenteritis</w:t>
            </w:r>
          </w:p>
        </w:tc>
      </w:tr>
      <w:tr w:rsidR="0006434D" w:rsidRPr="0006434D" w14:paraId="083373A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09BA57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27CEB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Ischaemic enteritis</w:t>
            </w:r>
          </w:p>
        </w:tc>
      </w:tr>
      <w:tr w:rsidR="0006434D" w:rsidRPr="0006434D" w14:paraId="2163775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8E8428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14C263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Enterocolitis</w:t>
            </w:r>
          </w:p>
        </w:tc>
      </w:tr>
      <w:tr w:rsidR="0006434D" w:rsidRPr="0006434D" w14:paraId="09A6328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FE5BFC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BFC506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Allergic gastroenteritis</w:t>
            </w:r>
          </w:p>
        </w:tc>
      </w:tr>
      <w:tr w:rsidR="0006434D" w:rsidRPr="0006434D" w14:paraId="3A0615E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7EE139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372E69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Enteritis</w:t>
            </w:r>
          </w:p>
        </w:tc>
      </w:tr>
      <w:tr w:rsidR="0006434D" w:rsidRPr="0006434D" w14:paraId="33D91F9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68375A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C45FBC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Proctitis</w:t>
            </w:r>
          </w:p>
        </w:tc>
      </w:tr>
      <w:tr w:rsidR="0006434D" w:rsidRPr="0006434D" w14:paraId="40186C9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B9EC2D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4A4C4A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Duodenitis</w:t>
            </w:r>
          </w:p>
        </w:tc>
      </w:tr>
      <w:tr w:rsidR="0006434D" w:rsidRPr="0006434D" w14:paraId="4ECC1BB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40AD2B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E42ABF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Proctitis haemorrhagic</w:t>
            </w:r>
          </w:p>
        </w:tc>
      </w:tr>
      <w:tr w:rsidR="0006434D" w:rsidRPr="0006434D" w14:paraId="1DD38EC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75108E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ACFB80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Duodenitis haemorrhagic</w:t>
            </w:r>
          </w:p>
        </w:tc>
      </w:tr>
      <w:tr w:rsidR="0006434D" w:rsidRPr="0006434D" w14:paraId="2C8792C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81A396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118B94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Proctitis ulcerative</w:t>
            </w:r>
          </w:p>
        </w:tc>
      </w:tr>
      <w:tr w:rsidR="0006434D" w:rsidRPr="0006434D" w14:paraId="565AD9E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815F36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D2743A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Gastroenteritis radiation</w:t>
            </w:r>
          </w:p>
        </w:tc>
      </w:tr>
      <w:tr w:rsidR="0006434D" w:rsidRPr="0006434D" w14:paraId="0A2593E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667096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9E17A8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proctitis</w:t>
            </w:r>
          </w:p>
        </w:tc>
      </w:tr>
      <w:tr w:rsidR="0006434D" w:rsidRPr="0006434D" w14:paraId="2621930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EA729F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E01623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Gastrointestinal inflammation</w:t>
            </w:r>
          </w:p>
        </w:tc>
      </w:tr>
      <w:tr w:rsidR="0006434D" w:rsidRPr="0006434D" w14:paraId="0453018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1122C1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13333B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Erosive duodenitis</w:t>
            </w:r>
          </w:p>
        </w:tc>
      </w:tr>
      <w:tr w:rsidR="0006434D" w:rsidRPr="0006434D" w14:paraId="6BFA26C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F6DF43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83F35A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enteritis</w:t>
            </w:r>
          </w:p>
        </w:tc>
      </w:tr>
      <w:tr w:rsidR="0006434D" w:rsidRPr="0006434D" w14:paraId="7941616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6AD80D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934CA4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Ulcerative duodenitis</w:t>
            </w:r>
          </w:p>
        </w:tc>
      </w:tr>
      <w:tr w:rsidR="0006434D" w:rsidRPr="0006434D" w14:paraId="0C4612B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C42BB9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72407A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Gastric volvulus</w:t>
            </w:r>
          </w:p>
        </w:tc>
      </w:tr>
      <w:tr w:rsidR="0006434D" w:rsidRPr="0006434D" w14:paraId="0771A4D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48E52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28BC78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Ileal perforation</w:t>
            </w:r>
          </w:p>
        </w:tc>
      </w:tr>
      <w:tr w:rsidR="0006434D" w:rsidRPr="0006434D" w14:paraId="4D89B0E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DCE759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481403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Gastrointestinal oedema</w:t>
            </w:r>
          </w:p>
        </w:tc>
      </w:tr>
      <w:tr w:rsidR="0006434D" w:rsidRPr="0006434D" w14:paraId="31FE83C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654AB3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9385AC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Intestinal perforation</w:t>
            </w:r>
          </w:p>
        </w:tc>
      </w:tr>
      <w:tr w:rsidR="0006434D" w:rsidRPr="0006434D" w14:paraId="7511B36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C12C8E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7B13A2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Intestinal angioedema</w:t>
            </w:r>
          </w:p>
        </w:tc>
      </w:tr>
      <w:tr w:rsidR="0006434D" w:rsidRPr="0006434D" w14:paraId="07B8775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31C553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0FD7D3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Jejunal perforation</w:t>
            </w:r>
          </w:p>
        </w:tc>
      </w:tr>
      <w:tr w:rsidR="0006434D" w:rsidRPr="0006434D" w14:paraId="495CD14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AC7742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0C0392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Rectal perforation</w:t>
            </w:r>
          </w:p>
        </w:tc>
      </w:tr>
      <w:tr w:rsidR="0006434D" w:rsidRPr="0006434D" w14:paraId="7E85D98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8D64BC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02675E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Large intestine perforation</w:t>
            </w:r>
          </w:p>
        </w:tc>
      </w:tr>
      <w:tr w:rsidR="0006434D" w:rsidRPr="0006434D" w14:paraId="39BCE2C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FF6521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B79AD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Duodenal perforation</w:t>
            </w:r>
          </w:p>
        </w:tc>
      </w:tr>
      <w:tr w:rsidR="0006434D" w:rsidRPr="0006434D" w14:paraId="42F01A5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E54EBF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AED76B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Small intestinal perforation</w:t>
            </w:r>
          </w:p>
        </w:tc>
      </w:tr>
      <w:tr w:rsidR="0006434D" w:rsidRPr="0006434D" w14:paraId="522E563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02FE0A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7CA97C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Gastric perforation</w:t>
            </w:r>
          </w:p>
        </w:tc>
      </w:tr>
      <w:tr w:rsidR="0006434D" w:rsidRPr="0006434D" w14:paraId="179B5FB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6AF0F9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4F50A5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Gastrointestinal perforation</w:t>
            </w:r>
          </w:p>
        </w:tc>
      </w:tr>
      <w:tr w:rsidR="0006434D" w:rsidRPr="0006434D" w14:paraId="60C5857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EB39F5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BF568E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Upper gastrointestinal perforation</w:t>
            </w:r>
          </w:p>
        </w:tc>
      </w:tr>
      <w:tr w:rsidR="0006434D" w:rsidRPr="0006434D" w14:paraId="39AF325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49EC8A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A848A0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Pancreatitis</w:t>
            </w:r>
          </w:p>
        </w:tc>
      </w:tr>
      <w:tr w:rsidR="0006434D" w:rsidRPr="0006434D" w14:paraId="2F44E23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129FAC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285BA3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Haemorrhagic necrotic pancreatitis</w:t>
            </w:r>
          </w:p>
        </w:tc>
      </w:tr>
      <w:tr w:rsidR="0006434D" w:rsidRPr="0006434D" w14:paraId="2D29008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0A7077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2D7000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Pancreatitis acute</w:t>
            </w:r>
          </w:p>
        </w:tc>
      </w:tr>
      <w:tr w:rsidR="0006434D" w:rsidRPr="0006434D" w14:paraId="44FE207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064DA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1DD61D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Obstructive pancreatitis</w:t>
            </w:r>
          </w:p>
        </w:tc>
      </w:tr>
      <w:tr w:rsidR="0006434D" w:rsidRPr="0006434D" w14:paraId="4D84CBE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431859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ADF8F2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Pancreatitis chronic</w:t>
            </w:r>
          </w:p>
        </w:tc>
      </w:tr>
      <w:tr w:rsidR="0006434D" w:rsidRPr="0006434D" w14:paraId="00A022C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A90125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41DA71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pancreatitis</w:t>
            </w:r>
          </w:p>
        </w:tc>
      </w:tr>
      <w:tr w:rsidR="0006434D" w:rsidRPr="0006434D" w14:paraId="6820811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A63FF9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950498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Pancreatitis haemorrhagic</w:t>
            </w:r>
          </w:p>
        </w:tc>
      </w:tr>
      <w:tr w:rsidR="0006434D" w:rsidRPr="0006434D" w14:paraId="04B52D1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05196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8AD201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pancreatitis</w:t>
            </w:r>
          </w:p>
        </w:tc>
      </w:tr>
      <w:tr w:rsidR="0006434D" w:rsidRPr="0006434D" w14:paraId="739A382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58F5BD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C31F7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Pancreatitis necrotising</w:t>
            </w:r>
          </w:p>
        </w:tc>
      </w:tr>
      <w:tr w:rsidR="0006434D" w:rsidRPr="0006434D" w14:paraId="0B959ED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69CF1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C39AC5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Oedematous pancreatitis</w:t>
            </w:r>
          </w:p>
        </w:tc>
      </w:tr>
      <w:tr w:rsidR="0006434D" w:rsidRPr="0006434D" w14:paraId="2BD0345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5FB3CA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25396E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Ischaemic pancreatitis</w:t>
            </w:r>
          </w:p>
        </w:tc>
      </w:tr>
      <w:tr w:rsidR="0006434D" w:rsidRPr="0006434D" w14:paraId="57C2FD0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D75D2F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C2A246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pancreatitis</w:t>
            </w:r>
          </w:p>
        </w:tc>
      </w:tr>
      <w:tr w:rsidR="0006434D" w:rsidRPr="0006434D" w14:paraId="187D599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E72A4B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F25641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Amylase abnormal</w:t>
            </w:r>
          </w:p>
        </w:tc>
      </w:tr>
      <w:tr w:rsidR="0006434D" w:rsidRPr="0006434D" w14:paraId="342F4D9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BE3A9A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7F0992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Amylase increased</w:t>
            </w:r>
          </w:p>
        </w:tc>
      </w:tr>
      <w:tr w:rsidR="0006434D" w:rsidRPr="0006434D" w14:paraId="4DDF3BA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5BFB7E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6FFC96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Lipase abnormal</w:t>
            </w:r>
          </w:p>
        </w:tc>
      </w:tr>
      <w:tr w:rsidR="0006434D" w:rsidRPr="0006434D" w14:paraId="5FB53F24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720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FE2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Lipase increased</w:t>
            </w:r>
          </w:p>
        </w:tc>
      </w:tr>
      <w:tr w:rsidR="0006434D" w:rsidRPr="0006434D" w14:paraId="7DDEE2CE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74441D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09E8EF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</w:t>
            </w:r>
          </w:p>
        </w:tc>
      </w:tr>
      <w:tr w:rsidR="0006434D" w:rsidRPr="0006434D" w14:paraId="13430574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AFF39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1FEFE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Steatohepatitis</w:t>
            </w:r>
          </w:p>
        </w:tc>
      </w:tr>
      <w:tr w:rsidR="0006434D" w:rsidRPr="0006434D" w14:paraId="709A499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D34DDE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0329C1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mumps</w:t>
            </w:r>
          </w:p>
        </w:tc>
      </w:tr>
      <w:tr w:rsidR="0006434D" w:rsidRPr="0006434D" w14:paraId="7FBF2C2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A06D52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32C90E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hepatitis</w:t>
            </w:r>
          </w:p>
        </w:tc>
      </w:tr>
      <w:tr w:rsidR="0006434D" w:rsidRPr="0006434D" w14:paraId="23BDDD1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40CDBC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C577F5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Immune-mediated hepatitis</w:t>
            </w:r>
          </w:p>
        </w:tc>
      </w:tr>
      <w:tr w:rsidR="0006434D" w:rsidRPr="0006434D" w14:paraId="46EB00C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5D8829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E15D72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Non-alcoholic steatohepatitis</w:t>
            </w:r>
          </w:p>
        </w:tc>
      </w:tr>
      <w:tr w:rsidR="0006434D" w:rsidRPr="0006434D" w14:paraId="62F9C3E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088B7F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8056B7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Chronic hepatitis</w:t>
            </w:r>
          </w:p>
        </w:tc>
      </w:tr>
      <w:tr w:rsidR="0006434D" w:rsidRPr="0006434D" w14:paraId="2A7F88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2DD237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8A5C4E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cholestatic</w:t>
            </w:r>
          </w:p>
        </w:tc>
      </w:tr>
      <w:tr w:rsidR="0006434D" w:rsidRPr="0006434D" w14:paraId="7D0D46C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9A0403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3CB65C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Steatohepatitis</w:t>
            </w:r>
          </w:p>
        </w:tc>
      </w:tr>
      <w:tr w:rsidR="0006434D" w:rsidRPr="0006434D" w14:paraId="76AC757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1605FC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9477DA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acute</w:t>
            </w:r>
          </w:p>
        </w:tc>
      </w:tr>
      <w:tr w:rsidR="0006434D" w:rsidRPr="0006434D" w14:paraId="67352B2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124317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489D82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alcoholic</w:t>
            </w:r>
          </w:p>
        </w:tc>
      </w:tr>
      <w:tr w:rsidR="0006434D" w:rsidRPr="0006434D" w14:paraId="6E6AEFF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DC6386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86DFC0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Alloimmune hepatitis</w:t>
            </w:r>
          </w:p>
        </w:tc>
      </w:tr>
      <w:tr w:rsidR="0006434D" w:rsidRPr="0006434D" w14:paraId="1E06DB1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784928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3F5F6B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Ischaemic hepatitis</w:t>
            </w:r>
          </w:p>
        </w:tc>
      </w:tr>
      <w:tr w:rsidR="0006434D" w:rsidRPr="0006434D" w14:paraId="4F2D856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80FF0E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69A795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chronic active</w:t>
            </w:r>
          </w:p>
        </w:tc>
      </w:tr>
      <w:tr w:rsidR="0006434D" w:rsidRPr="0006434D" w14:paraId="2AD6652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0646E6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7EB598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hepatitis</w:t>
            </w:r>
          </w:p>
        </w:tc>
      </w:tr>
      <w:tr w:rsidR="0006434D" w:rsidRPr="0006434D" w14:paraId="3C9420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DF3BCE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AA37A3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chronic persistent</w:t>
            </w:r>
          </w:p>
        </w:tc>
      </w:tr>
      <w:tr w:rsidR="0006434D" w:rsidRPr="0006434D" w14:paraId="67B255F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AB6DB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09C4FE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hepatitis</w:t>
            </w:r>
          </w:p>
        </w:tc>
      </w:tr>
      <w:tr w:rsidR="0006434D" w:rsidRPr="0006434D" w14:paraId="52F6666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F99BB8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7BC041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fulminant</w:t>
            </w:r>
          </w:p>
        </w:tc>
      </w:tr>
      <w:tr w:rsidR="0006434D" w:rsidRPr="0006434D" w14:paraId="4785EE5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1C2B0F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50CCFA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Allergic hepatitis</w:t>
            </w:r>
          </w:p>
        </w:tc>
      </w:tr>
      <w:tr w:rsidR="0006434D" w:rsidRPr="0006434D" w14:paraId="05BE43B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8144DF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DFF49C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Hepatitis toxic</w:t>
            </w:r>
          </w:p>
        </w:tc>
      </w:tr>
      <w:tr w:rsidR="0006434D" w:rsidRPr="0006434D" w14:paraId="523A73A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F3896F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903CF7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Hepatotoxicity</w:t>
            </w:r>
          </w:p>
        </w:tc>
      </w:tr>
      <w:tr w:rsidR="0006434D" w:rsidRPr="0006434D" w14:paraId="2161EB1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7729CD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2F7A42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Liver disorder</w:t>
            </w:r>
          </w:p>
        </w:tc>
      </w:tr>
      <w:tr w:rsidR="0006434D" w:rsidRPr="0006434D" w14:paraId="05AE2C1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4840FA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958FB5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Liver injury</w:t>
            </w:r>
          </w:p>
        </w:tc>
      </w:tr>
      <w:tr w:rsidR="0006434D" w:rsidRPr="0006434D" w14:paraId="2A9C988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5DF3EA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072AE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Drug-induced liver injury</w:t>
            </w:r>
          </w:p>
        </w:tc>
      </w:tr>
      <w:tr w:rsidR="0006434D" w:rsidRPr="0006434D" w14:paraId="76F71A9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4941F7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1885A2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Mixed liver injury</w:t>
            </w:r>
          </w:p>
        </w:tc>
      </w:tr>
      <w:tr w:rsidR="0006434D" w:rsidRPr="0006434D" w14:paraId="54AC78A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0C3712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4D82FB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failure</w:t>
            </w:r>
          </w:p>
        </w:tc>
      </w:tr>
      <w:tr w:rsidR="0006434D" w:rsidRPr="0006434D" w14:paraId="222ECD2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9E2BF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A094F2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hepatic failure</w:t>
            </w:r>
          </w:p>
        </w:tc>
      </w:tr>
      <w:tr w:rsidR="0006434D" w:rsidRPr="0006434D" w14:paraId="01003E9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8815BA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5A5497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enzyme increased</w:t>
            </w:r>
          </w:p>
        </w:tc>
      </w:tr>
      <w:tr w:rsidR="0006434D" w:rsidRPr="0006434D" w14:paraId="146E37D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16CD61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75EA1B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Liver function test abnormal</w:t>
            </w:r>
          </w:p>
        </w:tc>
      </w:tr>
      <w:tr w:rsidR="0006434D" w:rsidRPr="0006434D" w14:paraId="56CE234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360FC3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AB96E6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Liver function test increased</w:t>
            </w:r>
          </w:p>
        </w:tc>
      </w:tr>
      <w:tr w:rsidR="0006434D" w:rsidRPr="0006434D" w14:paraId="511E60E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2BAF1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FE9A2F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Transaminases abnormal</w:t>
            </w:r>
          </w:p>
        </w:tc>
      </w:tr>
      <w:tr w:rsidR="0006434D" w:rsidRPr="0006434D" w14:paraId="6635EBB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578897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C3D496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Transaminases increased</w:t>
            </w:r>
          </w:p>
        </w:tc>
      </w:tr>
      <w:tr w:rsidR="0006434D" w:rsidRPr="0006434D" w14:paraId="06EAF29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A038D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6B0C7B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Alanine aminotransferase abnormal</w:t>
            </w:r>
          </w:p>
        </w:tc>
      </w:tr>
      <w:tr w:rsidR="0006434D" w:rsidRPr="0006434D" w14:paraId="11CEC97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68E09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87D165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Alanine aminotransferase increased</w:t>
            </w:r>
          </w:p>
        </w:tc>
      </w:tr>
      <w:tr w:rsidR="0006434D" w:rsidRPr="0006434D" w14:paraId="58EA71F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513CD7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3BE5C5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Aspartate aminotransferase abnormal</w:t>
            </w:r>
          </w:p>
        </w:tc>
      </w:tr>
      <w:tr w:rsidR="0006434D" w:rsidRPr="0006434D" w14:paraId="1E7D7AF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52204B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51AC1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Aspartate aminotransferase increased</w:t>
            </w:r>
          </w:p>
        </w:tc>
      </w:tr>
      <w:tr w:rsidR="0006434D" w:rsidRPr="0006434D" w14:paraId="78EAEB1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EE2B27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9E45DA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alkaline phosphatase increased</w:t>
            </w:r>
          </w:p>
        </w:tc>
      </w:tr>
      <w:tr w:rsidR="0006434D" w:rsidRPr="0006434D" w14:paraId="58C7812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74A06D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DF4F0D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alkaline phosphatase abnormal</w:t>
            </w:r>
          </w:p>
        </w:tc>
      </w:tr>
      <w:tr w:rsidR="0006434D" w:rsidRPr="0006434D" w14:paraId="120F7B9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8B29F5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797B53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Bilirubin conjugated increased</w:t>
            </w:r>
          </w:p>
        </w:tc>
      </w:tr>
      <w:tr w:rsidR="0006434D" w:rsidRPr="0006434D" w14:paraId="0667358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05E2E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7DF23A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Hyperbilirubinaemia</w:t>
            </w:r>
          </w:p>
        </w:tc>
      </w:tr>
      <w:tr w:rsidR="0006434D" w:rsidRPr="0006434D" w14:paraId="02CCF7E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07C510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C3E72F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bilirubin increased</w:t>
            </w:r>
          </w:p>
        </w:tc>
      </w:tr>
      <w:tr w:rsidR="0006434D" w:rsidRPr="0006434D" w14:paraId="678EC0E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C4FE73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064D6B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bilirubin unconjugated increased</w:t>
            </w:r>
          </w:p>
        </w:tc>
      </w:tr>
      <w:tr w:rsidR="0006434D" w:rsidRPr="0006434D" w14:paraId="0702D19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A8B4E1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D3F789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Bilirubin conjugated abnormal</w:t>
            </w:r>
          </w:p>
        </w:tc>
      </w:tr>
      <w:tr w:rsidR="0006434D" w:rsidRPr="0006434D" w14:paraId="1A5D579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2303EE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FE975E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bilirubin abnormal</w:t>
            </w:r>
          </w:p>
        </w:tc>
      </w:tr>
      <w:tr w:rsidR="0006434D" w:rsidRPr="0006434D" w14:paraId="6BA0481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9F7186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770C0C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Coagulopathy</w:t>
            </w:r>
          </w:p>
        </w:tc>
      </w:tr>
      <w:tr w:rsidR="0006434D" w:rsidRPr="0006434D" w14:paraId="4A7016A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FA843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BAF983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Jaundice</w:t>
            </w:r>
          </w:p>
        </w:tc>
      </w:tr>
      <w:tr w:rsidR="0006434D" w:rsidRPr="0006434D" w14:paraId="0239BEB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922E5C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AD6EC7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Ocular icterus</w:t>
            </w:r>
          </w:p>
        </w:tc>
      </w:tr>
      <w:tr w:rsidR="0006434D" w:rsidRPr="0006434D" w14:paraId="7B2CE79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C570CA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28D8B7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Jaundice cholestatic</w:t>
            </w:r>
          </w:p>
        </w:tc>
      </w:tr>
      <w:tr w:rsidR="0006434D" w:rsidRPr="0006434D" w14:paraId="78FBA7B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4BD7A0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3FE2C7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Jaundice extrahepatic obstructive</w:t>
            </w:r>
          </w:p>
        </w:tc>
      </w:tr>
      <w:tr w:rsidR="0006434D" w:rsidRPr="0006434D" w14:paraId="367008D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95F02F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D01503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Jaundice hepatocellular</w:t>
            </w:r>
          </w:p>
        </w:tc>
      </w:tr>
      <w:tr w:rsidR="0006434D" w:rsidRPr="0006434D" w14:paraId="7448B7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30F90C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730C02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fibrosis</w:t>
            </w:r>
          </w:p>
        </w:tc>
      </w:tr>
      <w:tr w:rsidR="0006434D" w:rsidRPr="0006434D" w14:paraId="63031C8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4B067A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E84AD8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fibrosis marker increased</w:t>
            </w:r>
          </w:p>
        </w:tc>
      </w:tr>
      <w:tr w:rsidR="0006434D" w:rsidRPr="0006434D" w14:paraId="795AD3F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969DE6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D86D9B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cirrhosis</w:t>
            </w:r>
          </w:p>
        </w:tc>
      </w:tr>
      <w:tr w:rsidR="0006434D" w:rsidRPr="0006434D" w14:paraId="7B1E52E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C83659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7DCC27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encephalopathy</w:t>
            </w:r>
          </w:p>
        </w:tc>
      </w:tr>
      <w:tr w:rsidR="0006434D" w:rsidRPr="0006434D" w14:paraId="6D9F4ED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55F872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CD0497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Minimal hepatic encephalopathy</w:t>
            </w:r>
          </w:p>
        </w:tc>
      </w:tr>
      <w:tr w:rsidR="0006434D" w:rsidRPr="0006434D" w14:paraId="373C0836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9A0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640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Ascites</w:t>
            </w:r>
          </w:p>
        </w:tc>
      </w:tr>
      <w:tr w:rsidR="0006434D" w:rsidRPr="0006434D" w14:paraId="2725604C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13D02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25BF3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Hypophysitis</w:t>
            </w:r>
          </w:p>
        </w:tc>
      </w:tr>
      <w:tr w:rsidR="0006434D" w:rsidRPr="0006434D" w14:paraId="656BC9EC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EC09B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D3E987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Hypopituitarism</w:t>
            </w:r>
          </w:p>
        </w:tc>
      </w:tr>
      <w:tr w:rsidR="0006434D" w:rsidRPr="0006434D" w14:paraId="433BC40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32E41A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09A1C4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thyroid stimulating hormone increased</w:t>
            </w:r>
          </w:p>
        </w:tc>
      </w:tr>
      <w:tr w:rsidR="0006434D" w:rsidRPr="0006434D" w14:paraId="3452632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6DB500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698F09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thyroid stimulating hormone decreased</w:t>
            </w:r>
          </w:p>
        </w:tc>
      </w:tr>
      <w:tr w:rsidR="0006434D" w:rsidRPr="0006434D" w14:paraId="2C2C6F7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7B21BD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6E2F70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thyroid stimulating hormone abnormal</w:t>
            </w:r>
          </w:p>
        </w:tc>
      </w:tr>
      <w:tr w:rsidR="0006434D" w:rsidRPr="0006434D" w14:paraId="52A7801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FBBDAA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4BF1C2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Tri-iodothyronine free decreased</w:t>
            </w:r>
          </w:p>
        </w:tc>
      </w:tr>
      <w:tr w:rsidR="0006434D" w:rsidRPr="0006434D" w14:paraId="0807939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EB067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9630D7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Tri-iodothyronine free abnormal</w:t>
            </w:r>
          </w:p>
        </w:tc>
      </w:tr>
      <w:tr w:rsidR="0006434D" w:rsidRPr="0006434D" w14:paraId="2512D4E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5B53AF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4A47B1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Tri-iodothyronine free increased</w:t>
            </w:r>
          </w:p>
        </w:tc>
      </w:tr>
      <w:tr w:rsidR="0006434D" w:rsidRPr="0006434D" w14:paraId="30AD1BF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E7EA0E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AF0530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Primary hypogonadism</w:t>
            </w:r>
          </w:p>
        </w:tc>
      </w:tr>
      <w:tr w:rsidR="0006434D" w:rsidRPr="0006434D" w14:paraId="6154A14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C169AF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A43AD1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Secondary hypogonadism</w:t>
            </w:r>
          </w:p>
        </w:tc>
      </w:tr>
      <w:tr w:rsidR="0006434D" w:rsidRPr="0006434D" w14:paraId="4FBDD55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6BBEAA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226A61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Diabetes insipidus</w:t>
            </w:r>
          </w:p>
        </w:tc>
      </w:tr>
      <w:tr w:rsidR="0006434D" w:rsidRPr="0006434D" w14:paraId="647849E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0AEF59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30FE95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Hypothyroidism</w:t>
            </w:r>
          </w:p>
        </w:tc>
      </w:tr>
      <w:tr w:rsidR="0006434D" w:rsidRPr="0006434D" w14:paraId="40C2E17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5B8412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8A8DA1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Primary hypothyroidism</w:t>
            </w:r>
          </w:p>
        </w:tc>
      </w:tr>
      <w:tr w:rsidR="0006434D" w:rsidRPr="0006434D" w14:paraId="3C2C5A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F4FA46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D6238D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Secondary hypothyroidism</w:t>
            </w:r>
          </w:p>
        </w:tc>
      </w:tr>
      <w:tr w:rsidR="0006434D" w:rsidRPr="0006434D" w14:paraId="6FDAB80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C947B9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755C10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Tertiary hypothyroidism</w:t>
            </w:r>
          </w:p>
        </w:tc>
      </w:tr>
      <w:tr w:rsidR="0006434D" w:rsidRPr="0006434D" w14:paraId="0BFBB08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4D1DA6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1B370C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hypothyroidism</w:t>
            </w:r>
          </w:p>
        </w:tc>
      </w:tr>
      <w:tr w:rsidR="0006434D" w:rsidRPr="0006434D" w14:paraId="15E1B53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1B02AA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60E29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Thyroid atrophy</w:t>
            </w:r>
          </w:p>
        </w:tc>
      </w:tr>
      <w:tr w:rsidR="0006434D" w:rsidRPr="0006434D" w14:paraId="6C1C94F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EF1CA4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CEA1B0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Myxoedema</w:t>
            </w:r>
          </w:p>
        </w:tc>
      </w:tr>
      <w:tr w:rsidR="0006434D" w:rsidRPr="0006434D" w14:paraId="10027D5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F8BC07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F627A8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Hypothyroidic goitre</w:t>
            </w:r>
          </w:p>
        </w:tc>
      </w:tr>
      <w:tr w:rsidR="0006434D" w:rsidRPr="0006434D" w14:paraId="0AB845F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A8EF0E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8BBE11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Hyperthyroidism</w:t>
            </w:r>
          </w:p>
        </w:tc>
      </w:tr>
      <w:tr w:rsidR="0006434D" w:rsidRPr="0006434D" w14:paraId="6F8212D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A61F20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A8F88D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Thyrotoxic crisis</w:t>
            </w:r>
          </w:p>
        </w:tc>
      </w:tr>
      <w:tr w:rsidR="0006434D" w:rsidRPr="0006434D" w14:paraId="50DDFB1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C1AE2A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E7530C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Thyrotoxic periodic paralysis</w:t>
            </w:r>
          </w:p>
        </w:tc>
      </w:tr>
      <w:tr w:rsidR="0006434D" w:rsidRPr="0006434D" w14:paraId="47A3B3C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EF7952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B21B82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Toxic nodular goitre</w:t>
            </w:r>
          </w:p>
        </w:tc>
      </w:tr>
      <w:tr w:rsidR="0006434D" w:rsidRPr="0006434D" w14:paraId="4276838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E347E7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E42BF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Secondary hyperthyroidism</w:t>
            </w:r>
          </w:p>
        </w:tc>
      </w:tr>
      <w:tr w:rsidR="0006434D" w:rsidRPr="0006434D" w14:paraId="1B8FC25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79FECA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D4718D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Toxic goitre</w:t>
            </w:r>
          </w:p>
        </w:tc>
      </w:tr>
      <w:tr w:rsidR="0006434D" w:rsidRPr="0006434D" w14:paraId="7586141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51FA18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9859A8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Primary hyperthyroidism</w:t>
            </w:r>
          </w:p>
        </w:tc>
      </w:tr>
      <w:tr w:rsidR="0006434D" w:rsidRPr="0006434D" w14:paraId="5FEED17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3BCC70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C2B9B3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Thyroid dermatopathy</w:t>
            </w:r>
          </w:p>
        </w:tc>
      </w:tr>
      <w:tr w:rsidR="0006434D" w:rsidRPr="0006434D" w14:paraId="3EFDF20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7E5C01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406ABE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Hashitoxicosis</w:t>
            </w:r>
          </w:p>
        </w:tc>
      </w:tr>
      <w:tr w:rsidR="0006434D" w:rsidRPr="0006434D" w14:paraId="282ABE4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F3A84B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301D3E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Malignant exophthalmos</w:t>
            </w:r>
          </w:p>
        </w:tc>
      </w:tr>
      <w:tr w:rsidR="0006434D" w:rsidRPr="0006434D" w14:paraId="17454A1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AD170C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FE109E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Basedow's disease</w:t>
            </w:r>
          </w:p>
        </w:tc>
      </w:tr>
      <w:tr w:rsidR="0006434D" w:rsidRPr="0006434D" w14:paraId="3BD0252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839360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5DA1E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Marine Lenhart syndrome</w:t>
            </w:r>
          </w:p>
        </w:tc>
      </w:tr>
      <w:tr w:rsidR="0006434D" w:rsidRPr="0006434D" w14:paraId="29C5AAE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B2E4C8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A3A4DC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Exophthalmos</w:t>
            </w:r>
          </w:p>
        </w:tc>
      </w:tr>
      <w:tr w:rsidR="0006434D" w:rsidRPr="0006434D" w14:paraId="71B709E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F390B0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A69A39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Endocrine ophthalmopathy</w:t>
            </w:r>
          </w:p>
        </w:tc>
      </w:tr>
      <w:tr w:rsidR="0006434D" w:rsidRPr="0006434D" w14:paraId="7EBA079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604393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B13B95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Atrophic thyroiditis</w:t>
            </w:r>
          </w:p>
        </w:tc>
      </w:tr>
      <w:tr w:rsidR="0006434D" w:rsidRPr="0006434D" w14:paraId="4ACF281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1C1DC2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528D70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Thyroiditis fibrous chronic</w:t>
            </w:r>
          </w:p>
        </w:tc>
      </w:tr>
      <w:tr w:rsidR="0006434D" w:rsidRPr="0006434D" w14:paraId="2479FFF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84141A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A7FD0C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Thyroiditis</w:t>
            </w:r>
          </w:p>
        </w:tc>
      </w:tr>
      <w:tr w:rsidR="0006434D" w:rsidRPr="0006434D" w14:paraId="18C6EA6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5EA3F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4C51BC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thyroiditis</w:t>
            </w:r>
          </w:p>
        </w:tc>
      </w:tr>
      <w:tr w:rsidR="0006434D" w:rsidRPr="0006434D" w14:paraId="5B5DEB8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21A12E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D532FC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Thyroiditis acute</w:t>
            </w:r>
          </w:p>
        </w:tc>
      </w:tr>
      <w:tr w:rsidR="0006434D" w:rsidRPr="0006434D" w14:paraId="5B69842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21268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BD0FC3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Hashimoto's encephalopathy</w:t>
            </w:r>
          </w:p>
        </w:tc>
      </w:tr>
      <w:tr w:rsidR="0006434D" w:rsidRPr="0006434D" w14:paraId="4FCC7DD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9FFBDC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31FA36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Thyroiditis chronic</w:t>
            </w:r>
          </w:p>
        </w:tc>
      </w:tr>
      <w:tr w:rsidR="0006434D" w:rsidRPr="0006434D" w14:paraId="0E3B467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30539C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A86BE3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thyroiditis</w:t>
            </w:r>
          </w:p>
        </w:tc>
      </w:tr>
      <w:tr w:rsidR="0006434D" w:rsidRPr="0006434D" w14:paraId="79FF79F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30B86A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C3936F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Thyroiditis subacute</w:t>
            </w:r>
          </w:p>
        </w:tc>
      </w:tr>
      <w:tr w:rsidR="0006434D" w:rsidRPr="0006434D" w14:paraId="771435B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8F64AA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B9AA76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Adrenal atrophy</w:t>
            </w:r>
          </w:p>
        </w:tc>
      </w:tr>
      <w:tr w:rsidR="0006434D" w:rsidRPr="0006434D" w14:paraId="2FC1BD2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D5D828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7652ED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Primary adrenal insufficiency</w:t>
            </w:r>
          </w:p>
        </w:tc>
      </w:tr>
      <w:tr w:rsidR="0006434D" w:rsidRPr="0006434D" w14:paraId="351E914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6814D1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9783F3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Addison's disease</w:t>
            </w:r>
          </w:p>
        </w:tc>
      </w:tr>
      <w:tr w:rsidR="0006434D" w:rsidRPr="0006434D" w14:paraId="3D6248E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0B8184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1881A3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Hypoaldosteronism</w:t>
            </w:r>
          </w:p>
        </w:tc>
      </w:tr>
      <w:tr w:rsidR="0006434D" w:rsidRPr="0006434D" w14:paraId="4CB4AD2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94BEF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B6E977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Adrenal insufficiency</w:t>
            </w:r>
          </w:p>
        </w:tc>
      </w:tr>
      <w:tr w:rsidR="0006434D" w:rsidRPr="0006434D" w14:paraId="53A1683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A64A37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1DFD95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Glucocorticoid deficiency</w:t>
            </w:r>
          </w:p>
        </w:tc>
      </w:tr>
      <w:tr w:rsidR="0006434D" w:rsidRPr="0006434D" w14:paraId="62215CD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227299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37387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Adrenal suppression</w:t>
            </w:r>
          </w:p>
        </w:tc>
      </w:tr>
      <w:tr w:rsidR="0006434D" w:rsidRPr="0006434D" w14:paraId="027D665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4F27D5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5BE598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Mineralocorticoid deficiency</w:t>
            </w:r>
          </w:p>
        </w:tc>
      </w:tr>
      <w:tr w:rsidR="0006434D" w:rsidRPr="0006434D" w14:paraId="1F9C3A7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FCCBAD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C29187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Adrenocortical insufficiency acute</w:t>
            </w:r>
          </w:p>
        </w:tc>
      </w:tr>
      <w:tr w:rsidR="0006434D" w:rsidRPr="0006434D" w14:paraId="4638E64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77C9C2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27FA71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Adrenal androgen deficiency</w:t>
            </w:r>
          </w:p>
        </w:tc>
      </w:tr>
      <w:tr w:rsidR="0006434D" w:rsidRPr="0006434D" w14:paraId="28F71D1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FE821D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67175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Secondary adrenocortical insufficiency</w:t>
            </w:r>
          </w:p>
        </w:tc>
      </w:tr>
      <w:tr w:rsidR="0006434D" w:rsidRPr="0006434D" w14:paraId="6019199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B2446A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9B6AD0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Cortisol deficiency</w:t>
            </w:r>
          </w:p>
        </w:tc>
      </w:tr>
      <w:tr w:rsidR="0006434D" w:rsidRPr="0006434D" w14:paraId="64DCBCA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F7C89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5D62F2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Type 1 diabetes mellitus</w:t>
            </w:r>
          </w:p>
        </w:tc>
      </w:tr>
      <w:tr w:rsidR="0006434D" w:rsidRPr="0006434D" w14:paraId="0D3F12C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33DE3F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85FC61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Fulminant type 1 diabetes mellitus</w:t>
            </w:r>
          </w:p>
        </w:tc>
      </w:tr>
      <w:tr w:rsidR="0006434D" w:rsidRPr="0006434D" w14:paraId="44BAA05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7C07CD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E830DF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Latent autoimmune diabetes in adults</w:t>
            </w:r>
          </w:p>
        </w:tc>
      </w:tr>
      <w:tr w:rsidR="0006434D" w:rsidRPr="0006434D" w14:paraId="5841C22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6A699A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0625AC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Diabetic ketoacidosis</w:t>
            </w:r>
          </w:p>
        </w:tc>
      </w:tr>
      <w:tr w:rsidR="0006434D" w:rsidRPr="0006434D" w14:paraId="0422C82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DC2835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A36D1F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Euglycaemic diabetic ketoacidosis</w:t>
            </w:r>
          </w:p>
        </w:tc>
      </w:tr>
      <w:tr w:rsidR="0006434D" w:rsidRPr="0006434D" w14:paraId="38326E9D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5F1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218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Diabetic ketoacidotic hyperglycaemic coma</w:t>
            </w:r>
          </w:p>
        </w:tc>
      </w:tr>
      <w:tr w:rsidR="0006434D" w:rsidRPr="0006434D" w14:paraId="17DC7B31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CA569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A68219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Pneumonitis</w:t>
            </w:r>
          </w:p>
        </w:tc>
      </w:tr>
      <w:tr w:rsidR="0006434D" w:rsidRPr="0006434D" w14:paraId="2692D331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6EC42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68766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alveolitis</w:t>
            </w:r>
          </w:p>
        </w:tc>
      </w:tr>
      <w:tr w:rsidR="0006434D" w:rsidRPr="0006434D" w14:paraId="2BDF8AA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9BCBD4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8B53C8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pneumonia</w:t>
            </w:r>
          </w:p>
        </w:tc>
      </w:tr>
      <w:tr w:rsidR="0006434D" w:rsidRPr="0006434D" w14:paraId="376696A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9D684A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5AAE02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Pulmonary vasculitis</w:t>
            </w:r>
          </w:p>
        </w:tc>
      </w:tr>
      <w:tr w:rsidR="0006434D" w:rsidRPr="0006434D" w14:paraId="54CC166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5AD839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C9D2CC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Embolic pneumonia</w:t>
            </w:r>
          </w:p>
        </w:tc>
      </w:tr>
      <w:tr w:rsidR="0006434D" w:rsidRPr="0006434D" w14:paraId="3C553EB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48533A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51B889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pneumonia acute</w:t>
            </w:r>
          </w:p>
        </w:tc>
      </w:tr>
      <w:tr w:rsidR="0006434D" w:rsidRPr="0006434D" w14:paraId="154CF6E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D549F9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27C4AC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Granulomatous pneumonitis</w:t>
            </w:r>
          </w:p>
        </w:tc>
      </w:tr>
      <w:tr w:rsidR="0006434D" w:rsidRPr="0006434D" w14:paraId="1631591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4A9C50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FF7883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Alveolitis</w:t>
            </w:r>
          </w:p>
        </w:tc>
      </w:tr>
      <w:tr w:rsidR="0006434D" w:rsidRPr="0006434D" w14:paraId="79F8D1D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334FD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18A194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pneumonia chronic</w:t>
            </w:r>
          </w:p>
        </w:tc>
      </w:tr>
      <w:tr w:rsidR="0006434D" w:rsidRPr="0006434D" w14:paraId="3DBAD3A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998355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F4463F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Haemorrhagic pneumonia</w:t>
            </w:r>
          </w:p>
        </w:tc>
      </w:tr>
      <w:tr w:rsidR="0006434D" w:rsidRPr="0006434D" w14:paraId="28122B2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356122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803E26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pneumonitis</w:t>
            </w:r>
          </w:p>
        </w:tc>
      </w:tr>
      <w:tr w:rsidR="0006434D" w:rsidRPr="0006434D" w14:paraId="7AC998D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C0ED39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FD8C9F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Immune-mediated pneumonitis</w:t>
            </w:r>
          </w:p>
        </w:tc>
      </w:tr>
      <w:tr w:rsidR="0006434D" w:rsidRPr="0006434D" w14:paraId="1BBAD5A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2FA721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CF69B9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Idiopathic pneumonia syndrome</w:t>
            </w:r>
          </w:p>
        </w:tc>
      </w:tr>
      <w:tr w:rsidR="0006434D" w:rsidRPr="0006434D" w14:paraId="12C5AB7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9A348B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828DD7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Alveolitis necrotising</w:t>
            </w:r>
          </w:p>
        </w:tc>
      </w:tr>
      <w:tr w:rsidR="0006434D" w:rsidRPr="0006434D" w14:paraId="3C50296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44F269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B88DB4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pneumonitis</w:t>
            </w:r>
          </w:p>
        </w:tc>
      </w:tr>
      <w:tr w:rsidR="0006434D" w:rsidRPr="0006434D" w14:paraId="4404D3C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A501CC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E6C83B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Pneumonia necrotising</w:t>
            </w:r>
          </w:p>
        </w:tc>
      </w:tr>
      <w:tr w:rsidR="0006434D" w:rsidRPr="0006434D" w14:paraId="59524F9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83D2EC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E38EFB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alveolitis</w:t>
            </w:r>
          </w:p>
        </w:tc>
      </w:tr>
      <w:tr w:rsidR="0006434D" w:rsidRPr="0006434D" w14:paraId="008E21D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5C478E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D5FD57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Embolic pneumonia</w:t>
            </w:r>
          </w:p>
        </w:tc>
      </w:tr>
      <w:tr w:rsidR="0006434D" w:rsidRPr="0006434D" w14:paraId="37936C5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7B5BBA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1ECE17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Alveolitis</w:t>
            </w:r>
          </w:p>
        </w:tc>
      </w:tr>
      <w:tr w:rsidR="0006434D" w:rsidRPr="0006434D" w14:paraId="4ACCDD6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DAF85E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1B1531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Organising pneumonia</w:t>
            </w:r>
          </w:p>
        </w:tc>
      </w:tr>
      <w:tr w:rsidR="0006434D" w:rsidRPr="0006434D" w14:paraId="577F463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056F95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3A90DB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Pulmonary interstitial emphysema syndrome</w:t>
            </w:r>
          </w:p>
        </w:tc>
      </w:tr>
      <w:tr w:rsidR="0006434D" w:rsidRPr="0006434D" w14:paraId="016D735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8B6BDE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59FE05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Interstitial lung disease</w:t>
            </w:r>
          </w:p>
        </w:tc>
      </w:tr>
      <w:tr w:rsidR="0006434D" w:rsidRPr="0006434D" w14:paraId="2A29A53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EEFC53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F6E010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interstitial pneumonitis</w:t>
            </w:r>
          </w:p>
        </w:tc>
      </w:tr>
      <w:tr w:rsidR="0006434D" w:rsidRPr="0006434D" w14:paraId="1D21C07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AB3C94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E3D9FA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Idiopathic interstitial pneumonia</w:t>
            </w:r>
          </w:p>
        </w:tc>
      </w:tr>
      <w:tr w:rsidR="0006434D" w:rsidRPr="0006434D" w14:paraId="38C720A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2E1CBD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B55771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Idiopathic pulmonary fibrosis</w:t>
            </w:r>
          </w:p>
        </w:tc>
      </w:tr>
      <w:tr w:rsidR="0006434D" w:rsidRPr="0006434D" w14:paraId="34648ED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A3C51F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721BD3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Combined pulmonary fibrosis and emphysema</w:t>
            </w:r>
          </w:p>
        </w:tc>
      </w:tr>
      <w:tr w:rsidR="0006434D" w:rsidRPr="0006434D" w14:paraId="400A187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0C8C03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08316B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Pulmonary fibrosis</w:t>
            </w:r>
          </w:p>
        </w:tc>
      </w:tr>
      <w:tr w:rsidR="0006434D" w:rsidRPr="0006434D" w14:paraId="7E15A1F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E59150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A88684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Sarcoidosis</w:t>
            </w:r>
          </w:p>
        </w:tc>
      </w:tr>
      <w:tr w:rsidR="0006434D" w:rsidRPr="0006434D" w14:paraId="46CBE150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8A3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6C8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Pulmonary sarcoidosis</w:t>
            </w:r>
          </w:p>
        </w:tc>
      </w:tr>
      <w:tr w:rsidR="0006434D" w:rsidRPr="0006434D" w14:paraId="6AC2E218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68FA05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Musculoskeletal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07012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Arthritis</w:t>
            </w:r>
          </w:p>
        </w:tc>
      </w:tr>
      <w:tr w:rsidR="0006434D" w:rsidRPr="0006434D" w14:paraId="5136E854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6898C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B9A68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Nodal osteoarthritis</w:t>
            </w:r>
          </w:p>
        </w:tc>
      </w:tr>
      <w:tr w:rsidR="0006434D" w:rsidRPr="0006434D" w14:paraId="73ADB32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7BC37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105B99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Sacroiliitis</w:t>
            </w:r>
          </w:p>
        </w:tc>
      </w:tr>
      <w:tr w:rsidR="0006434D" w:rsidRPr="0006434D" w14:paraId="0941236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9BE4B6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45EF09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arthritis</w:t>
            </w:r>
          </w:p>
        </w:tc>
      </w:tr>
      <w:tr w:rsidR="0006434D" w:rsidRPr="0006434D" w14:paraId="53BE57B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2F80FF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18A5A7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Interspinous osteoarthritis</w:t>
            </w:r>
          </w:p>
        </w:tc>
      </w:tr>
      <w:tr w:rsidR="0006434D" w:rsidRPr="0006434D" w14:paraId="2FE38C7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838977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E17BE1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Paraneoplastic arthritis</w:t>
            </w:r>
          </w:p>
        </w:tc>
      </w:tr>
      <w:tr w:rsidR="0006434D" w:rsidRPr="0006434D" w14:paraId="3D611F7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7904F2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6386AA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Polyarthritis</w:t>
            </w:r>
          </w:p>
        </w:tc>
      </w:tr>
      <w:tr w:rsidR="0006434D" w:rsidRPr="0006434D" w14:paraId="1CF8D78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20160B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9E90F3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Laryngeal rheumatoid arthritis</w:t>
            </w:r>
          </w:p>
        </w:tc>
      </w:tr>
      <w:tr w:rsidR="0006434D" w:rsidRPr="0006434D" w14:paraId="4A3D4C7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170C17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DB9C16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Rapidly progressive osteoarthritis</w:t>
            </w:r>
          </w:p>
        </w:tc>
      </w:tr>
      <w:tr w:rsidR="0006434D" w:rsidRPr="0006434D" w14:paraId="331E052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CABF02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B28464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Antithyroid arthritis syndrome</w:t>
            </w:r>
          </w:p>
        </w:tc>
      </w:tr>
      <w:tr w:rsidR="0006434D" w:rsidRPr="0006434D" w14:paraId="234F6F8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1B7F1A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8BE304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Periarthritis calcarea</w:t>
            </w:r>
          </w:p>
        </w:tc>
      </w:tr>
      <w:tr w:rsidR="0006434D" w:rsidRPr="0006434D" w14:paraId="7BCBAF5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977914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B0CF9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Juvenile idiopathic arthritis</w:t>
            </w:r>
          </w:p>
        </w:tc>
      </w:tr>
      <w:tr w:rsidR="0006434D" w:rsidRPr="0006434D" w14:paraId="7B5648C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01347C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EB61BD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Spinal osteoarthritis</w:t>
            </w:r>
          </w:p>
        </w:tc>
      </w:tr>
      <w:tr w:rsidR="0006434D" w:rsidRPr="0006434D" w14:paraId="33A5446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8325C3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F09BD0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Carcinomatous polyarthritis</w:t>
            </w:r>
          </w:p>
        </w:tc>
      </w:tr>
      <w:tr w:rsidR="0006434D" w:rsidRPr="0006434D" w14:paraId="6D5AD15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63D15E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07D2E0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Juvenile psoriatic arthritis</w:t>
            </w:r>
          </w:p>
        </w:tc>
      </w:tr>
      <w:tr w:rsidR="0006434D" w:rsidRPr="0006434D" w14:paraId="1E10D40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01D4BB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EEFBC2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Rheumatoid arthritis</w:t>
            </w:r>
          </w:p>
        </w:tc>
      </w:tr>
      <w:tr w:rsidR="0006434D" w:rsidRPr="0006434D" w14:paraId="3214CB3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6A286B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4176F4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Osteoarthritis</w:t>
            </w:r>
          </w:p>
        </w:tc>
      </w:tr>
      <w:tr w:rsidR="0006434D" w:rsidRPr="0006434D" w14:paraId="33A3502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2C5B1D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5442DF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Seronegative arthritis</w:t>
            </w:r>
          </w:p>
        </w:tc>
      </w:tr>
      <w:tr w:rsidR="0006434D" w:rsidRPr="0006434D" w14:paraId="57B2FCF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B473E6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73141B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Psoriatic arthropathy</w:t>
            </w:r>
          </w:p>
        </w:tc>
      </w:tr>
      <w:tr w:rsidR="0006434D" w:rsidRPr="0006434D" w14:paraId="6ACCE18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89EA63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95C08D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SLE arthritis</w:t>
            </w:r>
          </w:p>
        </w:tc>
      </w:tr>
      <w:tr w:rsidR="0006434D" w:rsidRPr="0006434D" w14:paraId="74536FF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0F59AD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94201F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Arthritis allergic</w:t>
            </w:r>
          </w:p>
        </w:tc>
      </w:tr>
      <w:tr w:rsidR="0006434D" w:rsidRPr="0006434D" w14:paraId="29BCE58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FFA8EB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A423A2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Arthritis enteropathic</w:t>
            </w:r>
          </w:p>
        </w:tc>
      </w:tr>
      <w:tr w:rsidR="0006434D" w:rsidRPr="0006434D" w14:paraId="4D9B75A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EBEF25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E64D71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Myositis</w:t>
            </w:r>
          </w:p>
        </w:tc>
      </w:tr>
      <w:tr w:rsidR="0006434D" w:rsidRPr="0006434D" w14:paraId="67FE41D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FFC5BC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F59EDA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Dermatomyositis</w:t>
            </w:r>
          </w:p>
        </w:tc>
      </w:tr>
      <w:tr w:rsidR="0006434D" w:rsidRPr="0006434D" w14:paraId="3B97CA2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0315EE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1119BE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Orbital myositis</w:t>
            </w:r>
          </w:p>
        </w:tc>
      </w:tr>
      <w:tr w:rsidR="0006434D" w:rsidRPr="0006434D" w14:paraId="4F514B5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933526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0EDD6A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Myositis ossificans circumscripta</w:t>
            </w:r>
          </w:p>
        </w:tc>
      </w:tr>
      <w:tr w:rsidR="0006434D" w:rsidRPr="0006434D" w14:paraId="5472A7E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CC5288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2B13CB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Polymyositis</w:t>
            </w:r>
          </w:p>
        </w:tc>
      </w:tr>
      <w:tr w:rsidR="0006434D" w:rsidRPr="0006434D" w14:paraId="0905C74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DA0DD1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F4F1C8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Myositis-like syndrome</w:t>
            </w:r>
          </w:p>
        </w:tc>
      </w:tr>
      <w:tr w:rsidR="0006434D" w:rsidRPr="0006434D" w14:paraId="0F7296E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BAA1A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BD903C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Inclusion body myositis</w:t>
            </w:r>
          </w:p>
        </w:tc>
      </w:tr>
      <w:tr w:rsidR="0006434D" w:rsidRPr="0006434D" w14:paraId="1F02C3A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A14CD5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B15D11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Myositis ossificans</w:t>
            </w:r>
          </w:p>
        </w:tc>
      </w:tr>
      <w:tr w:rsidR="0006434D" w:rsidRPr="0006434D" w14:paraId="3B6ADB7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817EFB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95560A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Juvenile polymyositis</w:t>
            </w:r>
          </w:p>
        </w:tc>
      </w:tr>
      <w:tr w:rsidR="0006434D" w:rsidRPr="0006434D" w14:paraId="06688BC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D71249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894901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Necrotising myositis</w:t>
            </w:r>
          </w:p>
        </w:tc>
      </w:tr>
      <w:tr w:rsidR="0006434D" w:rsidRPr="0006434D" w14:paraId="732CBC5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3C7782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659841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myositis</w:t>
            </w:r>
          </w:p>
        </w:tc>
      </w:tr>
      <w:tr w:rsidR="0006434D" w:rsidRPr="0006434D" w14:paraId="04CAE77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641737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7F6DEB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Myalgia</w:t>
            </w:r>
          </w:p>
        </w:tc>
      </w:tr>
      <w:tr w:rsidR="0006434D" w:rsidRPr="0006434D" w14:paraId="3FF98C0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1DFFD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4EDC05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Malignant psoas syndrome</w:t>
            </w:r>
          </w:p>
        </w:tc>
      </w:tr>
      <w:tr w:rsidR="0006434D" w:rsidRPr="0006434D" w14:paraId="61FBF23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37D8CA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289F80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Eosinophilia myalgia syndrome</w:t>
            </w:r>
          </w:p>
        </w:tc>
      </w:tr>
      <w:tr w:rsidR="0006434D" w:rsidRPr="0006434D" w14:paraId="0DBB7DD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87F62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FFA3B2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Tendon pain</w:t>
            </w:r>
          </w:p>
        </w:tc>
      </w:tr>
      <w:tr w:rsidR="0006434D" w:rsidRPr="0006434D" w14:paraId="5207171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CD6751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A560B9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Polymyalgia rheumatica</w:t>
            </w:r>
          </w:p>
        </w:tc>
      </w:tr>
      <w:tr w:rsidR="0006434D" w:rsidRPr="0006434D" w14:paraId="6715CB4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50D9D9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6640B6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Musculoskeletal chest pain</w:t>
            </w:r>
          </w:p>
        </w:tc>
      </w:tr>
      <w:tr w:rsidR="0006434D" w:rsidRPr="0006434D" w14:paraId="6B3BA2A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A24355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A20111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Myalgia intercostal</w:t>
            </w:r>
          </w:p>
        </w:tc>
      </w:tr>
      <w:tr w:rsidR="0006434D" w:rsidRPr="0006434D" w14:paraId="06CE94E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9DC971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E9D623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Musculoskeletal pain</w:t>
            </w:r>
          </w:p>
        </w:tc>
      </w:tr>
      <w:tr w:rsidR="0006434D" w:rsidRPr="0006434D" w14:paraId="1FBD5B4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E342EF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2FAEF5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Fibromyalgia</w:t>
            </w:r>
          </w:p>
        </w:tc>
      </w:tr>
      <w:tr w:rsidR="0006434D" w:rsidRPr="0006434D" w14:paraId="617383C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E63E8A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9E0D5B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Myofascial pain syndrome</w:t>
            </w:r>
          </w:p>
        </w:tc>
      </w:tr>
      <w:tr w:rsidR="0006434D" w:rsidRPr="0006434D" w14:paraId="3D71101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79443C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DF8661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Neuromuscular pain</w:t>
            </w:r>
          </w:p>
        </w:tc>
      </w:tr>
      <w:tr w:rsidR="0006434D" w:rsidRPr="0006434D" w14:paraId="65CC09D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58321E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2B7F20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Arthralgia</w:t>
            </w:r>
          </w:p>
        </w:tc>
      </w:tr>
      <w:tr w:rsidR="0006434D" w:rsidRPr="0006434D" w14:paraId="0E3C1C7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FA1A7F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B6789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Joint swelling</w:t>
            </w:r>
          </w:p>
        </w:tc>
      </w:tr>
      <w:tr w:rsidR="0006434D" w:rsidRPr="0006434D" w14:paraId="3F222EC9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714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6FE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Gouty arthritis</w:t>
            </w:r>
          </w:p>
        </w:tc>
      </w:tr>
      <w:tr w:rsidR="0006434D" w:rsidRPr="0006434D" w14:paraId="611A0015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69B98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Cardiovascular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BFE2D3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Myocarditis</w:t>
            </w:r>
          </w:p>
        </w:tc>
      </w:tr>
      <w:tr w:rsidR="0006434D" w:rsidRPr="0006434D" w14:paraId="0123ED49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D8202C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B0EA9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myocarditis</w:t>
            </w:r>
          </w:p>
        </w:tc>
      </w:tr>
      <w:tr w:rsidR="0006434D" w:rsidRPr="0006434D" w14:paraId="5375227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A52C1D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3E42BE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myocarditis</w:t>
            </w:r>
          </w:p>
        </w:tc>
      </w:tr>
      <w:tr w:rsidR="0006434D" w:rsidRPr="0006434D" w14:paraId="4DA51D0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FB74DF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6372C2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myocarditis</w:t>
            </w:r>
          </w:p>
        </w:tc>
      </w:tr>
      <w:tr w:rsidR="0006434D" w:rsidRPr="0006434D" w14:paraId="602EF94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2572EA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5A5440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Hypersensitivity myocarditis</w:t>
            </w:r>
          </w:p>
        </w:tc>
      </w:tr>
      <w:tr w:rsidR="0006434D" w:rsidRPr="0006434D" w14:paraId="79DAA57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51E496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5F2ACC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myocarditis</w:t>
            </w:r>
          </w:p>
        </w:tc>
      </w:tr>
      <w:tr w:rsidR="0006434D" w:rsidRPr="0006434D" w14:paraId="113C7C6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40A53A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B37A83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Pericarditis</w:t>
            </w:r>
          </w:p>
        </w:tc>
      </w:tr>
      <w:tr w:rsidR="0006434D" w:rsidRPr="0006434D" w14:paraId="6629A07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87D470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91A6F3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Pericarditis adhesive</w:t>
            </w:r>
          </w:p>
        </w:tc>
      </w:tr>
      <w:tr w:rsidR="0006434D" w:rsidRPr="0006434D" w14:paraId="4CF6B2E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5FDEF5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9D49F7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Pericarditis constrictive</w:t>
            </w:r>
          </w:p>
        </w:tc>
      </w:tr>
      <w:tr w:rsidR="0006434D" w:rsidRPr="0006434D" w14:paraId="61CC855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F395E5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6E5326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Pericarditis malignant</w:t>
            </w:r>
          </w:p>
        </w:tc>
      </w:tr>
      <w:tr w:rsidR="0006434D" w:rsidRPr="0006434D" w14:paraId="690A11A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24639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50CD9B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Pericarditis uraemic</w:t>
            </w:r>
          </w:p>
        </w:tc>
      </w:tr>
      <w:tr w:rsidR="0006434D" w:rsidRPr="0006434D" w14:paraId="396EEEE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55413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BB492C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Pericarditis lupus</w:t>
            </w:r>
          </w:p>
        </w:tc>
      </w:tr>
      <w:tr w:rsidR="0006434D" w:rsidRPr="0006434D" w14:paraId="30074F4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FCFBFE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001CC4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pericarditis</w:t>
            </w:r>
          </w:p>
        </w:tc>
      </w:tr>
      <w:tr w:rsidR="0006434D" w:rsidRPr="0006434D" w14:paraId="6172374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378740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F086E0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pericarditis</w:t>
            </w:r>
          </w:p>
        </w:tc>
      </w:tr>
      <w:tr w:rsidR="0006434D" w:rsidRPr="0006434D" w14:paraId="0EF11F9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5BF306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2B0AD3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Cardiac failure</w:t>
            </w:r>
          </w:p>
        </w:tc>
      </w:tr>
      <w:tr w:rsidR="0006434D" w:rsidRPr="0006434D" w14:paraId="01D6499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356E30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750CD0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Cardiac failure acute</w:t>
            </w:r>
          </w:p>
        </w:tc>
      </w:tr>
      <w:tr w:rsidR="0006434D" w:rsidRPr="0006434D" w14:paraId="4FE8948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4D189E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5A46CA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Cardiac failure chronic</w:t>
            </w:r>
          </w:p>
        </w:tc>
      </w:tr>
      <w:tr w:rsidR="0006434D" w:rsidRPr="0006434D" w14:paraId="3919BA1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89643A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7AD296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Cardiac failure congestive</w:t>
            </w:r>
          </w:p>
        </w:tc>
      </w:tr>
      <w:tr w:rsidR="0006434D" w:rsidRPr="0006434D" w14:paraId="282C189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B05F41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E72762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Cardiac failure high output</w:t>
            </w:r>
          </w:p>
        </w:tc>
      </w:tr>
      <w:tr w:rsidR="0006434D" w:rsidRPr="0006434D" w14:paraId="6D9DBD4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EB8A2A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C44271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associated cardiac failure</w:t>
            </w:r>
          </w:p>
        </w:tc>
      </w:tr>
      <w:tr w:rsidR="0006434D" w:rsidRPr="0006434D" w14:paraId="5EE9D1C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773580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F04317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Chest pain</w:t>
            </w:r>
          </w:p>
        </w:tc>
      </w:tr>
      <w:tr w:rsidR="0006434D" w:rsidRPr="0006434D" w14:paraId="107E6ED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B20D65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5CACF4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Non-cardiac chest pain</w:t>
            </w:r>
          </w:p>
        </w:tc>
      </w:tr>
      <w:tr w:rsidR="0006434D" w:rsidRPr="0006434D" w14:paraId="00702CB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D6F3A1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F13AA1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Musculoskeletal chest pain</w:t>
            </w:r>
          </w:p>
        </w:tc>
      </w:tr>
      <w:tr w:rsidR="0006434D" w:rsidRPr="0006434D" w14:paraId="72B4EBE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A710AF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DBEFB2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Pleuritic pain</w:t>
            </w:r>
          </w:p>
        </w:tc>
      </w:tr>
      <w:tr w:rsidR="0006434D" w:rsidRPr="0006434D" w14:paraId="1418494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1CB626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28BB12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Epidemic pleurodynia</w:t>
            </w:r>
          </w:p>
        </w:tc>
      </w:tr>
      <w:tr w:rsidR="0006434D" w:rsidRPr="0006434D" w14:paraId="04EF3F9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2BF613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302291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Dyspnoea</w:t>
            </w:r>
          </w:p>
        </w:tc>
      </w:tr>
      <w:tr w:rsidR="0006434D" w:rsidRPr="0006434D" w14:paraId="6246FE4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9671B0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383CC7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Heart rate abnormal</w:t>
            </w:r>
          </w:p>
        </w:tc>
      </w:tr>
      <w:tr w:rsidR="0006434D" w:rsidRPr="0006434D" w14:paraId="5A5C08C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89644A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7D4D0D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Angina unstable</w:t>
            </w:r>
          </w:p>
        </w:tc>
      </w:tr>
      <w:tr w:rsidR="0006434D" w:rsidRPr="0006434D" w14:paraId="75A716D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7CA1AE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F77E55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Troponin increased</w:t>
            </w:r>
          </w:p>
        </w:tc>
      </w:tr>
      <w:tr w:rsidR="0006434D" w:rsidRPr="0006434D" w14:paraId="03821D0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6254D0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009655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Vasculitis</w:t>
            </w:r>
          </w:p>
        </w:tc>
      </w:tr>
      <w:tr w:rsidR="0006434D" w:rsidRPr="0006434D" w14:paraId="541F33E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1A0DF5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3A460B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vasculitis</w:t>
            </w:r>
          </w:p>
        </w:tc>
      </w:tr>
      <w:tr w:rsidR="0006434D" w:rsidRPr="0006434D" w14:paraId="1343BFE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C16320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A8B0B7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Vasculitic rash</w:t>
            </w:r>
          </w:p>
        </w:tc>
      </w:tr>
      <w:tr w:rsidR="0006434D" w:rsidRPr="0006434D" w14:paraId="7846423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925DB6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C5FF4F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Septic vasculitis</w:t>
            </w:r>
          </w:p>
        </w:tc>
      </w:tr>
      <w:tr w:rsidR="0006434D" w:rsidRPr="0006434D" w14:paraId="3F852CA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A66E33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82787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granulomatosis with polyangiitis</w:t>
            </w:r>
          </w:p>
        </w:tc>
      </w:tr>
      <w:tr w:rsidR="0006434D" w:rsidRPr="0006434D" w14:paraId="2CC3F42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30E307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26661D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Rheumatoid vasculitis</w:t>
            </w:r>
          </w:p>
        </w:tc>
      </w:tr>
      <w:tr w:rsidR="0006434D" w:rsidRPr="0006434D" w14:paraId="634C98D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479885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56FF66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Vasculitis necrotising</w:t>
            </w:r>
          </w:p>
        </w:tc>
      </w:tr>
      <w:tr w:rsidR="0006434D" w:rsidRPr="0006434D" w14:paraId="11C852D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C91798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3F10E8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Radiation vasculitis</w:t>
            </w:r>
          </w:p>
        </w:tc>
      </w:tr>
      <w:tr w:rsidR="0006434D" w:rsidRPr="0006434D" w14:paraId="1C5522F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D1F32F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0F1EE7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Hypersensitivity vasculitis</w:t>
            </w:r>
          </w:p>
        </w:tc>
      </w:tr>
      <w:tr w:rsidR="0006434D" w:rsidRPr="0006434D" w14:paraId="34B4BA6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92A52B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7B4F8A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Cutaneous vasculitis</w:t>
            </w:r>
          </w:p>
        </w:tc>
      </w:tr>
      <w:tr w:rsidR="0006434D" w:rsidRPr="0006434D" w14:paraId="3A7772E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460963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86F21F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Anti-neutrophil cytoplasmic antibody positive vasculitis</w:t>
            </w:r>
          </w:p>
        </w:tc>
      </w:tr>
      <w:tr w:rsidR="0006434D" w:rsidRPr="0006434D" w14:paraId="04A07CA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37FBDC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6A0DF3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Capillaritis</w:t>
            </w:r>
          </w:p>
        </w:tc>
      </w:tr>
      <w:tr w:rsidR="0006434D" w:rsidRPr="0006434D" w14:paraId="48A8FA8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BDBD31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B3CDAF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Haemorrhagic vasculitis</w:t>
            </w:r>
          </w:p>
        </w:tc>
      </w:tr>
      <w:tr w:rsidR="0006434D" w:rsidRPr="0006434D" w14:paraId="6436907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59F6A0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FB4553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Diffuse vasculitis</w:t>
            </w:r>
          </w:p>
        </w:tc>
      </w:tr>
      <w:tr w:rsidR="0006434D" w:rsidRPr="0006434D" w14:paraId="760F421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C515C3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84B267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Pseudovasculitis</w:t>
            </w:r>
          </w:p>
        </w:tc>
      </w:tr>
      <w:tr w:rsidR="0006434D" w:rsidRPr="0006434D" w14:paraId="086F0D4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67B2F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F4A822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Angiodermatitis</w:t>
            </w:r>
          </w:p>
        </w:tc>
      </w:tr>
      <w:tr w:rsidR="0006434D" w:rsidRPr="0006434D" w14:paraId="4124FCD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75BFAE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EB4978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Ocular vasculitis</w:t>
            </w:r>
          </w:p>
        </w:tc>
      </w:tr>
      <w:tr w:rsidR="0006434D" w:rsidRPr="0006434D" w14:paraId="4391293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303A64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E0FEA0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Nodular vasculitis</w:t>
            </w:r>
          </w:p>
        </w:tc>
      </w:tr>
      <w:tr w:rsidR="0006434D" w:rsidRPr="0006434D" w14:paraId="68E6204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2E7F32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7692CB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Segmented hyalinising vasculitis</w:t>
            </w:r>
          </w:p>
        </w:tc>
      </w:tr>
      <w:tr w:rsidR="0006434D" w:rsidRPr="0006434D" w14:paraId="29058FC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F70566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3AF596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Retinal vasculitis</w:t>
            </w:r>
          </w:p>
        </w:tc>
      </w:tr>
      <w:tr w:rsidR="0006434D" w:rsidRPr="0006434D" w14:paraId="6F573F8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56A54C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B42738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Pulmonary vasculitis</w:t>
            </w:r>
          </w:p>
        </w:tc>
      </w:tr>
      <w:tr w:rsidR="0006434D" w:rsidRPr="0006434D" w14:paraId="42B00E7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12D52D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2D00DD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Granulomatosis with polyangiitis</w:t>
            </w:r>
          </w:p>
        </w:tc>
      </w:tr>
      <w:tr w:rsidR="0006434D" w:rsidRPr="0006434D" w14:paraId="1B4AD25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276E8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EC80A9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Vasculitis gastrointestinal</w:t>
            </w:r>
          </w:p>
        </w:tc>
      </w:tr>
      <w:tr w:rsidR="0006434D" w:rsidRPr="0006434D" w14:paraId="440F11E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0752AA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9F12B1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Renal vasculitis</w:t>
            </w:r>
          </w:p>
        </w:tc>
      </w:tr>
      <w:tr w:rsidR="0006434D" w:rsidRPr="0006434D" w14:paraId="2D8ADC6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12FCBF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1B0FA9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Stoma site vasculitis</w:t>
            </w:r>
          </w:p>
        </w:tc>
      </w:tr>
      <w:tr w:rsidR="0006434D" w:rsidRPr="0006434D" w14:paraId="788919D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336625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86868C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Urticarial vasculitis</w:t>
            </w:r>
          </w:p>
        </w:tc>
      </w:tr>
      <w:tr w:rsidR="0006434D" w:rsidRPr="0006434D" w14:paraId="1B02D08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EB26FF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E7DCBD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Thromboangiitis obliterans</w:t>
            </w:r>
          </w:p>
        </w:tc>
      </w:tr>
      <w:tr w:rsidR="0006434D" w:rsidRPr="0006434D" w14:paraId="49BA03F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6068C7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4472DE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Vasculitic ulcer</w:t>
            </w:r>
          </w:p>
        </w:tc>
      </w:tr>
      <w:tr w:rsidR="0006434D" w:rsidRPr="0006434D" w14:paraId="23FB5EB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036E1E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48596E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Embolism venous</w:t>
            </w:r>
          </w:p>
        </w:tc>
      </w:tr>
      <w:tr w:rsidR="0006434D" w:rsidRPr="0006434D" w14:paraId="026BEFA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D6E1E5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48F243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vein embolism</w:t>
            </w:r>
          </w:p>
        </w:tc>
      </w:tr>
      <w:tr w:rsidR="0006434D" w:rsidRPr="0006434D" w14:paraId="44A7260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1D48AB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1DA742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Renal vein embolism</w:t>
            </w:r>
          </w:p>
        </w:tc>
      </w:tr>
      <w:tr w:rsidR="0006434D" w:rsidRPr="0006434D" w14:paraId="45C3995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B6AA44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52CE11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Portal vein embolism</w:t>
            </w:r>
          </w:p>
        </w:tc>
      </w:tr>
      <w:tr w:rsidR="0006434D" w:rsidRPr="0006434D" w14:paraId="0A56BAD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BDDF5E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D30206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Jugular vein embolism</w:t>
            </w:r>
          </w:p>
        </w:tc>
      </w:tr>
      <w:tr w:rsidR="0006434D" w:rsidRPr="0006434D" w14:paraId="1265E787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E49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FCF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Vena cava embolism</w:t>
            </w:r>
          </w:p>
        </w:tc>
      </w:tr>
      <w:tr w:rsidR="0006434D" w:rsidRPr="0006434D" w14:paraId="7013004D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6FDE5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Hematologic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B08CB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Haemolytic anaemia</w:t>
            </w:r>
          </w:p>
        </w:tc>
      </w:tr>
      <w:tr w:rsidR="0006434D" w:rsidRPr="0006434D" w14:paraId="419CBB25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FF702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7F3EE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haemolytic anaemia</w:t>
            </w:r>
          </w:p>
        </w:tc>
      </w:tr>
      <w:tr w:rsidR="0006434D" w:rsidRPr="0006434D" w14:paraId="0F613C2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4C4601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CA84B6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Cold type haemolytic anaemia</w:t>
            </w:r>
          </w:p>
        </w:tc>
      </w:tr>
      <w:tr w:rsidR="0006434D" w:rsidRPr="0006434D" w14:paraId="135690C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04CA11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6CDE1A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Coombs positive haemolytic anaemia</w:t>
            </w:r>
          </w:p>
        </w:tc>
      </w:tr>
      <w:tr w:rsidR="0006434D" w:rsidRPr="0006434D" w14:paraId="1B649CB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AFCABE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A5AE08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Coombs negative haemolytic anaemia</w:t>
            </w:r>
          </w:p>
        </w:tc>
      </w:tr>
      <w:tr w:rsidR="0006434D" w:rsidRPr="0006434D" w14:paraId="2350BFF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DDE0EF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AF13A2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Warm type haemolytic anaemia</w:t>
            </w:r>
          </w:p>
        </w:tc>
      </w:tr>
      <w:tr w:rsidR="0006434D" w:rsidRPr="0006434D" w14:paraId="136FB4C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BE1196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597965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Haemolytic anaemia enzyme specific</w:t>
            </w:r>
          </w:p>
        </w:tc>
      </w:tr>
      <w:tr w:rsidR="0006434D" w:rsidRPr="0006434D" w14:paraId="37ED944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F76944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3232FC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Haemolytic icteroanaemia</w:t>
            </w:r>
          </w:p>
        </w:tc>
      </w:tr>
      <w:tr w:rsidR="0006434D" w:rsidRPr="0006434D" w14:paraId="2B3CD82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05F3D1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0B7838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Aplastic anaemia</w:t>
            </w:r>
          </w:p>
        </w:tc>
      </w:tr>
      <w:tr w:rsidR="0006434D" w:rsidRPr="0006434D" w14:paraId="3782C9F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83C7C3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3776C4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Aplasia pure red cell</w:t>
            </w:r>
          </w:p>
        </w:tc>
      </w:tr>
      <w:tr w:rsidR="0006434D" w:rsidRPr="0006434D" w14:paraId="31D93CD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F8C176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C6B77A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Hypoplastic anaemia</w:t>
            </w:r>
          </w:p>
        </w:tc>
      </w:tr>
      <w:tr w:rsidR="0006434D" w:rsidRPr="0006434D" w14:paraId="2F203A9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5FF1C4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6EBCCE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aplastic anaemia</w:t>
            </w:r>
          </w:p>
        </w:tc>
      </w:tr>
      <w:tr w:rsidR="0006434D" w:rsidRPr="0006434D" w14:paraId="4168DD1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274A50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FEC904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Febrile bone marrow aplasia</w:t>
            </w:r>
          </w:p>
        </w:tc>
      </w:tr>
      <w:tr w:rsidR="0006434D" w:rsidRPr="0006434D" w14:paraId="35D4DAE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EF6F3F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2FAAD3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Neutropenia</w:t>
            </w:r>
          </w:p>
        </w:tc>
      </w:tr>
      <w:tr w:rsidR="0006434D" w:rsidRPr="0006434D" w14:paraId="0BCDB92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1DE65F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BF9DE3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Febrile neutropenia</w:t>
            </w:r>
          </w:p>
        </w:tc>
      </w:tr>
      <w:tr w:rsidR="0006434D" w:rsidRPr="0006434D" w14:paraId="0F830F6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E4494E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810972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Cyclic neutropenia</w:t>
            </w:r>
          </w:p>
        </w:tc>
      </w:tr>
      <w:tr w:rsidR="0006434D" w:rsidRPr="0006434D" w14:paraId="22F178C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1F3B02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CB97CB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neutropenia</w:t>
            </w:r>
          </w:p>
        </w:tc>
      </w:tr>
      <w:tr w:rsidR="0006434D" w:rsidRPr="0006434D" w14:paraId="206D6A9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4B43CE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190F0A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Benign ethnic neutropenia</w:t>
            </w:r>
          </w:p>
        </w:tc>
      </w:tr>
      <w:tr w:rsidR="0006434D" w:rsidRPr="0006434D" w14:paraId="5CAAB1D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09E417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241AD8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Thrombocytopenia</w:t>
            </w:r>
          </w:p>
        </w:tc>
      </w:tr>
      <w:tr w:rsidR="0006434D" w:rsidRPr="0006434D" w14:paraId="6368526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B76508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4FB9AA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Platelet production decreased</w:t>
            </w:r>
          </w:p>
        </w:tc>
      </w:tr>
      <w:tr w:rsidR="0006434D" w:rsidRPr="0006434D" w14:paraId="3D152D6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42D340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5327DE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Thrombocytopenic purpura</w:t>
            </w:r>
          </w:p>
        </w:tc>
      </w:tr>
      <w:tr w:rsidR="0006434D" w:rsidRPr="0006434D" w14:paraId="5D07AED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07BDFD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B47655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Thrombotic thrombocytopenic purpura</w:t>
            </w:r>
          </w:p>
        </w:tc>
      </w:tr>
      <w:tr w:rsidR="0006434D" w:rsidRPr="0006434D" w14:paraId="4E30793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ACA7D9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53FDDE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HELLP syndrome</w:t>
            </w:r>
          </w:p>
        </w:tc>
      </w:tr>
      <w:tr w:rsidR="0006434D" w:rsidRPr="0006434D" w14:paraId="1DEF5DC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4A67FA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27C199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Immune thrombocytopenic purpura</w:t>
            </w:r>
          </w:p>
        </w:tc>
      </w:tr>
      <w:tr w:rsidR="0006434D" w:rsidRPr="0006434D" w14:paraId="6FDB119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2EC4DC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E7028D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Acquired amegakaryocytic thrombocytopenia</w:t>
            </w:r>
          </w:p>
        </w:tc>
      </w:tr>
      <w:tr w:rsidR="0006434D" w:rsidRPr="0006434D" w14:paraId="1C1BF89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3E2CF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64FBD3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Amegakaryocytic thrombocytopenia</w:t>
            </w:r>
          </w:p>
        </w:tc>
      </w:tr>
      <w:tr w:rsidR="0006434D" w:rsidRPr="0006434D" w14:paraId="29D0AB9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81CCFD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45E1EC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Haemophilia</w:t>
            </w:r>
          </w:p>
        </w:tc>
      </w:tr>
      <w:tr w:rsidR="0006434D" w:rsidRPr="0006434D" w14:paraId="3F145FD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5528E4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B2900E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Acquired Von Willebrand's disease</w:t>
            </w:r>
          </w:p>
        </w:tc>
      </w:tr>
      <w:tr w:rsidR="0006434D" w:rsidRPr="0006434D" w14:paraId="3FF131B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BAE286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350DB1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Acquired haemophilia</w:t>
            </w:r>
          </w:p>
        </w:tc>
      </w:tr>
      <w:tr w:rsidR="0006434D" w:rsidRPr="0006434D" w14:paraId="670EE8E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30CC36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BAFEC7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Haemophilia A with anti factor VIII</w:t>
            </w:r>
          </w:p>
        </w:tc>
      </w:tr>
      <w:tr w:rsidR="0006434D" w:rsidRPr="0006434D" w14:paraId="1C2A32C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0A63D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3A56BE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Haemophilia A without inhibitors</w:t>
            </w:r>
          </w:p>
        </w:tc>
      </w:tr>
      <w:tr w:rsidR="0006434D" w:rsidRPr="0006434D" w14:paraId="1BE150B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E9A67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3A3542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 percentage increased</w:t>
            </w:r>
          </w:p>
        </w:tc>
      </w:tr>
      <w:tr w:rsidR="0006434D" w:rsidRPr="0006434D" w14:paraId="431FE6A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DE2347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A0313E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pleural effusion</w:t>
            </w:r>
          </w:p>
        </w:tc>
      </w:tr>
      <w:tr w:rsidR="0006434D" w:rsidRPr="0006434D" w14:paraId="3877F53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9E15F8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61B82D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 count abnormal</w:t>
            </w:r>
          </w:p>
        </w:tc>
      </w:tr>
      <w:tr w:rsidR="0006434D" w:rsidRPr="0006434D" w14:paraId="2EB4816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D06D07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9773EE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Drug reaction with eosinophilia and systemic symptoms</w:t>
            </w:r>
          </w:p>
        </w:tc>
      </w:tr>
      <w:tr w:rsidR="0006434D" w:rsidRPr="0006434D" w14:paraId="0203AFC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DD423D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E6F61B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 count increased</w:t>
            </w:r>
          </w:p>
        </w:tc>
      </w:tr>
      <w:tr w:rsidR="0006434D" w:rsidRPr="0006434D" w14:paraId="1CE986C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27BFF8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A0780E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CSF eosinophil count increased</w:t>
            </w:r>
          </w:p>
        </w:tc>
      </w:tr>
      <w:tr w:rsidR="0006434D" w:rsidRPr="0006434D" w14:paraId="4D41B57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5E5084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E7AEF7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Eosinophilia</w:t>
            </w:r>
          </w:p>
        </w:tc>
      </w:tr>
      <w:tr w:rsidR="0006434D" w:rsidRPr="0006434D" w14:paraId="57AE2AF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CDBA59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16B97D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Tropical eosinophilia</w:t>
            </w:r>
          </w:p>
        </w:tc>
      </w:tr>
      <w:tr w:rsidR="0006434D" w:rsidRPr="0006434D" w14:paraId="764288D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FB22CB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16AB8D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Eosinophilia myalgia syndrome</w:t>
            </w:r>
          </w:p>
        </w:tc>
      </w:tr>
      <w:tr w:rsidR="0006434D" w:rsidRPr="0006434D" w14:paraId="23B3E76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189884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43E439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fasciitis</w:t>
            </w:r>
          </w:p>
        </w:tc>
      </w:tr>
      <w:tr w:rsidR="0006434D" w:rsidRPr="0006434D" w14:paraId="6EAC3EE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7C205D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9668FE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myocarditis</w:t>
            </w:r>
          </w:p>
        </w:tc>
      </w:tr>
      <w:tr w:rsidR="0006434D" w:rsidRPr="0006434D" w14:paraId="564E831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0F5182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5AD597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Eosinophilic pneumonia</w:t>
            </w:r>
          </w:p>
        </w:tc>
      </w:tr>
      <w:tr w:rsidR="0006434D" w:rsidRPr="0006434D" w14:paraId="01FE67A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D073D0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9BC25A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Neutrophilia</w:t>
            </w:r>
          </w:p>
        </w:tc>
      </w:tr>
      <w:tr w:rsidR="0006434D" w:rsidRPr="0006434D" w14:paraId="607E6AC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7DAD9D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1E3F01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febrile neutrophilic dermatosis</w:t>
            </w:r>
          </w:p>
        </w:tc>
      </w:tr>
      <w:tr w:rsidR="0006434D" w:rsidRPr="0006434D" w14:paraId="41BA099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CD479D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E53038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Neutrophil count increased</w:t>
            </w:r>
          </w:p>
        </w:tc>
      </w:tr>
      <w:tr w:rsidR="0006434D" w:rsidRPr="0006434D" w14:paraId="338DF58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0F83C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33F6EE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Monocytosis</w:t>
            </w:r>
          </w:p>
        </w:tc>
      </w:tr>
      <w:tr w:rsidR="0006434D" w:rsidRPr="0006434D" w14:paraId="029A934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80FECB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5F928A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Mononucleosis syndrome</w:t>
            </w:r>
          </w:p>
        </w:tc>
      </w:tr>
      <w:tr w:rsidR="0006434D" w:rsidRPr="0006434D" w14:paraId="557D05A5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B14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BF0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Haemolytic uraemic syndrome</w:t>
            </w:r>
          </w:p>
        </w:tc>
      </w:tr>
      <w:tr w:rsidR="0006434D" w:rsidRPr="0006434D" w14:paraId="513F0336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4E7B2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D897A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Nephritis</w:t>
            </w:r>
          </w:p>
        </w:tc>
      </w:tr>
      <w:tr w:rsidR="0006434D" w:rsidRPr="0006434D" w14:paraId="67524756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6B202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DBC995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Immune-mediated nephritis</w:t>
            </w:r>
          </w:p>
        </w:tc>
      </w:tr>
      <w:tr w:rsidR="0006434D" w:rsidRPr="0006434D" w14:paraId="3901EC2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A878DB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D53F59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Pyelonephritis acute</w:t>
            </w:r>
          </w:p>
        </w:tc>
      </w:tr>
      <w:tr w:rsidR="0006434D" w:rsidRPr="0006434D" w14:paraId="3DFFF66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CDCB3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6F9F38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Fibrillary glomerulonephritis</w:t>
            </w:r>
          </w:p>
        </w:tc>
      </w:tr>
      <w:tr w:rsidR="0006434D" w:rsidRPr="0006434D" w14:paraId="359D647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F9DADE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F247B5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 membranoproliferative</w:t>
            </w:r>
          </w:p>
        </w:tc>
      </w:tr>
      <w:tr w:rsidR="0006434D" w:rsidRPr="0006434D" w14:paraId="39BA241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22426B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FEEDDA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 rapidly progressive</w:t>
            </w:r>
          </w:p>
        </w:tc>
      </w:tr>
      <w:tr w:rsidR="0006434D" w:rsidRPr="0006434D" w14:paraId="3633766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5083B4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7D735B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Perinephritis</w:t>
            </w:r>
          </w:p>
        </w:tc>
      </w:tr>
      <w:tr w:rsidR="0006434D" w:rsidRPr="0006434D" w14:paraId="63D4EDC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F533D7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769E07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 membranous</w:t>
            </w:r>
          </w:p>
        </w:tc>
      </w:tr>
      <w:tr w:rsidR="0006434D" w:rsidRPr="0006434D" w14:paraId="48977D0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AB3B0A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A8C048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Nephritis haemorrhagic</w:t>
            </w:r>
          </w:p>
        </w:tc>
      </w:tr>
      <w:tr w:rsidR="0006434D" w:rsidRPr="0006434D" w14:paraId="3F892CB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6A3326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DD2801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 chronic</w:t>
            </w:r>
          </w:p>
        </w:tc>
      </w:tr>
      <w:tr w:rsidR="0006434D" w:rsidRPr="0006434D" w14:paraId="1ED037A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C84C55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C936D2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</w:t>
            </w:r>
          </w:p>
        </w:tc>
      </w:tr>
      <w:tr w:rsidR="0006434D" w:rsidRPr="0006434D" w14:paraId="7CDEA2F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4F304F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A132E2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Chronic autoimmune glomerulonephritis</w:t>
            </w:r>
          </w:p>
        </w:tc>
      </w:tr>
      <w:tr w:rsidR="0006434D" w:rsidRPr="0006434D" w14:paraId="7D0A431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41F209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933387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nephritis</w:t>
            </w:r>
          </w:p>
        </w:tc>
      </w:tr>
      <w:tr w:rsidR="0006434D" w:rsidRPr="0006434D" w14:paraId="1A85413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DBC87A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4ABB68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Paraneoplastic glomerulonephritis</w:t>
            </w:r>
          </w:p>
        </w:tc>
      </w:tr>
      <w:tr w:rsidR="0006434D" w:rsidRPr="0006434D" w14:paraId="2E746C1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5249AD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85560E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Pyelonephritis chronic</w:t>
            </w:r>
          </w:p>
        </w:tc>
      </w:tr>
      <w:tr w:rsidR="0006434D" w:rsidRPr="0006434D" w14:paraId="4B46EE3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363A23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0522AF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 minimal lesion</w:t>
            </w:r>
          </w:p>
        </w:tc>
      </w:tr>
      <w:tr w:rsidR="0006434D" w:rsidRPr="0006434D" w14:paraId="3F1E73F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B2CAAE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BA68A8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Nephritis allergic</w:t>
            </w:r>
          </w:p>
        </w:tc>
      </w:tr>
      <w:tr w:rsidR="0006434D" w:rsidRPr="0006434D" w14:paraId="2CBA220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E542A8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DF0DF7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 proliferative</w:t>
            </w:r>
          </w:p>
        </w:tc>
      </w:tr>
      <w:tr w:rsidR="0006434D" w:rsidRPr="0006434D" w14:paraId="251DD4F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BB7ACF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0749FA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Nephritis radiation</w:t>
            </w:r>
          </w:p>
        </w:tc>
      </w:tr>
      <w:tr w:rsidR="0006434D" w:rsidRPr="0006434D" w14:paraId="1463C2F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47FAE8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157E7C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Nephritic syndrome</w:t>
            </w:r>
          </w:p>
        </w:tc>
      </w:tr>
      <w:tr w:rsidR="0006434D" w:rsidRPr="0006434D" w14:paraId="3C9B05E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23B595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9E04A9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Henoch-Schonlein purpura nephritis</w:t>
            </w:r>
          </w:p>
        </w:tc>
      </w:tr>
      <w:tr w:rsidR="0006434D" w:rsidRPr="0006434D" w14:paraId="736D84E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23D865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D56BBC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Tubulointerstitial nephritis</w:t>
            </w:r>
          </w:p>
        </w:tc>
      </w:tr>
      <w:tr w:rsidR="0006434D" w:rsidRPr="0006434D" w14:paraId="1FBA724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B91393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D4CA09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Emphysematous pyelonephritis</w:t>
            </w:r>
          </w:p>
        </w:tc>
      </w:tr>
      <w:tr w:rsidR="0006434D" w:rsidRPr="0006434D" w14:paraId="5EFFA86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EBE5C4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7E6741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Pyelitis</w:t>
            </w:r>
          </w:p>
        </w:tc>
      </w:tr>
      <w:tr w:rsidR="0006434D" w:rsidRPr="0006434D" w14:paraId="6F97A9E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0ED98B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607AD8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Tubulointerstitial nephritis and uveitis syndrome</w:t>
            </w:r>
          </w:p>
        </w:tc>
      </w:tr>
      <w:tr w:rsidR="0006434D" w:rsidRPr="0006434D" w14:paraId="725383F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85D77F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4D09E3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nephritis</w:t>
            </w:r>
          </w:p>
        </w:tc>
      </w:tr>
      <w:tr w:rsidR="0006434D" w:rsidRPr="0006434D" w14:paraId="243AD60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8FB8E7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594B04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Pyelonephritis</w:t>
            </w:r>
          </w:p>
        </w:tc>
      </w:tr>
      <w:tr w:rsidR="0006434D" w:rsidRPr="0006434D" w14:paraId="5D75259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032972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FDD724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Glomerulonephritis acute</w:t>
            </w:r>
          </w:p>
        </w:tc>
      </w:tr>
      <w:tr w:rsidR="0006434D" w:rsidRPr="0006434D" w14:paraId="1FB34FA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22F20D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50C9B6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Mesangioproliferative glomerulonephritis</w:t>
            </w:r>
          </w:p>
        </w:tc>
      </w:tr>
      <w:tr w:rsidR="0006434D" w:rsidRPr="0006434D" w14:paraId="1BC2B54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D04B10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809670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Renal vasculitis</w:t>
            </w:r>
          </w:p>
        </w:tc>
      </w:tr>
      <w:tr w:rsidR="0006434D" w:rsidRPr="0006434D" w14:paraId="08B100C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7B0A1E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3F2D1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kidney injury</w:t>
            </w:r>
          </w:p>
        </w:tc>
      </w:tr>
      <w:tr w:rsidR="0006434D" w:rsidRPr="0006434D" w14:paraId="7529929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9789CA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31E86E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Postrenal failure</w:t>
            </w:r>
          </w:p>
        </w:tc>
      </w:tr>
      <w:tr w:rsidR="0006434D" w:rsidRPr="0006434D" w14:paraId="653783E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6E9D33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358EAE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Hepatorenal failure</w:t>
            </w:r>
          </w:p>
        </w:tc>
      </w:tr>
      <w:tr w:rsidR="0006434D" w:rsidRPr="0006434D" w14:paraId="1D3D431D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DCCA17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E5B3CE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creatinine increased</w:t>
            </w:r>
          </w:p>
        </w:tc>
      </w:tr>
      <w:tr w:rsidR="0006434D" w:rsidRPr="0006434D" w14:paraId="561BD16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244826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94BA59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creatinine abnormal</w:t>
            </w:r>
          </w:p>
        </w:tc>
      </w:tr>
      <w:tr w:rsidR="0006434D" w:rsidRPr="0006434D" w14:paraId="4DCB5495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C79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D8C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Blood urea nitrogen/creatinine ratio increased</w:t>
            </w:r>
          </w:p>
        </w:tc>
      </w:tr>
      <w:tr w:rsidR="0006434D" w:rsidRPr="0006434D" w14:paraId="07AEAE9B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78A44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B42407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Autonomic neuropathy</w:t>
            </w:r>
          </w:p>
        </w:tc>
      </w:tr>
      <w:tr w:rsidR="0006434D" w:rsidRPr="0006434D" w14:paraId="394103B8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6D205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7E6DA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Cardiac autonomic neuropathy</w:t>
            </w:r>
          </w:p>
        </w:tc>
      </w:tr>
      <w:tr w:rsidR="0006434D" w:rsidRPr="0006434D" w14:paraId="18EBAC6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E388D3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A8DB1D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Diabetic autonomic neuropathy</w:t>
            </w:r>
          </w:p>
        </w:tc>
      </w:tr>
      <w:tr w:rsidR="0006434D" w:rsidRPr="0006434D" w14:paraId="630F932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4414FC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89E116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Neuropathy peripheral</w:t>
            </w:r>
          </w:p>
        </w:tc>
      </w:tr>
      <w:tr w:rsidR="0006434D" w:rsidRPr="0006434D" w14:paraId="0BE4A7B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78C680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07FA4D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Thoracic outlet syndrome</w:t>
            </w:r>
          </w:p>
        </w:tc>
      </w:tr>
      <w:tr w:rsidR="0006434D" w:rsidRPr="0006434D" w14:paraId="5B3042D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E0249B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8D269C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Lumbosacral plexopathy</w:t>
            </w:r>
          </w:p>
        </w:tc>
      </w:tr>
      <w:tr w:rsidR="0006434D" w:rsidRPr="0006434D" w14:paraId="4172F03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5812C9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7995C3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Axonal neuropathy</w:t>
            </w:r>
          </w:p>
        </w:tc>
      </w:tr>
      <w:tr w:rsidR="0006434D" w:rsidRPr="0006434D" w14:paraId="793FAF5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1761FB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BAC3A2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Neuropathic ulcer</w:t>
            </w:r>
          </w:p>
        </w:tc>
      </w:tr>
      <w:tr w:rsidR="0006434D" w:rsidRPr="0006434D" w14:paraId="1CF2E76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B35F61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02EC2C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HIV peripheral neuropathy</w:t>
            </w:r>
          </w:p>
        </w:tc>
      </w:tr>
      <w:tr w:rsidR="0006434D" w:rsidRPr="0006434D" w14:paraId="1C6337B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DA4C44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50A6F7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Lumbosacral plexus lesion</w:t>
            </w:r>
          </w:p>
        </w:tc>
      </w:tr>
      <w:tr w:rsidR="0006434D" w:rsidRPr="0006434D" w14:paraId="0400A723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55D619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A76A0B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Ischaemic neuropathy</w:t>
            </w:r>
          </w:p>
        </w:tc>
      </w:tr>
      <w:tr w:rsidR="0006434D" w:rsidRPr="0006434D" w14:paraId="0C904A9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818999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2C938A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Neuritis</w:t>
            </w:r>
          </w:p>
        </w:tc>
      </w:tr>
      <w:tr w:rsidR="0006434D" w:rsidRPr="0006434D" w14:paraId="44B6EBD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68A8BD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C22F8F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Peripheral sensorimotor neuropathy</w:t>
            </w:r>
          </w:p>
        </w:tc>
      </w:tr>
      <w:tr w:rsidR="0006434D" w:rsidRPr="0006434D" w14:paraId="6DC4E1F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8832A9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B06C51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Peripheral motor neuropathy</w:t>
            </w:r>
          </w:p>
        </w:tc>
      </w:tr>
      <w:tr w:rsidR="0006434D" w:rsidRPr="0006434D" w14:paraId="7D6D9EF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51CD6C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E6896C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Brachial plexopathy</w:t>
            </w:r>
          </w:p>
        </w:tc>
      </w:tr>
      <w:tr w:rsidR="0006434D" w:rsidRPr="0006434D" w14:paraId="79FEEA5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177826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0D2973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Peripheral sensory neuropathy</w:t>
            </w:r>
          </w:p>
        </w:tc>
      </w:tr>
      <w:tr w:rsidR="0006434D" w:rsidRPr="0006434D" w14:paraId="2EAD1DF0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3703C7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3CD1BB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Cervical plexus lesion</w:t>
            </w:r>
          </w:p>
        </w:tc>
      </w:tr>
      <w:tr w:rsidR="0006434D" w:rsidRPr="0006434D" w14:paraId="5E14BD8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2624D9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04765A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Polyneuropathy</w:t>
            </w:r>
          </w:p>
        </w:tc>
      </w:tr>
      <w:tr w:rsidR="0006434D" w:rsidRPr="0006434D" w14:paraId="11F90F0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CB7741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4ECF82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Neuronal neuropathy</w:t>
            </w:r>
          </w:p>
        </w:tc>
      </w:tr>
      <w:tr w:rsidR="0006434D" w:rsidRPr="0006434D" w14:paraId="030D48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AC1E94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C1F97B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Uraemic neuropathy</w:t>
            </w:r>
          </w:p>
        </w:tc>
      </w:tr>
      <w:tr w:rsidR="0006434D" w:rsidRPr="0006434D" w14:paraId="69F1C7B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F9EDB2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C4B25B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Notalgia paraesthetica</w:t>
            </w:r>
          </w:p>
        </w:tc>
      </w:tr>
      <w:tr w:rsidR="0006434D" w:rsidRPr="0006434D" w14:paraId="32AD61A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B86F41E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35017C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Encephalitis autoimmune</w:t>
            </w:r>
          </w:p>
        </w:tc>
      </w:tr>
      <w:tr w:rsidR="0006434D" w:rsidRPr="0006434D" w14:paraId="0DB3DC8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087D8C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695037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Subacute sclerosing panencephalitis</w:t>
            </w:r>
          </w:p>
        </w:tc>
      </w:tr>
      <w:tr w:rsidR="0006434D" w:rsidRPr="0006434D" w14:paraId="3DFB5B6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81F11A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AF46CB5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Encephalitis</w:t>
            </w:r>
          </w:p>
        </w:tc>
      </w:tr>
      <w:tr w:rsidR="0006434D" w:rsidRPr="0006434D" w14:paraId="1BC63E1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6EEF789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3F1BC0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Encephalitis brain stem</w:t>
            </w:r>
          </w:p>
        </w:tc>
      </w:tr>
      <w:tr w:rsidR="0006434D" w:rsidRPr="0006434D" w14:paraId="0DACDC6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F49D0F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DE1E22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Bickerstaff's encephalitis</w:t>
            </w:r>
          </w:p>
        </w:tc>
      </w:tr>
      <w:tr w:rsidR="0006434D" w:rsidRPr="0006434D" w14:paraId="5A8E491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B8F980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EC945F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Panencephalitis</w:t>
            </w:r>
          </w:p>
        </w:tc>
      </w:tr>
      <w:tr w:rsidR="0006434D" w:rsidRPr="0006434D" w14:paraId="07C5696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F968C7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D98536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Lupus encephalitis</w:t>
            </w:r>
          </w:p>
        </w:tc>
      </w:tr>
      <w:tr w:rsidR="0006434D" w:rsidRPr="0006434D" w14:paraId="694AAF1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B6917A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9BCC12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Encephalitis haemorrhagic</w:t>
            </w:r>
          </w:p>
        </w:tc>
      </w:tr>
      <w:tr w:rsidR="0006434D" w:rsidRPr="0006434D" w14:paraId="1005605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12BC87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7B75A0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Encephalitis allergic</w:t>
            </w:r>
          </w:p>
        </w:tc>
      </w:tr>
      <w:tr w:rsidR="0006434D" w:rsidRPr="0006434D" w14:paraId="13216DD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94D9A0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11A259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Encephalitis toxic</w:t>
            </w:r>
          </w:p>
        </w:tc>
      </w:tr>
      <w:tr w:rsidR="0006434D" w:rsidRPr="0006434D" w14:paraId="6A77164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47FDCB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84281B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Acute haemorrhagic leukoencephalitis</w:t>
            </w:r>
          </w:p>
        </w:tc>
      </w:tr>
      <w:tr w:rsidR="0006434D" w:rsidRPr="0006434D" w14:paraId="34D078F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59EA8F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2C4D94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Noninfective encephalitis</w:t>
            </w:r>
          </w:p>
        </w:tc>
      </w:tr>
      <w:tr w:rsidR="0006434D" w:rsidRPr="0006434D" w14:paraId="6AF3D09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CBEA04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818D01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Rasmussen encephalitis</w:t>
            </w:r>
          </w:p>
        </w:tc>
      </w:tr>
      <w:tr w:rsidR="0006434D" w:rsidRPr="0006434D" w14:paraId="46FBE90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695AFE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893D2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Limbic encephalitis</w:t>
            </w:r>
          </w:p>
        </w:tc>
      </w:tr>
      <w:tr w:rsidR="0006434D" w:rsidRPr="0006434D" w14:paraId="7F96A88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927353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031550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Myasthenic syndrome</w:t>
            </w:r>
          </w:p>
        </w:tc>
      </w:tr>
      <w:tr w:rsidR="0006434D" w:rsidRPr="0006434D" w14:paraId="06B74F7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1CD3B5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96A1BB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Myasthenia gravis</w:t>
            </w:r>
          </w:p>
        </w:tc>
      </w:tr>
      <w:tr w:rsidR="0006434D" w:rsidRPr="0006434D" w14:paraId="27E7586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1717E3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A0333C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Myasthenia gravis crisis</w:t>
            </w:r>
          </w:p>
        </w:tc>
      </w:tr>
      <w:tr w:rsidR="0006434D" w:rsidRPr="0006434D" w14:paraId="1F6704F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13736D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3FC49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Guillain-Barre syndrome</w:t>
            </w:r>
          </w:p>
        </w:tc>
      </w:tr>
      <w:tr w:rsidR="0006434D" w:rsidRPr="0006434D" w14:paraId="00583D3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E3665A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7E67D0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Encephalopathy</w:t>
            </w:r>
          </w:p>
        </w:tc>
      </w:tr>
      <w:tr w:rsidR="0006434D" w:rsidRPr="0006434D" w14:paraId="77D6CA7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430D9C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1201BC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Immune-mediated encephalopathy</w:t>
            </w:r>
          </w:p>
        </w:tc>
      </w:tr>
      <w:tr w:rsidR="0006434D" w:rsidRPr="0006434D" w14:paraId="53D5ADA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622B03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BCF1E9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encephalopathy</w:t>
            </w:r>
          </w:p>
        </w:tc>
      </w:tr>
      <w:tr w:rsidR="0006434D" w:rsidRPr="0006434D" w14:paraId="4F4BC31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77379A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40F701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Toxic encephalopathy</w:t>
            </w:r>
          </w:p>
        </w:tc>
      </w:tr>
      <w:tr w:rsidR="0006434D" w:rsidRPr="0006434D" w14:paraId="23BF7E1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8887E6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765497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Vascular encephalopathy</w:t>
            </w:r>
          </w:p>
        </w:tc>
      </w:tr>
      <w:tr w:rsidR="0006434D" w:rsidRPr="0006434D" w14:paraId="295D536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0454425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F82009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Encephalopathy allergic</w:t>
            </w:r>
          </w:p>
        </w:tc>
      </w:tr>
      <w:tr w:rsidR="0006434D" w:rsidRPr="0006434D" w14:paraId="655D86E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C56941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07C8DE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Posterior reversible encephalopathy syndrome</w:t>
            </w:r>
          </w:p>
        </w:tc>
      </w:tr>
      <w:tr w:rsidR="0006434D" w:rsidRPr="0006434D" w14:paraId="54F1A2E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00D228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2F2BAB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Progressive multifocal leukoencephalopathy</w:t>
            </w:r>
          </w:p>
        </w:tc>
      </w:tr>
      <w:tr w:rsidR="0006434D" w:rsidRPr="0006434D" w14:paraId="63F124A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5030FA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17D033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Hashimoto's encephalopathy</w:t>
            </w:r>
          </w:p>
        </w:tc>
      </w:tr>
      <w:tr w:rsidR="0006434D" w:rsidRPr="0006434D" w14:paraId="53490404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51711A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10BF87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Wernicke's encephalopathy</w:t>
            </w:r>
          </w:p>
        </w:tc>
      </w:tr>
      <w:tr w:rsidR="0006434D" w:rsidRPr="0006434D" w14:paraId="74E568A7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32BEC2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70FD18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Toxic leukoencephalopathy</w:t>
            </w:r>
          </w:p>
        </w:tc>
      </w:tr>
      <w:tr w:rsidR="0006434D" w:rsidRPr="0006434D" w14:paraId="1CD0063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FECB53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6F1FEF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Rheumatic brain disease</w:t>
            </w:r>
          </w:p>
        </w:tc>
      </w:tr>
      <w:tr w:rsidR="0006434D" w:rsidRPr="0006434D" w14:paraId="5C18B2F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38BC27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3B183C3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Leukoencephalopathy</w:t>
            </w:r>
          </w:p>
        </w:tc>
      </w:tr>
      <w:tr w:rsidR="0006434D" w:rsidRPr="0006434D" w14:paraId="0299552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A96B9D9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36486E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Hypertensive encephalopathy</w:t>
            </w:r>
          </w:p>
        </w:tc>
      </w:tr>
      <w:tr w:rsidR="0006434D" w:rsidRPr="0006434D" w14:paraId="218C246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F64298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0993B7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Hepatic encephalopathy</w:t>
            </w:r>
          </w:p>
        </w:tc>
      </w:tr>
      <w:tr w:rsidR="0006434D" w:rsidRPr="0006434D" w14:paraId="68DDB7D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85D057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43A69638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Hyperammonaemic encephalopathy</w:t>
            </w:r>
          </w:p>
        </w:tc>
      </w:tr>
      <w:tr w:rsidR="0006434D" w:rsidRPr="0006434D" w14:paraId="2CF974C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CE27040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5F9031E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Meningitis aseptic</w:t>
            </w:r>
          </w:p>
        </w:tc>
      </w:tr>
      <w:tr w:rsidR="0006434D" w:rsidRPr="0006434D" w14:paraId="68180FE0" w14:textId="77777777" w:rsidTr="00886044">
        <w:trPr>
          <w:trHeight w:val="278"/>
        </w:trPr>
        <w:tc>
          <w:tcPr>
            <w:tcW w:w="36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0EA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87F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Myelitis transverse</w:t>
            </w:r>
          </w:p>
        </w:tc>
      </w:tr>
      <w:tr w:rsidR="0006434D" w:rsidRPr="0006434D" w14:paraId="1A97CC21" w14:textId="77777777" w:rsidTr="00886044">
        <w:trPr>
          <w:trHeight w:val="278"/>
        </w:trPr>
        <w:tc>
          <w:tcPr>
            <w:tcW w:w="36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25F0B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886044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Ocular Toxicities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090B5B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Uveitis</w:t>
            </w:r>
          </w:p>
        </w:tc>
      </w:tr>
      <w:tr w:rsidR="0006434D" w:rsidRPr="0006434D" w14:paraId="53F3F004" w14:textId="77777777" w:rsidTr="00886044">
        <w:trPr>
          <w:trHeight w:val="278"/>
        </w:trPr>
        <w:tc>
          <w:tcPr>
            <w:tcW w:w="361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7ECCA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77D10A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Autoimmune uveitis</w:t>
            </w:r>
          </w:p>
        </w:tc>
      </w:tr>
      <w:tr w:rsidR="0006434D" w:rsidRPr="0006434D" w14:paraId="1E2F653C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04BA92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1A47BD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Immune-mediated uveitis</w:t>
            </w:r>
          </w:p>
        </w:tc>
      </w:tr>
      <w:tr w:rsidR="0006434D" w:rsidRPr="0006434D" w14:paraId="5828D44A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B4B73E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8A9763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Uveitic glaucoma</w:t>
            </w:r>
          </w:p>
        </w:tc>
      </w:tr>
      <w:tr w:rsidR="0006434D" w:rsidRPr="0006434D" w14:paraId="4812B10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164F4C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9100EC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Keratouveitis</w:t>
            </w:r>
          </w:p>
        </w:tc>
      </w:tr>
      <w:tr w:rsidR="0006434D" w:rsidRPr="0006434D" w14:paraId="52AEA32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01DDB6B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477601A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Immune recovery uveitis</w:t>
            </w:r>
          </w:p>
        </w:tc>
      </w:tr>
      <w:tr w:rsidR="0006434D" w:rsidRPr="0006434D" w14:paraId="40B2AA9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0B6FE78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574D048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Tubulointerstitial nephritis and uveitis syndrome</w:t>
            </w:r>
          </w:p>
        </w:tc>
      </w:tr>
      <w:tr w:rsidR="0006434D" w:rsidRPr="0006434D" w14:paraId="0D6FEE6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2146777C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27629EB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Infective uveitis</w:t>
            </w:r>
          </w:p>
        </w:tc>
      </w:tr>
      <w:tr w:rsidR="0006434D" w:rsidRPr="0006434D" w14:paraId="147DFC0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A19E566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8236D2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Diabetic uveitis</w:t>
            </w:r>
          </w:p>
        </w:tc>
      </w:tr>
      <w:tr w:rsidR="0006434D" w:rsidRPr="0006434D" w14:paraId="00625845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403AFF3F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25EF824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Swelling of eyelid</w:t>
            </w:r>
          </w:p>
        </w:tc>
      </w:tr>
      <w:tr w:rsidR="0006434D" w:rsidRPr="0006434D" w14:paraId="0F0F383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7E104B7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7EBC6B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Blepharitis</w:t>
            </w:r>
          </w:p>
        </w:tc>
      </w:tr>
      <w:tr w:rsidR="0006434D" w:rsidRPr="0006434D" w14:paraId="0561F2B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55ECDD8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AFADFA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Idiopathic orbital inflammation</w:t>
            </w:r>
          </w:p>
        </w:tc>
      </w:tr>
      <w:tr w:rsidR="0006434D" w:rsidRPr="0006434D" w14:paraId="552EBB56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A823A1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26B9B39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Episcleritis</w:t>
            </w:r>
          </w:p>
        </w:tc>
      </w:tr>
      <w:tr w:rsidR="0006434D" w:rsidRPr="0006434D" w14:paraId="5FC0B27F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CD5C61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301CE66D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Papilloedema</w:t>
            </w:r>
          </w:p>
        </w:tc>
      </w:tr>
      <w:tr w:rsidR="0006434D" w:rsidRPr="0006434D" w14:paraId="4ABAB142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E8C963D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26C95C6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Ulcerative keratitis</w:t>
            </w:r>
          </w:p>
        </w:tc>
      </w:tr>
      <w:tr w:rsidR="0006434D" w:rsidRPr="0006434D" w14:paraId="0A7DABE1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72F1334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400B71C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Choroiditis</w:t>
            </w:r>
          </w:p>
        </w:tc>
      </w:tr>
      <w:tr w:rsidR="0006434D" w:rsidRPr="0006434D" w14:paraId="5E3E5A6B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2379023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78A1476F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Retinitis</w:t>
            </w:r>
          </w:p>
        </w:tc>
      </w:tr>
      <w:tr w:rsidR="0006434D" w:rsidRPr="0006434D" w14:paraId="4437F388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191FA6B2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6E4ABCC0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Conjunctivitis</w:t>
            </w:r>
          </w:p>
        </w:tc>
      </w:tr>
      <w:tr w:rsidR="0006434D" w:rsidRPr="0006434D" w14:paraId="68A76CEE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318683E5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107EB9B7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Scleritis</w:t>
            </w:r>
          </w:p>
        </w:tc>
      </w:tr>
      <w:tr w:rsidR="0006434D" w:rsidRPr="0006434D" w14:paraId="3D248D59" w14:textId="77777777" w:rsidTr="00886044">
        <w:trPr>
          <w:trHeight w:val="278"/>
        </w:trPr>
        <w:tc>
          <w:tcPr>
            <w:tcW w:w="3613" w:type="dxa"/>
            <w:shd w:val="clear" w:color="auto" w:fill="auto"/>
            <w:noWrap/>
            <w:vAlign w:val="bottom"/>
            <w:hideMark/>
          </w:tcPr>
          <w:p w14:paraId="7A0AE34A" w14:textId="77777777" w:rsidR="0006434D" w:rsidRPr="00886044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780" w:type="dxa"/>
            <w:shd w:val="clear" w:color="auto" w:fill="auto"/>
            <w:noWrap/>
            <w:vAlign w:val="bottom"/>
            <w:hideMark/>
          </w:tcPr>
          <w:p w14:paraId="0EBE7F41" w14:textId="77777777" w:rsidR="0006434D" w:rsidRPr="00B6249A" w:rsidRDefault="0006434D" w:rsidP="000643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6249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Blepharitis</w:t>
            </w:r>
          </w:p>
        </w:tc>
      </w:tr>
    </w:tbl>
    <w:p w14:paraId="40D2FFAF" w14:textId="77777777" w:rsidR="0006434D" w:rsidRDefault="0006434D" w:rsidP="00634D61">
      <w:pPr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14:paraId="13D48002" w14:textId="77777777" w:rsidR="0006434D" w:rsidRDefault="0006434D" w:rsidP="00634D61">
      <w:pPr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14:paraId="56060FCA" w14:textId="43268EE0" w:rsidR="00634D61" w:rsidRPr="00225A11" w:rsidRDefault="00DC43AD" w:rsidP="00634D61">
      <w:pPr>
        <w:spacing w:line="48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Supplementary</w:t>
      </w:r>
      <w:r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</w:t>
      </w:r>
      <w:r w:rsidR="00634D61"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Table </w:t>
      </w:r>
      <w:r w:rsidR="00870CE3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3</w:t>
      </w:r>
      <w:r w:rsidR="00634D61"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</w:t>
      </w:r>
      <w:r w:rsidR="00634D61" w:rsidRPr="00225A11">
        <w:rPr>
          <w:rFonts w:ascii="Times New Roman" w:eastAsia="宋体" w:hAnsi="Times New Roman" w:cs="Times New Roman"/>
          <w:kern w:val="0"/>
          <w:sz w:val="20"/>
          <w:szCs w:val="20"/>
        </w:rPr>
        <w:t xml:space="preserve">Fourfold table of </w:t>
      </w:r>
      <w:r w:rsidR="00634D61" w:rsidRPr="00225A11">
        <w:rPr>
          <w:rFonts w:ascii="Times New Roman" w:eastAsia="宋体" w:hAnsi="Times New Roman" w:cs="Times New Roman" w:hint="eastAsia"/>
          <w:kern w:val="0"/>
          <w:sz w:val="20"/>
          <w:szCs w:val="20"/>
        </w:rPr>
        <w:t>m</w:t>
      </w:r>
      <w:r w:rsidR="00634D61" w:rsidRPr="00225A11">
        <w:rPr>
          <w:rFonts w:ascii="Times New Roman" w:eastAsia="宋体" w:hAnsi="Times New Roman" w:cs="Times New Roman"/>
          <w:kern w:val="0"/>
          <w:sz w:val="20"/>
          <w:szCs w:val="20"/>
        </w:rPr>
        <w:t xml:space="preserve">easures of </w:t>
      </w:r>
      <w:r w:rsidR="00634D61" w:rsidRPr="00225A11">
        <w:rPr>
          <w:rFonts w:ascii="Times New Roman" w:eastAsia="宋体" w:hAnsi="Times New Roman" w:cs="Times New Roman" w:hint="eastAsia"/>
          <w:kern w:val="0"/>
          <w:sz w:val="20"/>
          <w:szCs w:val="20"/>
        </w:rPr>
        <w:t>d</w:t>
      </w:r>
      <w:r w:rsidR="00634D61" w:rsidRPr="00225A11">
        <w:rPr>
          <w:rFonts w:ascii="Times New Roman" w:eastAsia="宋体" w:hAnsi="Times New Roman" w:cs="Times New Roman"/>
          <w:kern w:val="0"/>
          <w:sz w:val="20"/>
          <w:szCs w:val="20"/>
        </w:rPr>
        <w:t>isproportionality</w:t>
      </w:r>
    </w:p>
    <w:tbl>
      <w:tblPr>
        <w:tblStyle w:val="a9"/>
        <w:tblW w:w="836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985"/>
        <w:gridCol w:w="1843"/>
      </w:tblGrid>
      <w:tr w:rsidR="00634D61" w:rsidRPr="00225A11" w14:paraId="0AF1CB5A" w14:textId="77777777" w:rsidTr="0006434D">
        <w:trPr>
          <w:jc w:val="center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1989A2A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 w:rsidRPr="00225A11">
              <w:rPr>
                <w:rFonts w:ascii="Times New Roman" w:eastAsia="宋体" w:hAnsi="Times New Roman" w:cs="Times New Roman"/>
              </w:rPr>
              <w:t>rug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5F18AC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/>
              </w:rPr>
              <w:t>Adverse event of interest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9424909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/>
              </w:rPr>
              <w:t>All other adverse events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EF8D435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</w:t>
            </w:r>
            <w:r w:rsidRPr="00225A11">
              <w:rPr>
                <w:rFonts w:ascii="Times New Roman" w:eastAsia="宋体" w:hAnsi="Times New Roman" w:cs="Times New Roman"/>
              </w:rPr>
              <w:t>otal</w:t>
            </w:r>
          </w:p>
        </w:tc>
      </w:tr>
      <w:tr w:rsidR="00634D61" w:rsidRPr="00225A11" w14:paraId="37EBA6CB" w14:textId="77777777" w:rsidTr="0006434D">
        <w:trPr>
          <w:jc w:val="center"/>
        </w:trPr>
        <w:tc>
          <w:tcPr>
            <w:tcW w:w="2835" w:type="dxa"/>
            <w:tcBorders>
              <w:top w:val="single" w:sz="4" w:space="0" w:color="auto"/>
            </w:tcBorders>
          </w:tcPr>
          <w:p w14:paraId="7912E3DB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/>
              </w:rPr>
              <w:t>Drug of interest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4BC302F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915D02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DA9D8B7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a</w:t>
            </w:r>
            <w:r w:rsidRPr="00225A11">
              <w:rPr>
                <w:rFonts w:ascii="Times New Roman" w:eastAsia="宋体" w:hAnsi="Times New Roman" w:cs="Times New Roman" w:hint="eastAsia"/>
              </w:rPr>
              <w:t>＋</w:t>
            </w:r>
            <w:r w:rsidRPr="00225A11">
              <w:rPr>
                <w:rFonts w:ascii="Times New Roman" w:eastAsia="宋体" w:hAnsi="Times New Roman" w:cs="Times New Roman" w:hint="eastAsia"/>
              </w:rPr>
              <w:t>b</w:t>
            </w:r>
          </w:p>
        </w:tc>
      </w:tr>
      <w:tr w:rsidR="00634D61" w:rsidRPr="00225A11" w14:paraId="22AD4E4C" w14:textId="77777777" w:rsidTr="0006434D">
        <w:trPr>
          <w:jc w:val="center"/>
        </w:trPr>
        <w:tc>
          <w:tcPr>
            <w:tcW w:w="2835" w:type="dxa"/>
          </w:tcPr>
          <w:p w14:paraId="666A8A11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/>
              </w:rPr>
              <w:t>All other drugs</w:t>
            </w:r>
          </w:p>
        </w:tc>
        <w:tc>
          <w:tcPr>
            <w:tcW w:w="1701" w:type="dxa"/>
          </w:tcPr>
          <w:p w14:paraId="203FA397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985" w:type="dxa"/>
          </w:tcPr>
          <w:p w14:paraId="4473A388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1843" w:type="dxa"/>
          </w:tcPr>
          <w:p w14:paraId="235583C8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c</w:t>
            </w:r>
            <w:r w:rsidRPr="00225A11">
              <w:rPr>
                <w:rFonts w:ascii="Times New Roman" w:eastAsia="宋体" w:hAnsi="Times New Roman" w:cs="Times New Roman" w:hint="eastAsia"/>
              </w:rPr>
              <w:t>＋</w:t>
            </w:r>
            <w:r w:rsidRPr="00225A11">
              <w:rPr>
                <w:rFonts w:ascii="Times New Roman" w:eastAsia="宋体" w:hAnsi="Times New Roman" w:cs="Times New Roman" w:hint="eastAsia"/>
              </w:rPr>
              <w:t>d</w:t>
            </w:r>
          </w:p>
        </w:tc>
      </w:tr>
      <w:tr w:rsidR="00634D61" w:rsidRPr="00225A11" w14:paraId="783DD852" w14:textId="77777777" w:rsidTr="0006434D">
        <w:trPr>
          <w:jc w:val="center"/>
        </w:trPr>
        <w:tc>
          <w:tcPr>
            <w:tcW w:w="2835" w:type="dxa"/>
          </w:tcPr>
          <w:p w14:paraId="6DA18DC0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/>
              </w:rPr>
              <w:t xml:space="preserve">Total </w:t>
            </w:r>
          </w:p>
        </w:tc>
        <w:tc>
          <w:tcPr>
            <w:tcW w:w="1701" w:type="dxa"/>
          </w:tcPr>
          <w:p w14:paraId="69C7FE47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a</w:t>
            </w:r>
            <w:r w:rsidRPr="00225A11">
              <w:rPr>
                <w:rFonts w:ascii="Times New Roman" w:eastAsia="宋体" w:hAnsi="Times New Roman" w:cs="Times New Roman" w:hint="eastAsia"/>
              </w:rPr>
              <w:t>＋</w:t>
            </w:r>
            <w:r w:rsidRPr="00225A11"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985" w:type="dxa"/>
          </w:tcPr>
          <w:p w14:paraId="3872C9A1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b</w:t>
            </w:r>
            <w:r w:rsidRPr="00225A11">
              <w:rPr>
                <w:rFonts w:ascii="Times New Roman" w:eastAsia="宋体" w:hAnsi="Times New Roman" w:cs="Times New Roman" w:hint="eastAsia"/>
              </w:rPr>
              <w:t>＋</w:t>
            </w:r>
            <w:r w:rsidRPr="00225A11"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1843" w:type="dxa"/>
          </w:tcPr>
          <w:p w14:paraId="26ADE52E" w14:textId="77777777" w:rsidR="00634D61" w:rsidRPr="00225A11" w:rsidRDefault="00634D61" w:rsidP="0006434D">
            <w:pPr>
              <w:spacing w:line="400" w:lineRule="exact"/>
              <w:jc w:val="left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N</w:t>
            </w:r>
            <w:r w:rsidRPr="00225A11">
              <w:rPr>
                <w:rFonts w:ascii="Times New Roman" w:eastAsia="宋体" w:hAnsi="Times New Roman" w:cs="Times New Roman" w:hint="eastAsia"/>
              </w:rPr>
              <w:t>＝</w:t>
            </w:r>
            <w:r w:rsidRPr="00225A11">
              <w:rPr>
                <w:rFonts w:ascii="Times New Roman" w:eastAsia="宋体" w:hAnsi="Times New Roman" w:cs="Times New Roman" w:hint="eastAsia"/>
              </w:rPr>
              <w:t>a</w:t>
            </w:r>
            <w:r w:rsidRPr="00225A11">
              <w:rPr>
                <w:rFonts w:ascii="Times New Roman" w:eastAsia="宋体" w:hAnsi="Times New Roman" w:cs="Times New Roman" w:hint="eastAsia"/>
              </w:rPr>
              <w:t>＋</w:t>
            </w:r>
            <w:r w:rsidRPr="00225A11">
              <w:rPr>
                <w:rFonts w:ascii="Times New Roman" w:eastAsia="宋体" w:hAnsi="Times New Roman" w:cs="Times New Roman" w:hint="eastAsia"/>
              </w:rPr>
              <w:t>b</w:t>
            </w:r>
            <w:r w:rsidRPr="00225A11">
              <w:rPr>
                <w:rFonts w:ascii="Times New Roman" w:eastAsia="宋体" w:hAnsi="Times New Roman" w:cs="Times New Roman" w:hint="eastAsia"/>
              </w:rPr>
              <w:t>＋</w:t>
            </w:r>
            <w:r w:rsidRPr="00225A11">
              <w:rPr>
                <w:rFonts w:ascii="Times New Roman" w:eastAsia="宋体" w:hAnsi="Times New Roman" w:cs="Times New Roman" w:hint="eastAsia"/>
              </w:rPr>
              <w:t>c</w:t>
            </w:r>
            <w:r w:rsidRPr="00225A11">
              <w:rPr>
                <w:rFonts w:ascii="Times New Roman" w:eastAsia="宋体" w:hAnsi="Times New Roman" w:cs="Times New Roman" w:hint="eastAsia"/>
              </w:rPr>
              <w:t>＋</w:t>
            </w:r>
            <w:r w:rsidRPr="00225A11">
              <w:rPr>
                <w:rFonts w:ascii="Times New Roman" w:eastAsia="宋体" w:hAnsi="Times New Roman" w:cs="Times New Roman" w:hint="eastAsia"/>
              </w:rPr>
              <w:t>d</w:t>
            </w:r>
          </w:p>
        </w:tc>
      </w:tr>
    </w:tbl>
    <w:p w14:paraId="77A0ADFC" w14:textId="77777777" w:rsidR="00634D61" w:rsidRDefault="00634D61" w:rsidP="00634D61">
      <w:pPr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14:paraId="6A3F8179" w14:textId="11532392" w:rsidR="00634D61" w:rsidRPr="00225A11" w:rsidRDefault="00DC43AD" w:rsidP="00634D61">
      <w:pPr>
        <w:spacing w:line="480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Supplementary</w:t>
      </w:r>
      <w:r w:rsidRPr="006E4716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 xml:space="preserve"> </w:t>
      </w:r>
      <w:r w:rsidR="00634D61" w:rsidRPr="006E4716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T</w:t>
      </w:r>
      <w:r w:rsidR="00634D61"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able</w:t>
      </w:r>
      <w:r w:rsidR="00870CE3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4</w:t>
      </w:r>
      <w:r w:rsidR="00634D61" w:rsidRPr="00225A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The equations and criteria for ROR and PRR</w:t>
      </w:r>
    </w:p>
    <w:tbl>
      <w:tblPr>
        <w:tblStyle w:val="a9"/>
        <w:tblW w:w="84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3630"/>
        <w:gridCol w:w="3121"/>
      </w:tblGrid>
      <w:tr w:rsidR="00634D61" w:rsidRPr="00A83351" w14:paraId="04EE9D57" w14:textId="77777777" w:rsidTr="0006434D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F293" w14:textId="77777777" w:rsidR="00634D61" w:rsidRPr="00BA0FFF" w:rsidRDefault="00634D61" w:rsidP="0006434D">
            <w:pPr>
              <w:jc w:val="center"/>
              <w:rPr>
                <w:rFonts w:ascii="楷体" w:eastAsia="楷体" w:hAnsi="楷体" w:cs="Times New Roman"/>
                <w:b/>
                <w:bCs/>
                <w:szCs w:val="21"/>
              </w:rPr>
            </w:pPr>
            <w:r w:rsidRPr="00225A11">
              <w:rPr>
                <w:rFonts w:ascii="Times New Roman" w:eastAsia="宋体" w:hAnsi="Times New Roman" w:cs="Times New Roman"/>
              </w:rPr>
              <w:t>Algorithms</w:t>
            </w:r>
          </w:p>
        </w:tc>
        <w:tc>
          <w:tcPr>
            <w:tcW w:w="3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4AF4C" w14:textId="77777777" w:rsidR="00634D61" w:rsidRPr="00BA0FFF" w:rsidRDefault="00634D61" w:rsidP="0006434D">
            <w:pPr>
              <w:jc w:val="center"/>
              <w:rPr>
                <w:rFonts w:ascii="楷体" w:eastAsia="楷体" w:hAnsi="楷体" w:cs="Times New Roman"/>
                <w:b/>
                <w:bCs/>
                <w:szCs w:val="21"/>
              </w:rPr>
            </w:pPr>
            <w:r w:rsidRPr="00225A11">
              <w:rPr>
                <w:rFonts w:ascii="Times New Roman" w:eastAsia="宋体" w:hAnsi="Times New Roman" w:cs="Times New Roman" w:hint="eastAsia"/>
              </w:rPr>
              <w:t>E</w:t>
            </w:r>
            <w:r w:rsidRPr="00225A11">
              <w:rPr>
                <w:rFonts w:ascii="Times New Roman" w:eastAsia="宋体" w:hAnsi="Times New Roman" w:cs="Times New Roman"/>
              </w:rPr>
              <w:t>quation</w:t>
            </w:r>
          </w:p>
        </w:tc>
        <w:tc>
          <w:tcPr>
            <w:tcW w:w="3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5AB70" w14:textId="77777777" w:rsidR="00634D61" w:rsidRPr="00BA0FFF" w:rsidRDefault="00634D61" w:rsidP="0006434D">
            <w:pPr>
              <w:jc w:val="center"/>
              <w:rPr>
                <w:rFonts w:ascii="楷体" w:eastAsia="楷体" w:hAnsi="楷体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ignal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225A11">
              <w:rPr>
                <w:rFonts w:ascii="Times New Roman" w:eastAsia="宋体" w:hAnsi="Times New Roman" w:cs="Times New Roman" w:hint="eastAsia"/>
              </w:rPr>
              <w:t>C</w:t>
            </w:r>
            <w:r w:rsidRPr="00225A11">
              <w:rPr>
                <w:rFonts w:ascii="Times New Roman" w:eastAsia="宋体" w:hAnsi="Times New Roman" w:cs="Times New Roman"/>
              </w:rPr>
              <w:t xml:space="preserve">riteria </w:t>
            </w:r>
          </w:p>
        </w:tc>
      </w:tr>
      <w:tr w:rsidR="00634D61" w:rsidRPr="00282E69" w14:paraId="7C58E70B" w14:textId="77777777" w:rsidTr="0006434D">
        <w:tc>
          <w:tcPr>
            <w:tcW w:w="1700" w:type="dxa"/>
            <w:tcBorders>
              <w:top w:val="single" w:sz="4" w:space="0" w:color="auto"/>
            </w:tcBorders>
            <w:vAlign w:val="center"/>
          </w:tcPr>
          <w:p w14:paraId="5116C82E" w14:textId="77777777" w:rsidR="00634D61" w:rsidRDefault="00634D61" w:rsidP="0006434D">
            <w:pPr>
              <w:jc w:val="center"/>
              <w:rPr>
                <w:rFonts w:ascii="楷体" w:eastAsia="楷体" w:hAnsi="楷体" w:cs="Times New Roman"/>
                <w:szCs w:val="21"/>
              </w:rPr>
            </w:pPr>
            <w:r>
              <w:rPr>
                <w:rFonts w:ascii="楷体" w:eastAsia="楷体" w:hAnsi="楷体" w:cs="Times New Roman" w:hint="eastAsia"/>
                <w:szCs w:val="21"/>
              </w:rPr>
              <w:t>ROR</w:t>
            </w:r>
          </w:p>
        </w:tc>
        <w:tc>
          <w:tcPr>
            <w:tcW w:w="3630" w:type="dxa"/>
            <w:tcBorders>
              <w:top w:val="single" w:sz="4" w:space="0" w:color="auto"/>
            </w:tcBorders>
            <w:vAlign w:val="center"/>
          </w:tcPr>
          <w:p w14:paraId="720A61AD" w14:textId="77777777" w:rsidR="00634D61" w:rsidRDefault="00634D61" w:rsidP="0006434D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2"/>
                <w:position w:val="-56"/>
                <w:sz w:val="21"/>
                <w:szCs w:val="21"/>
              </w:rPr>
              <w:object w:dxaOrig="2975" w:dyaOrig="1236" w14:anchorId="4B59D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4.5pt" o:ole="">
                  <v:imagedata r:id="rId7" o:title=""/>
                </v:shape>
                <o:OLEObject Type="Embed" ProgID="Equations" ShapeID="_x0000_i1025" DrawAspect="Content" ObjectID="_1676720356" r:id="rId8"/>
              </w:object>
            </w:r>
          </w:p>
        </w:tc>
        <w:tc>
          <w:tcPr>
            <w:tcW w:w="3121" w:type="dxa"/>
            <w:tcBorders>
              <w:top w:val="single" w:sz="4" w:space="0" w:color="auto"/>
            </w:tcBorders>
            <w:vAlign w:val="center"/>
          </w:tcPr>
          <w:p w14:paraId="1352294E" w14:textId="77777777" w:rsidR="00634D61" w:rsidRPr="00225A11" w:rsidRDefault="00634D61" w:rsidP="0006434D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/>
              </w:rPr>
              <w:t>a)95CI</w:t>
            </w:r>
            <w:r w:rsidRPr="00225A11">
              <w:rPr>
                <w:rFonts w:ascii="Times New Roman" w:eastAsia="宋体" w:hAnsi="Times New Roman" w:cs="Times New Roman"/>
              </w:rPr>
              <w:t>％</w:t>
            </w:r>
            <w:r w:rsidRPr="00225A11">
              <w:rPr>
                <w:rFonts w:ascii="Times New Roman" w:eastAsia="宋体" w:hAnsi="Times New Roman" w:cs="Times New Roman" w:hint="eastAsia"/>
              </w:rPr>
              <w:t>＞</w:t>
            </w:r>
            <w:r w:rsidRPr="00225A11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,</w:t>
            </w:r>
            <w:r w:rsidRPr="00225A11">
              <w:rPr>
                <w:rFonts w:ascii="Times New Roman" w:eastAsia="宋体" w:hAnsi="Times New Roman" w:cs="Times New Roman"/>
              </w:rPr>
              <w:t>b) N≥2</w:t>
            </w:r>
          </w:p>
          <w:p w14:paraId="520747C3" w14:textId="77777777" w:rsidR="00634D61" w:rsidRDefault="00634D61" w:rsidP="0006434D">
            <w:pPr>
              <w:jc w:val="center"/>
              <w:rPr>
                <w:rFonts w:ascii="楷体" w:eastAsia="楷体" w:hAnsi="楷体" w:cs="Times New Roman"/>
                <w:szCs w:val="21"/>
              </w:rPr>
            </w:pPr>
          </w:p>
        </w:tc>
      </w:tr>
      <w:tr w:rsidR="00634D61" w14:paraId="64325C7D" w14:textId="77777777" w:rsidTr="0006434D">
        <w:tc>
          <w:tcPr>
            <w:tcW w:w="1700" w:type="dxa"/>
            <w:vAlign w:val="center"/>
          </w:tcPr>
          <w:p w14:paraId="79A47DB7" w14:textId="77777777" w:rsidR="00634D61" w:rsidRDefault="00634D61" w:rsidP="0006434D">
            <w:pPr>
              <w:jc w:val="center"/>
              <w:rPr>
                <w:rFonts w:ascii="楷体" w:eastAsia="楷体" w:hAnsi="楷体" w:cs="Times New Roman"/>
                <w:szCs w:val="21"/>
              </w:rPr>
            </w:pPr>
            <w:r>
              <w:rPr>
                <w:rFonts w:ascii="楷体" w:eastAsia="楷体" w:hAnsi="楷体" w:cs="Times New Roman" w:hint="eastAsia"/>
                <w:szCs w:val="21"/>
              </w:rPr>
              <w:t>PRR</w:t>
            </w:r>
          </w:p>
        </w:tc>
        <w:tc>
          <w:tcPr>
            <w:tcW w:w="3630" w:type="dxa"/>
            <w:vAlign w:val="center"/>
          </w:tcPr>
          <w:p w14:paraId="3677C4E6" w14:textId="77777777" w:rsidR="00634D61" w:rsidRDefault="00634D61" w:rsidP="0006434D">
            <w:pPr>
              <w:jc w:val="center"/>
              <w:rPr>
                <w:rFonts w:ascii="楷体" w:eastAsia="楷体" w:hAnsi="楷体" w:cs="Times New Roman"/>
                <w:sz w:val="24"/>
                <w:szCs w:val="24"/>
              </w:rPr>
            </w:pPr>
            <w:r>
              <w:rPr>
                <w:rFonts w:ascii="楷体" w:eastAsia="楷体" w:hAnsi="楷体" w:hint="eastAsia"/>
                <w:kern w:val="2"/>
                <w:position w:val="-56"/>
                <w:sz w:val="21"/>
                <w:szCs w:val="21"/>
              </w:rPr>
              <w:object w:dxaOrig="3383" w:dyaOrig="1236" w14:anchorId="4FDFC143">
                <v:shape id="_x0000_i1026" type="#_x0000_t75" style="width:166.9pt;height:64.5pt" o:ole="">
                  <v:imagedata r:id="rId9" o:title=""/>
                </v:shape>
                <o:OLEObject Type="Embed" ProgID="Equations" ShapeID="_x0000_i1026" DrawAspect="Content" ObjectID="_1676720357" r:id="rId10"/>
              </w:object>
            </w:r>
          </w:p>
        </w:tc>
        <w:tc>
          <w:tcPr>
            <w:tcW w:w="3121" w:type="dxa"/>
            <w:vAlign w:val="center"/>
          </w:tcPr>
          <w:p w14:paraId="2BC9894B" w14:textId="77777777" w:rsidR="00634D61" w:rsidRPr="00225A11" w:rsidRDefault="00634D61" w:rsidP="0006434D">
            <w:pPr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225A11"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  <w:r w:rsidRPr="00225A11">
              <w:rPr>
                <w:rFonts w:ascii="Times New Roman" w:eastAsia="宋体" w:hAnsi="Times New Roman" w:cs="Times New Roman"/>
              </w:rPr>
              <w:t>N</w:t>
            </w:r>
            <w:r w:rsidRPr="00225A11">
              <w:rPr>
                <w:rFonts w:ascii="Times New Roman" w:eastAsia="宋体" w:hAnsi="Times New Roman" w:cs="Times New Roman" w:hint="eastAsia"/>
              </w:rPr>
              <w:t>≥</w:t>
            </w:r>
            <w:r w:rsidRPr="00225A11"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,</w:t>
            </w:r>
            <w:r w:rsidRPr="00225A11">
              <w:rPr>
                <w:rFonts w:ascii="Times New Roman" w:eastAsia="宋体" w:hAnsi="Times New Roman" w:cs="Times New Roman"/>
              </w:rPr>
              <w:t xml:space="preserve"> b) PRR</w:t>
            </w:r>
            <w:r w:rsidRPr="00225A11">
              <w:rPr>
                <w:rFonts w:ascii="Times New Roman" w:eastAsia="宋体" w:hAnsi="Times New Roman" w:cs="Times New Roman" w:hint="eastAsia"/>
              </w:rPr>
              <w:t>≥</w:t>
            </w:r>
            <w:r w:rsidRPr="00225A11"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,</w:t>
            </w:r>
          </w:p>
          <w:p w14:paraId="6DA4BEA3" w14:textId="77777777" w:rsidR="00634D61" w:rsidRDefault="00634D61" w:rsidP="0006434D">
            <w:pPr>
              <w:jc w:val="center"/>
              <w:rPr>
                <w:rFonts w:ascii="楷体" w:eastAsia="楷体" w:hAnsi="楷体" w:cs="Times New Roman"/>
                <w:szCs w:val="21"/>
              </w:rPr>
            </w:pPr>
            <w:r w:rsidRPr="00225A11">
              <w:rPr>
                <w:rFonts w:ascii="Times New Roman" w:eastAsia="宋体" w:hAnsi="Times New Roman" w:cs="Times New Roman"/>
              </w:rPr>
              <w:t xml:space="preserve">c)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oMath>
            <w:r w:rsidRPr="00225A11">
              <w:rPr>
                <w:rFonts w:ascii="Times New Roman" w:eastAsia="宋体" w:hAnsi="Times New Roman" w:cs="Times New Roman"/>
              </w:rPr>
              <w:t>≥4,</w:t>
            </w:r>
          </w:p>
        </w:tc>
      </w:tr>
    </w:tbl>
    <w:p w14:paraId="7B130930" w14:textId="68F7203F" w:rsidR="00634D61" w:rsidRDefault="00634D61" w:rsidP="00634D61">
      <w:pPr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0" w:name="_Hlk62063468"/>
      <w:r w:rsidRPr="00225A11">
        <w:rPr>
          <w:rFonts w:ascii="Times New Roman" w:eastAsia="宋体" w:hAnsi="Times New Roman" w:cs="Times New Roman"/>
          <w:kern w:val="0"/>
          <w:sz w:val="20"/>
          <w:szCs w:val="20"/>
        </w:rPr>
        <w:t>Abbreviations: CI, confidence interval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225A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N, the number of co-occurrences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225A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PRR, proportional reporting ratio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225A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ROR, reporting odds ratio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225A11">
        <w:rPr>
          <w:rFonts w:ascii="Times New Roman" w:eastAsia="宋体" w:hAnsi="Times New Roman" w:cs="Times New Roman"/>
          <w:kern w:val="0"/>
          <w:sz w:val="20"/>
          <w:szCs w:val="20"/>
        </w:rPr>
        <w:t xml:space="preserve"> χ2, chi-square.</w:t>
      </w:r>
    </w:p>
    <w:p w14:paraId="6B9D1296" w14:textId="77777777" w:rsidR="004D184A" w:rsidRDefault="004D184A" w:rsidP="00634D61">
      <w:pPr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bookmarkEnd w:id="0"/>
    <w:p w14:paraId="6A5320B0" w14:textId="70AC51F3" w:rsidR="00190776" w:rsidRDefault="00190776"/>
    <w:p w14:paraId="798985D4" w14:textId="1836FC61" w:rsidR="004D184A" w:rsidRDefault="004D184A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Supplementary</w:t>
      </w:r>
      <w:r w:rsidRPr="006E4716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 xml:space="preserve"> T</w:t>
      </w:r>
      <w:r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able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5 </w:t>
      </w:r>
      <w:r w:rsidRPr="004D184A">
        <w:rPr>
          <w:rFonts w:ascii="Times New Roman" w:eastAsia="宋体" w:hAnsi="Times New Roman" w:cs="Times New Roman"/>
          <w:kern w:val="0"/>
          <w:sz w:val="20"/>
          <w:szCs w:val="20"/>
        </w:rPr>
        <w:t xml:space="preserve">the signals of ICI-associated adverse events in 11 groups. </w:t>
      </w:r>
    </w:p>
    <w:p w14:paraId="107CD36F" w14:textId="77777777" w:rsidR="00905632" w:rsidRPr="00905632" w:rsidRDefault="00905632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tbl>
      <w:tblPr>
        <w:tblW w:w="9190" w:type="dxa"/>
        <w:tblLook w:val="04A0" w:firstRow="1" w:lastRow="0" w:firstColumn="1" w:lastColumn="0" w:noHBand="0" w:noVBand="1"/>
      </w:tblPr>
      <w:tblGrid>
        <w:gridCol w:w="1472"/>
        <w:gridCol w:w="2356"/>
        <w:gridCol w:w="616"/>
        <w:gridCol w:w="1793"/>
        <w:gridCol w:w="993"/>
        <w:gridCol w:w="1960"/>
      </w:tblGrid>
      <w:tr w:rsidR="003968D5" w:rsidRPr="00A829E0" w14:paraId="5CDF8607" w14:textId="77777777" w:rsidTr="003968D5">
        <w:trPr>
          <w:trHeight w:val="533"/>
        </w:trPr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30ED9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ICI regimens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181FF7" w14:textId="2124A8DF" w:rsidR="00A829E0" w:rsidRPr="00A829E0" w:rsidRDefault="005323D4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Preferred terms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8EF33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7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640F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PRR (95%CI)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C6C0A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χ2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9DC2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ROR (95%CI)</w:t>
            </w:r>
          </w:p>
        </w:tc>
      </w:tr>
      <w:tr w:rsidR="003968D5" w:rsidRPr="00A829E0" w14:paraId="79729A40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ADC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atezolizumab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96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A0C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E64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6.56 (5.72, 7.53)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12C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922.07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E50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6.78 (5.88, 7.83)</w:t>
            </w:r>
          </w:p>
        </w:tc>
      </w:tr>
      <w:tr w:rsidR="003968D5" w:rsidRPr="00A829E0" w14:paraId="7D9CB2C0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3C94744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263C7D6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Hematologic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9A40DE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358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5B5E17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4.03 (3.64, 4.45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D981D0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827.78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F9F4EB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4.26 (3.82, 4.74)</w:t>
            </w:r>
          </w:p>
        </w:tc>
      </w:tr>
      <w:tr w:rsidR="003968D5" w:rsidRPr="00A829E0" w14:paraId="7B759558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F8266E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48B1E51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BAF4A7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373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EC9D67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2.98 (2.70, 3.28)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0361FB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501.52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6AE8E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3.13 (2.82, 3.48)</w:t>
            </w:r>
          </w:p>
        </w:tc>
      </w:tr>
      <w:tr w:rsidR="003968D5" w:rsidRPr="00A829E0" w14:paraId="4F1D73D8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8EF505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3FEA381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77637A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268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D40BF3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10.15 (9.03, 11.41)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7F5069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2212.58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E098AC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10.66 (9.52, 12.06)</w:t>
            </w:r>
          </w:p>
        </w:tc>
      </w:tr>
      <w:tr w:rsidR="003968D5" w:rsidRPr="00A829E0" w14:paraId="325F202B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37F1FC0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595DD10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F2A21B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E5C273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3.98 (3.46, 4.58)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05982F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427.19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501D54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4.10 (3.54, 4.73)</w:t>
            </w:r>
          </w:p>
        </w:tc>
      </w:tr>
      <w:tr w:rsidR="003968D5" w:rsidRPr="00A829E0" w14:paraId="47C2A9FE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D5A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DB3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CA7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208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245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3.58 (3.14,4.09)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961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391.08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F04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3.69 (3.21, 4.24)</w:t>
            </w:r>
          </w:p>
        </w:tc>
      </w:tr>
      <w:tr w:rsidR="003968D5" w:rsidRPr="00A829E0" w14:paraId="4AA36EB5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3DF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avelumab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9AD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5AA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B0B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3.50 (2.00, 6.13)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E8E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21.53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54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3.55 (2.00, 6.29)</w:t>
            </w:r>
          </w:p>
        </w:tc>
      </w:tr>
      <w:tr w:rsidR="003968D5" w:rsidRPr="00A829E0" w14:paraId="03CD9A5C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ADAEE6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3BF86DF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Hematologic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49F451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D2B661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2.05 (1.35, 3.12)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4F76FA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11.48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383D6A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2.09 (1.35, 3.23)</w:t>
            </w:r>
          </w:p>
        </w:tc>
      </w:tr>
      <w:tr w:rsidR="003968D5" w:rsidRPr="00A829E0" w14:paraId="6C995333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1A773E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016D69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732242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9A11F2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7.21 (4.78, 10.86)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535FC6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118.23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31FF8D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7.45 (4.87, 11.41)</w:t>
            </w:r>
          </w:p>
        </w:tc>
      </w:tr>
      <w:tr w:rsidR="003968D5" w:rsidRPr="00A829E0" w14:paraId="3B095EA5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AD3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AB3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383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CBB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2.36 (1.38, 4.04)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783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10.3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863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2.39 (1.38, 4.15)</w:t>
            </w:r>
          </w:p>
        </w:tc>
      </w:tr>
      <w:tr w:rsidR="003968D5" w:rsidRPr="00A829E0" w14:paraId="04CA2278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D0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cemiplimab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55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17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DA1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8.06 (4.92, 13.21)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4E2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93.31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CF1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8.41 (5.01, 14.12)</w:t>
            </w:r>
          </w:p>
        </w:tc>
      </w:tr>
      <w:tr w:rsidR="003968D5" w:rsidRPr="00A829E0" w14:paraId="6E24E9F2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998F90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5C96A4E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Hematologic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A40716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54B6D9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2.52 (1.51, 4.2)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9B6EB6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13.04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972A4B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2.59 (1.51, 4.42)</w:t>
            </w:r>
          </w:p>
        </w:tc>
      </w:tr>
      <w:tr w:rsidR="003968D5" w:rsidRPr="00A829E0" w14:paraId="50C7F8A1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92FEC5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5E8A902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4C9447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85485B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2.43 (1.57, 3.75)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D997F7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16.32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BBB97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2.52 (1.58, 4.00)</w:t>
            </w:r>
          </w:p>
        </w:tc>
      </w:tr>
      <w:tr w:rsidR="003968D5" w:rsidRPr="00A829E0" w14:paraId="00A4A410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29A1AD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0D05A37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C5C1C5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4B8EE5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6.64 (3.72, 11.87)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59CF95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216681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6.84 (3.75, 12.49)</w:t>
            </w:r>
          </w:p>
        </w:tc>
      </w:tr>
      <w:tr w:rsidR="003968D5" w:rsidRPr="00A829E0" w14:paraId="1052E753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9B8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803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415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FA3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3.58 (2.10, 6.10)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74E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24.45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B8B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3.69 (2.12, 6.43)</w:t>
            </w:r>
          </w:p>
        </w:tc>
      </w:tr>
      <w:tr w:rsidR="003968D5" w:rsidRPr="00A829E0" w14:paraId="663FEABA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207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durvalumab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296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584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DD0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8.37 (6.93, 10.10)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40F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670.97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EFC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8.74 (7.17, 10.66)</w:t>
            </w:r>
          </w:p>
        </w:tc>
      </w:tr>
      <w:tr w:rsidR="003968D5" w:rsidRPr="00A829E0" w14:paraId="6454D683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3D1CD35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5E3739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Hematologic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D52A7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9C9DD5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2.31 (1.87, 2.84)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03CED2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64.12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C61F08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2.36 (1.90, 2.94)</w:t>
            </w:r>
          </w:p>
        </w:tc>
      </w:tr>
      <w:tr w:rsidR="003968D5" w:rsidRPr="00A829E0" w14:paraId="23017629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5B6424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5C19335F" w14:textId="77777777" w:rsidR="00A829E0" w:rsidRPr="0004046E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DD4A957" w14:textId="77777777" w:rsidR="00A829E0" w:rsidRPr="0004046E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588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27142AC" w14:textId="77777777" w:rsidR="00A829E0" w:rsidRPr="0004046E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54.13 (50.51, 58.00)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E17B90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30518.02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F22BED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74.61 (67.82, 82.09)</w:t>
            </w:r>
          </w:p>
        </w:tc>
      </w:tr>
      <w:tr w:rsidR="003968D5" w:rsidRPr="00A829E0" w14:paraId="6AA0A4F1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D43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38B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80F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B42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2.53 (1.92, 3.33)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401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46.61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93C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2.57 (1.94, 3.40)</w:t>
            </w:r>
          </w:p>
        </w:tc>
      </w:tr>
      <w:tr w:rsidR="003968D5" w:rsidRPr="00A829E0" w14:paraId="1582C9EA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956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7BA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3FB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788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0FC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14.83 (13.86, 15.86)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F2A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10099.88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DFF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16.12 (14.98, 17.35)</w:t>
            </w:r>
          </w:p>
        </w:tc>
      </w:tr>
      <w:tr w:rsidR="003968D5" w:rsidRPr="00A829E0" w14:paraId="1A132DA1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588D3A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7D2D67C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Gastrointestinal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1F36CC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2314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2A0D15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3.84 (3.71, 3.98)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E8C595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5188.46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94C2AD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4.79 (4.57, 5.03)</w:t>
            </w:r>
          </w:p>
        </w:tc>
      </w:tr>
      <w:tr w:rsidR="003968D5" w:rsidRPr="00A829E0" w14:paraId="4C9E4BD3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CCA389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24E95D5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7AF52F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537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C0D83B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2.38 (2.19, 2.58)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83356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438.18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DA5CC6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2.46 (2.26, 2.69)</w:t>
            </w:r>
          </w:p>
        </w:tc>
      </w:tr>
      <w:tr w:rsidR="003968D5" w:rsidRPr="00A829E0" w14:paraId="42E69603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6FCFCC6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1E12A5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6230C6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99E898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3.10 (2.64, 3.64)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20DF06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211.16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CC97C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3.13 (2.66, 3.69)</w:t>
            </w:r>
          </w:p>
        </w:tc>
      </w:tr>
      <w:tr w:rsidR="003968D5" w:rsidRPr="00A829E0" w14:paraId="41960EA6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315D53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7A0AC6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A0342C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A250E0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2.36 (2.06, 2.70)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A97FE8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159.74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40D698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2.39 (2.08, 2.74)</w:t>
            </w:r>
          </w:p>
        </w:tc>
      </w:tr>
      <w:tr w:rsidR="003968D5" w:rsidRPr="00A829E0" w14:paraId="01F46AA1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CF8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EE2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Ocular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FBC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2B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3.35 (2.59, 4.34)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4F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BC0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3.37 (2.59, 4.37)</w:t>
            </w:r>
          </w:p>
        </w:tc>
      </w:tr>
      <w:tr w:rsidR="003968D5" w:rsidRPr="00A829E0" w14:paraId="237A7CF3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528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nivolumab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7C5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76D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2394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F08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11.61 (11.16, 12.08)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E78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22507.02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B0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12.35 (11.84, 12.88)</w:t>
            </w:r>
          </w:p>
        </w:tc>
      </w:tr>
      <w:tr w:rsidR="003968D5" w:rsidRPr="00A829E0" w14:paraId="5BAD1303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D184C3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830E74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Hematologic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726181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1290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B77F1A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2.03 (1.93, 2.14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37E0A0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683.21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55291B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2.07 (1.96, 2.19)</w:t>
            </w:r>
          </w:p>
        </w:tc>
      </w:tr>
      <w:tr w:rsidR="003968D5" w:rsidRPr="00A829E0" w14:paraId="101D2B9C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9BF4BC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5ACA1A0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65491F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2433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570CFB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2.73 (2.62, 2.83)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3DDFD5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2701.81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4CEC9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2.85 (2.73, 2.97)</w:t>
            </w:r>
          </w:p>
        </w:tc>
      </w:tr>
      <w:tr w:rsidR="003968D5" w:rsidRPr="00A829E0" w14:paraId="146D0948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A1EAF7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63EB0D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E11FF1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1719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373116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9.30 (8.87, 9.75)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06FA1B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12429.93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9BC8A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9.71 (9.24, 10.20)</w:t>
            </w:r>
          </w:p>
        </w:tc>
      </w:tr>
      <w:tr w:rsidR="003968D5" w:rsidRPr="00A829E0" w14:paraId="091386A5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3609D07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31905A9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9F07DD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1063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A188E4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3.13 (2.95, 3.32)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B17063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1537.88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D5676A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3.19 (3.00, 3.39)</w:t>
            </w:r>
          </w:p>
        </w:tc>
      </w:tr>
      <w:tr w:rsidR="003968D5" w:rsidRPr="00A829E0" w14:paraId="1CD4018D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D21197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09DAECE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Ocular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EBF51B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212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CAF376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3.16 (2.76, 3.61)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8EDDE7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310.05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7C1F9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3.17 (2.77, 3.63)</w:t>
            </w:r>
          </w:p>
        </w:tc>
      </w:tr>
      <w:tr w:rsidR="003968D5" w:rsidRPr="00A829E0" w14:paraId="7A2F68F6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4C1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442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52E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1007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537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2.43 (2.29, 2.58)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08B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851.77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6AD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2.47 (2.32, 2.63)</w:t>
            </w:r>
          </w:p>
        </w:tc>
      </w:tr>
      <w:tr w:rsidR="003968D5" w:rsidRPr="00A829E0" w14:paraId="56A7C643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AD1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pembrolizumab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16D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937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1024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45C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10.87 (10.24, 11.54)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69B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9086.25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42F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11.52 (10.81, 12.28)</w:t>
            </w:r>
          </w:p>
        </w:tc>
      </w:tr>
      <w:tr w:rsidR="003968D5" w:rsidRPr="00A829E0" w14:paraId="41A3E029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D6DCB9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78280BC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35822C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1037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73A747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2.58 (2.44, 2.74)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893136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1028.39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5D5C1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2.69 (2.53, 2.87)</w:t>
            </w:r>
          </w:p>
        </w:tc>
      </w:tr>
      <w:tr w:rsidR="003968D5" w:rsidRPr="00A829E0" w14:paraId="39FEDDC4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6DB690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6A57F24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AF5658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1275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343E10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15.30 (14.51, 16.14)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E1D8BB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16763.1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86873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16.51 (15.58, 17.49)</w:t>
            </w:r>
          </w:p>
        </w:tc>
      </w:tr>
      <w:tr w:rsidR="003968D5" w:rsidRPr="00A829E0" w14:paraId="1013991C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18E817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5308B2B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FBC776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485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4C3CE7A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3.17 (2.91, 3.46)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78FF7F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725.09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9279F3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3.24 (2.96, 3.55)</w:t>
            </w:r>
          </w:p>
        </w:tc>
      </w:tr>
      <w:tr w:rsidR="003968D5" w:rsidRPr="00A829E0" w14:paraId="326768F1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AE58D6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336DA3A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Ocular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102BCFE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BD2A38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2.45 (1.95, 3.07)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AD88C7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63.26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091BF5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2.45 (1.95, 3.09)</w:t>
            </w:r>
          </w:p>
        </w:tc>
      </w:tr>
      <w:tr w:rsidR="003968D5" w:rsidRPr="00A829E0" w14:paraId="4B76F9A1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BFB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B07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4DF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443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595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2.38 (2.17, 2.61)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28D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357.52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A03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2.42 (2.20, 2.66)</w:t>
            </w:r>
          </w:p>
        </w:tc>
      </w:tr>
      <w:tr w:rsidR="003968D5" w:rsidRPr="00A829E0" w14:paraId="031EE976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704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 plus nivolumab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198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5A6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397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1AE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30.55 (27.94, 33.42)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EE1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11347.9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1B8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36.92 (33.12, 41.16)</w:t>
            </w:r>
          </w:p>
        </w:tc>
      </w:tr>
      <w:tr w:rsidR="003968D5" w:rsidRPr="00A829E0" w14:paraId="015BFDC9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3EF034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35E53A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Gastrointestinal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24BB09E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441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676ADA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3.00 (2.76, 3.27)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1F1440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630.85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FCC72C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3.50 (3.15, 3.88)</w:t>
            </w:r>
          </w:p>
        </w:tc>
      </w:tr>
      <w:tr w:rsidR="003968D5" w:rsidRPr="00A829E0" w14:paraId="296F1B10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4123C90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14E5116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2D9704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261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5AB49DF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4.75 (4.24, 5.32)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E1E097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790.99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15D0AA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5.24 (4.61, 5.97)</w:t>
            </w:r>
          </w:p>
        </w:tc>
      </w:tr>
      <w:tr w:rsidR="003968D5" w:rsidRPr="00A829E0" w14:paraId="65F24782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266DFF9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64F3285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5F5F34F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280041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14.74 (12.76, 17.03)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42A5CD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2196.02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839A16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15.88 (13.58, 18.56)</w:t>
            </w:r>
          </w:p>
        </w:tc>
      </w:tr>
      <w:tr w:rsidR="003968D5" w:rsidRPr="00A829E0" w14:paraId="4E94032C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AAE249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25BD761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706818A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486F01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4.15 (3.38, 5.10)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7B5CDB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209.91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4A1CF2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4.28 (3.45, 5.30)</w:t>
            </w:r>
          </w:p>
        </w:tc>
      </w:tr>
      <w:tr w:rsidR="003968D5" w:rsidRPr="00A829E0" w14:paraId="5744AE56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1F4A953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0B4A22F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Ocular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362D018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79F712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2.66 (1.47, 4.79)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AC5B7D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11.37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2AB3E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2.66 (1.47, 4.82)</w:t>
            </w:r>
          </w:p>
        </w:tc>
      </w:tr>
      <w:tr w:rsidR="003968D5" w:rsidRPr="00A829E0" w14:paraId="412A4E97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F80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F5C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362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1BD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2.75 (2.18, 3.46)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886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78.57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F48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2.80 (2.21, 3.56</w:t>
            </w: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968D5" w:rsidRPr="00A829E0" w14:paraId="04D67277" w14:textId="77777777" w:rsidTr="003968D5">
        <w:trPr>
          <w:trHeight w:val="278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C575" w14:textId="03DD8EF4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ipilimumab plus </w:t>
            </w:r>
            <w:r w:rsidRPr="00A829E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pembrolizumab</w:t>
            </w:r>
          </w:p>
        </w:tc>
        <w:tc>
          <w:tcPr>
            <w:tcW w:w="23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E1B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C70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60A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47.92 (36.58, 62.77)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1CA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1755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ADD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66.11 (45.46, 96.16</w:t>
            </w: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968D5" w:rsidRPr="00A829E0" w14:paraId="4DB394EF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31F1E79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284F6E9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Gastrointestinal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A51862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7495031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3.37 (2.45, 4.62)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3A5C4D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53.37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97DE47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4.03 (2.69, 6.05)</w:t>
            </w:r>
          </w:p>
        </w:tc>
      </w:tr>
      <w:tr w:rsidR="003968D5" w:rsidRPr="00A829E0" w14:paraId="67D55DD3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D656285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3581966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772F01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1F70741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4.49 (2.79, 7.24)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821C3B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41.74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25DE98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4.92 (2.88, 8.42)</w:t>
            </w:r>
          </w:p>
        </w:tc>
      </w:tr>
      <w:tr w:rsidR="003968D5" w:rsidRPr="00A829E0" w14:paraId="035C5AFA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7F7D49C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0485791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F8360F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3E2BB60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17.00 (9.90, 29.18)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DF208C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181.61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947678D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18.55 (10.25, 33.55)</w:t>
            </w:r>
          </w:p>
        </w:tc>
      </w:tr>
      <w:tr w:rsidR="003968D5" w:rsidRPr="00A829E0" w14:paraId="56F38F90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091AD8A1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65F5479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Musculoskeletal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0DC95BE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00D78F2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2.75 (1.73, 4.35)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89B83A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18.57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116E8F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2.98 (1.77, 5.02)</w:t>
            </w:r>
          </w:p>
        </w:tc>
      </w:tr>
      <w:tr w:rsidR="003968D5" w:rsidRPr="00A829E0" w14:paraId="7DF90053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8D7669F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5A88BD6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4AD6D18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2E30782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3.93 (1.66, 9.28)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47EBA7A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CC49E47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4.04 (1.65, 9.87)</w:t>
            </w:r>
          </w:p>
        </w:tc>
      </w:tr>
      <w:tr w:rsidR="003968D5" w:rsidRPr="00A829E0" w14:paraId="5573D039" w14:textId="77777777" w:rsidTr="003968D5">
        <w:trPr>
          <w:trHeight w:val="278"/>
        </w:trPr>
        <w:tc>
          <w:tcPr>
            <w:tcW w:w="1472" w:type="dxa"/>
            <w:shd w:val="clear" w:color="auto" w:fill="auto"/>
            <w:noWrap/>
            <w:vAlign w:val="bottom"/>
            <w:hideMark/>
          </w:tcPr>
          <w:p w14:paraId="548E7DFE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shd w:val="clear" w:color="auto" w:fill="auto"/>
            <w:noWrap/>
            <w:vAlign w:val="bottom"/>
            <w:hideMark/>
          </w:tcPr>
          <w:p w14:paraId="79844D44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14:paraId="63951B4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93" w:type="dxa"/>
            <w:shd w:val="clear" w:color="auto" w:fill="auto"/>
            <w:noWrap/>
            <w:vAlign w:val="bottom"/>
            <w:hideMark/>
          </w:tcPr>
          <w:p w14:paraId="6A44F42B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5.17 (2.64, 10.12)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2581359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27.2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EB3598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5.43 (2.66, 11.09)</w:t>
            </w:r>
          </w:p>
        </w:tc>
      </w:tr>
      <w:tr w:rsidR="003968D5" w:rsidRPr="00A829E0" w14:paraId="3367FFD4" w14:textId="77777777" w:rsidTr="003968D5">
        <w:trPr>
          <w:trHeight w:val="278"/>
        </w:trPr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09E6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ABA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Skin Toxicities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CDA2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AC20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2.45 (1.67, 3.59)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0D3C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20.13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86D3" w14:textId="77777777" w:rsidR="00A829E0" w:rsidRPr="00A829E0" w:rsidRDefault="00A829E0" w:rsidP="003968D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A829E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2.72 (1.73, 4.30)</w:t>
            </w:r>
          </w:p>
        </w:tc>
      </w:tr>
    </w:tbl>
    <w:p w14:paraId="39AB4007" w14:textId="699F8CE2" w:rsidR="004D184A" w:rsidRDefault="004D184A"/>
    <w:p w14:paraId="28EC9E5B" w14:textId="1883E440" w:rsidR="005323D4" w:rsidRDefault="005323D4"/>
    <w:p w14:paraId="16D820E7" w14:textId="5F03E285" w:rsidR="005323D4" w:rsidRDefault="002F43A1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Supplementary</w:t>
      </w:r>
      <w:r w:rsidRPr="006E4716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 xml:space="preserve"> T</w:t>
      </w:r>
      <w:r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able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6 </w:t>
      </w:r>
      <w:r w:rsidR="00984AAA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distribution of death outcomes of each ICI regimens</w:t>
      </w:r>
    </w:p>
    <w:p w14:paraId="72EC4206" w14:textId="77777777" w:rsidR="00FD381C" w:rsidRDefault="00FD381C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tbl>
      <w:tblPr>
        <w:tblW w:w="10605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1554"/>
        <w:gridCol w:w="958"/>
        <w:gridCol w:w="1038"/>
        <w:gridCol w:w="1020"/>
        <w:gridCol w:w="1527"/>
        <w:gridCol w:w="1427"/>
      </w:tblGrid>
      <w:tr w:rsidR="00FD381C" w:rsidRPr="009C5FA1" w14:paraId="37D53072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62374ADA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ICI regimens 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7E3F671B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Gastrointestinal toxicities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16375CF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Hepatitis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FAB81E8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Endocrine Toxicities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1A376DA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Lung Toxicities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67134D4E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Musculoskeletal Toxicities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A898772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Cardiovascular Toxicities</w:t>
            </w:r>
          </w:p>
        </w:tc>
      </w:tr>
      <w:tr w:rsidR="00CB07C0" w:rsidRPr="009C5FA1" w14:paraId="269295B8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6B49A278" w14:textId="027D63AF" w:rsidR="00CB07C0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</w:t>
            </w:r>
            <w:r w:rsidR="00CB07C0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onotherapy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02EACB3C" w14:textId="3A0D1236" w:rsidR="00CB07C0" w:rsidRPr="009C5FA1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9.69%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0483772C" w14:textId="3F2E1862" w:rsidR="00CB07C0" w:rsidRPr="009C5FA1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5.57%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27F7335" w14:textId="4853DA34" w:rsidR="00CB07C0" w:rsidRPr="009C5FA1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.43%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E7386C5" w14:textId="47BA1C34" w:rsidR="00CB07C0" w:rsidRPr="009C5FA1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8.28%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21060BE9" w14:textId="14510D0B" w:rsidR="00CB07C0" w:rsidRPr="009C5FA1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.75%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0003A30B" w14:textId="1D9201D0" w:rsidR="00CB07C0" w:rsidRPr="009C5FA1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5.33%</w:t>
            </w:r>
          </w:p>
        </w:tc>
      </w:tr>
      <w:tr w:rsidR="00CB07C0" w:rsidRPr="009C5FA1" w14:paraId="7D8893AF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0B98DF05" w14:textId="34082140" w:rsidR="00CB07C0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D-1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02B085E2" w14:textId="174C479E" w:rsidR="00CB07C0" w:rsidRPr="009C5FA1" w:rsidRDefault="00CB07C0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6.24</w:t>
            </w:r>
            <w:r w:rsidR="00FC24C7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490CD205" w14:textId="61429A73" w:rsidR="00CB07C0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5.82%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BE1D606" w14:textId="693D9BF1" w:rsidR="00CB07C0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.95%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1DC643E" w14:textId="2B2878D6" w:rsidR="00CB07C0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9.14%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2EFE83FA" w14:textId="0DAA5139" w:rsidR="00CB07C0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.11%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7519E58F" w14:textId="5D87B0D7" w:rsidR="00CB07C0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6.05%</w:t>
            </w:r>
          </w:p>
        </w:tc>
      </w:tr>
      <w:tr w:rsidR="00CB07C0" w:rsidRPr="009C5FA1" w14:paraId="07142FEC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15AEE471" w14:textId="60C5A4E7" w:rsidR="00CB07C0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nivolumab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717E9099" w14:textId="19540F6E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17.80%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1F7E3DB6" w14:textId="48E0BCD0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17.02%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91239F8" w14:textId="70B846D6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7.59%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5B46CA8A" w14:textId="68826053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13.77%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45D4FC1B" w14:textId="6CB62F3C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4.21%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16D867D6" w14:textId="243EFDE5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17.39%</w:t>
            </w:r>
          </w:p>
        </w:tc>
      </w:tr>
      <w:tr w:rsidR="00CB07C0" w:rsidRPr="009C5FA1" w14:paraId="166AB730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1470C074" w14:textId="0186F1F9" w:rsidR="00CB07C0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pembrolizumab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4493EE1E" w14:textId="30FD83D2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12.90%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7A22D5C7" w14:textId="08B6E922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13.44%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5702E2D" w14:textId="6C1A7429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5.61%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5BA849FD" w14:textId="4DE730EF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30.75%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622B605A" w14:textId="394D0F93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3.88%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351C36AF" w14:textId="5C5B5092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13.24%</w:t>
            </w:r>
          </w:p>
        </w:tc>
      </w:tr>
      <w:tr w:rsidR="00CB07C0" w:rsidRPr="009C5FA1" w14:paraId="2A3D8B45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64A0E685" w14:textId="6F12A8D7" w:rsidR="00CB07C0" w:rsidRPr="0004046E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cemiplimab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0BB8660B" w14:textId="39E42C61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16.67%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3C2F72C9" w14:textId="01874ADA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3536B1B" w14:textId="3E4F36DB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5.56%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240955E" w14:textId="7FF84918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11.11%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72AF1795" w14:textId="73192BB4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5.56%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42289734" w14:textId="27AEA0B0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11.11%</w:t>
            </w:r>
          </w:p>
        </w:tc>
      </w:tr>
      <w:tr w:rsidR="00CB07C0" w:rsidRPr="009C5FA1" w14:paraId="002AA8E6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0CF96F1A" w14:textId="3314AC75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D-L1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5827E76D" w14:textId="685D98E8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4.51%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0DE6162B" w14:textId="02315D9C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5.13%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EED33BB" w14:textId="706AF00D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.96%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CE66B0A" w14:textId="3C1BE857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7.30%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2EA5643B" w14:textId="47FF88D8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.28%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1A03002E" w14:textId="48449069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6.22%</w:t>
            </w:r>
          </w:p>
        </w:tc>
      </w:tr>
      <w:tr w:rsidR="00CB07C0" w:rsidRPr="009C5FA1" w14:paraId="1421758A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08B053B8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atezolizumab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6F886633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17.16%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EC5A0BF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17.40%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EB4A0B8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3.19%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2868ACF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17.16%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0E880A7C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3.43%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406DE03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18.14%</w:t>
            </w:r>
          </w:p>
        </w:tc>
      </w:tr>
      <w:tr w:rsidR="00CB07C0" w:rsidRPr="009C5FA1" w14:paraId="117225FB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62A6F63D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avelumab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3A416A76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23.68%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A9E04B5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7.89%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B279DC6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2.63%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9DC7EE2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15.79%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7AFC88A7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2.63%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51365BB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18.42%</w:t>
            </w:r>
          </w:p>
        </w:tc>
      </w:tr>
      <w:tr w:rsidR="00CB07C0" w:rsidRPr="009C5FA1" w14:paraId="5BECF421" w14:textId="77777777" w:rsidTr="00CB07C0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6327BE70" w14:textId="13E02BD9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durvalumab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06C1A7A2" w14:textId="19FEF18A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7.18%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4E489644" w14:textId="6484ED1C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11.79%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1B9932E" w14:textId="5A892AEE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2.56%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57503BCD" w14:textId="5B40CB8B" w:rsidR="00CB07C0" w:rsidRPr="0004046E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50.77%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3C131D7C" w14:textId="5FCD809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3.08%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445EFB1C" w14:textId="69CB0CAD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11.79%</w:t>
            </w:r>
          </w:p>
        </w:tc>
      </w:tr>
      <w:tr w:rsidR="00CB07C0" w:rsidRPr="009C5FA1" w14:paraId="601649C8" w14:textId="77777777" w:rsidTr="00CB07C0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2C5E7B98" w14:textId="664448B2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TLA-4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3FB83562" w14:textId="5DA0DC02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9.92%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18E4CF2A" w14:textId="067CA710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4.18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CEC3A94" w14:textId="6D971B4A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6.01%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D8FFBB6" w14:textId="307D03AA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3.08%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07B83496" w14:textId="5EF64895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1.54%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40C60C33" w14:textId="2C2D2597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9.24%</w:t>
            </w:r>
          </w:p>
        </w:tc>
      </w:tr>
      <w:tr w:rsidR="00CB07C0" w:rsidRPr="009C5FA1" w14:paraId="08CAE8BA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521974F1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35A821FC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49.85%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E2C919F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14.20%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EDB48C4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6.02%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D837666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3.09%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5761EFCF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1.54%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339C059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9.26%</w:t>
            </w:r>
          </w:p>
        </w:tc>
      </w:tr>
      <w:tr w:rsidR="00CB07C0" w:rsidRPr="009C5FA1" w14:paraId="44EE1DFE" w14:textId="77777777" w:rsidTr="00CB07C0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6B4EEE0A" w14:textId="581AFE5E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CB07C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tremelimumab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4E0EDC3F" w14:textId="58AA4FD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00.00%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2B24409E" w14:textId="6984B5CE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8CFBE2C" w14:textId="233F9986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4BF707B" w14:textId="59F15C8E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7F4AF7FF" w14:textId="1B789A3E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7A18DF41" w14:textId="7CC1EA2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</w:tr>
      <w:tr w:rsidR="00CB07C0" w:rsidRPr="009C5FA1" w14:paraId="274FDFFE" w14:textId="77777777" w:rsidTr="00CB07C0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</w:tcPr>
          <w:p w14:paraId="7E017B93" w14:textId="11CF6D23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CB07C0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combination therapy</w:t>
            </w:r>
          </w:p>
        </w:tc>
        <w:tc>
          <w:tcPr>
            <w:tcW w:w="1554" w:type="dxa"/>
            <w:shd w:val="clear" w:color="auto" w:fill="auto"/>
            <w:noWrap/>
            <w:vAlign w:val="bottom"/>
          </w:tcPr>
          <w:p w14:paraId="19EEC299" w14:textId="2E2423BA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18.37%</w:t>
            </w:r>
          </w:p>
        </w:tc>
        <w:tc>
          <w:tcPr>
            <w:tcW w:w="958" w:type="dxa"/>
            <w:shd w:val="clear" w:color="auto" w:fill="auto"/>
            <w:noWrap/>
            <w:vAlign w:val="bottom"/>
          </w:tcPr>
          <w:p w14:paraId="77AC155C" w14:textId="218F54A0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15.31%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FBC69F4" w14:textId="52DD3D51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9.18%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1A396F1D" w14:textId="7300C5FB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22.96%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 w14:paraId="28686B3A" w14:textId="42DC7258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3.06%</w:t>
            </w:r>
          </w:p>
        </w:tc>
        <w:tc>
          <w:tcPr>
            <w:tcW w:w="1427" w:type="dxa"/>
            <w:shd w:val="clear" w:color="auto" w:fill="auto"/>
            <w:noWrap/>
            <w:vAlign w:val="bottom"/>
          </w:tcPr>
          <w:p w14:paraId="48E652AE" w14:textId="463F4CD1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9.69%</w:t>
            </w:r>
          </w:p>
        </w:tc>
      </w:tr>
      <w:tr w:rsidR="00CB07C0" w:rsidRPr="009C5FA1" w14:paraId="6C352172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3E50C840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 plus nivolumab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3C1F02D6" w14:textId="6C4955E6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17.84%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CBC9F71" w14:textId="03921F60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15</w:t>
            </w:r>
            <w:r w:rsidR="00FC24C7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.68%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B3D6168" w14:textId="015DA788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8.65%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CCEA4D4" w14:textId="1F98F746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 w:rsidR="00FC24C7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4.32</w:t>
            </w: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5E962EE2" w14:textId="1D061CFD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2.16</w:t>
            </w:r>
            <w:r w:rsidR="00CB07C0"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2917416" w14:textId="2B3F8861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10.27</w:t>
            </w:r>
            <w:r w:rsidR="00CB07C0"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CB07C0" w:rsidRPr="009C5FA1" w14:paraId="78BFF0D3" w14:textId="77777777" w:rsidTr="00FD381C">
        <w:trPr>
          <w:trHeight w:val="278"/>
          <w:jc w:val="center"/>
        </w:trPr>
        <w:tc>
          <w:tcPr>
            <w:tcW w:w="3081" w:type="dxa"/>
            <w:shd w:val="clear" w:color="auto" w:fill="auto"/>
            <w:noWrap/>
            <w:vAlign w:val="bottom"/>
            <w:hideMark/>
          </w:tcPr>
          <w:p w14:paraId="4D50F4DF" w14:textId="77777777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 plus pembrolizumab</w:t>
            </w:r>
          </w:p>
        </w:tc>
        <w:tc>
          <w:tcPr>
            <w:tcW w:w="1554" w:type="dxa"/>
            <w:shd w:val="clear" w:color="auto" w:fill="auto"/>
            <w:noWrap/>
            <w:vAlign w:val="bottom"/>
            <w:hideMark/>
          </w:tcPr>
          <w:p w14:paraId="35CEDC90" w14:textId="4681EE10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33.33%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BF05A13" w14:textId="06B82CFB" w:rsidR="00CB07C0" w:rsidRPr="009C5FA1" w:rsidRDefault="00CB07C0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 w:rsidR="00FC24C7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1.11%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EBC7BF8" w14:textId="18303572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11.11%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FECB69C" w14:textId="1C4F8FE8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</w:t>
            </w:r>
            <w:r w:rsidR="00CB07C0"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527" w:type="dxa"/>
            <w:shd w:val="clear" w:color="auto" w:fill="auto"/>
            <w:noWrap/>
            <w:vAlign w:val="bottom"/>
            <w:hideMark/>
          </w:tcPr>
          <w:p w14:paraId="0726262A" w14:textId="0A9FD959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11.11</w:t>
            </w:r>
            <w:r w:rsidR="00CB07C0"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D92C22B" w14:textId="4B1DC647" w:rsidR="00CB07C0" w:rsidRPr="009C5FA1" w:rsidRDefault="00FC24C7" w:rsidP="00CB07C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</w:t>
            </w:r>
            <w:r w:rsidR="00CB07C0"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</w:tbl>
    <w:p w14:paraId="28F8D301" w14:textId="3A6364FD" w:rsidR="009C5FA1" w:rsidRDefault="009C5FA1"/>
    <w:p w14:paraId="122604F2" w14:textId="41D0411A" w:rsidR="00FD381C" w:rsidRDefault="00FD381C"/>
    <w:p w14:paraId="6D5E5790" w14:textId="57521656" w:rsidR="00FD381C" w:rsidRDefault="00FD381C"/>
    <w:p w14:paraId="032FD828" w14:textId="5D84341F" w:rsidR="00FD381C" w:rsidRDefault="00FD381C"/>
    <w:p w14:paraId="33D06EF1" w14:textId="77777777" w:rsidR="00FD381C" w:rsidRDefault="00FD381C"/>
    <w:tbl>
      <w:tblPr>
        <w:tblW w:w="1049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843"/>
        <w:gridCol w:w="1275"/>
        <w:gridCol w:w="1560"/>
        <w:gridCol w:w="1275"/>
        <w:gridCol w:w="1426"/>
      </w:tblGrid>
      <w:tr w:rsidR="00FD381C" w:rsidRPr="009C5FA1" w14:paraId="5797F8E3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006D722" w14:textId="7E87596C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lastRenderedPageBreak/>
              <w:t>ICI regimens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3659AB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Hematologic Toxicities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21ACFCA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Renal Toxicities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A2239D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Nervous System Toxicities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C3D36D3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Ocular Toxicities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136CFFA4" w14:textId="77777777" w:rsidR="00FD381C" w:rsidRPr="009C5FA1" w:rsidRDefault="00FD381C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Skin Toxicities</w:t>
            </w:r>
          </w:p>
        </w:tc>
      </w:tr>
      <w:tr w:rsidR="00FC24C7" w:rsidRPr="009C5FA1" w14:paraId="74B92658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73D98FF4" w14:textId="37EFA1B0" w:rsidR="00FC24C7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ono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therapy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C747514" w14:textId="0EEA71BC" w:rsidR="00FC24C7" w:rsidRPr="009C5FA1" w:rsidRDefault="00162446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.01%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ABC80C5" w14:textId="777608C8" w:rsidR="00FC24C7" w:rsidRPr="009C5FA1" w:rsidRDefault="00162446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.64%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CA4CCD3" w14:textId="38ABB0B2" w:rsidR="00FC24C7" w:rsidRPr="009C5FA1" w:rsidRDefault="00CF6DD4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.21%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9528A86" w14:textId="5D77A6C7" w:rsidR="00FC24C7" w:rsidRPr="009C5FA1" w:rsidRDefault="00CF6DD4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.28%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1E9928A6" w14:textId="4097D3E7" w:rsidR="00FC24C7" w:rsidRPr="009C5FA1" w:rsidRDefault="00CF6DD4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.81%</w:t>
            </w:r>
          </w:p>
        </w:tc>
      </w:tr>
      <w:tr w:rsidR="00FC24C7" w:rsidRPr="009C5FA1" w14:paraId="3C2AF5CB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1F5B853F" w14:textId="3DE0D1C6" w:rsidR="00FC24C7" w:rsidRPr="009C5FA1" w:rsidRDefault="00FC24C7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D-1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51391C3" w14:textId="557E197A" w:rsidR="00FC24C7" w:rsidRPr="009C5FA1" w:rsidRDefault="00162446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.94%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ACBB172" w14:textId="63C5FEE1" w:rsidR="00FC24C7" w:rsidRPr="009C5FA1" w:rsidRDefault="00162446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.75%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3632074" w14:textId="24D9F844" w:rsidR="00FC24C7" w:rsidRPr="009C5FA1" w:rsidRDefault="00CF6DD4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.32%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CE0EB43" w14:textId="142EF224" w:rsidR="00FC24C7" w:rsidRPr="009C5FA1" w:rsidRDefault="00CF6DD4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.28%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0BAE637A" w14:textId="32B18245" w:rsidR="00FC24C7" w:rsidRPr="009C5FA1" w:rsidRDefault="00CF6DD4" w:rsidP="00FD381C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.40%</w:t>
            </w:r>
          </w:p>
        </w:tc>
      </w:tr>
      <w:tr w:rsidR="00FC24C7" w:rsidRPr="0004046E" w14:paraId="7B7602BD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56DBD0CE" w14:textId="04C91E8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nivolumab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9E6526A" w14:textId="32A4C456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5.40%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3F495B6" w14:textId="760CDFEB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5.00%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9201B7D" w14:textId="66F741EA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5.81%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FCB8956" w14:textId="36A89E7A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0.31%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1E609D0F" w14:textId="7DD47A72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5.71%</w:t>
            </w:r>
          </w:p>
        </w:tc>
      </w:tr>
      <w:tr w:rsidR="00FC24C7" w:rsidRPr="0004046E" w14:paraId="56BAA754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4C758D20" w14:textId="4F940553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pembrolizumab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4B3DF23" w14:textId="7C9D1E6F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3.88%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3842BBE" w14:textId="32A58DFF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4.08%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08ECC53" w14:textId="14454B4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4.28%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1415DC1" w14:textId="41659BE3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0.20%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13B6612D" w14:textId="721A3D09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7.75%</w:t>
            </w:r>
          </w:p>
        </w:tc>
      </w:tr>
      <w:tr w:rsidR="00FC24C7" w:rsidRPr="0004046E" w14:paraId="4853D004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088DA807" w14:textId="59E619A3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cemiplimab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D73D6EE" w14:textId="6B726EC9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11.11%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0093FC1" w14:textId="2010F66E" w:rsidR="00FC24C7" w:rsidRPr="0004046E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16.67%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DDF9A0B" w14:textId="45CA9288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5.56%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625640D" w14:textId="07644A92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037C0837" w14:textId="2D8D6A61" w:rsidR="00FC24C7" w:rsidRPr="0004046E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16.67%</w:t>
            </w:r>
          </w:p>
        </w:tc>
      </w:tr>
      <w:tr w:rsidR="00FC24C7" w:rsidRPr="0004046E" w14:paraId="757334A6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243234B1" w14:textId="4D77F4D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D-L1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51C4258" w14:textId="3F117F70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.86%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829EDDB" w14:textId="0D043070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.77%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B96B3C4" w14:textId="78D71F63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.24%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7F7B2B6F" w14:textId="186FC003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.16%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333E3B3C" w14:textId="18D49220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.56%</w:t>
            </w:r>
          </w:p>
        </w:tc>
      </w:tr>
      <w:tr w:rsidR="00FC24C7" w:rsidRPr="0004046E" w14:paraId="2437B848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C341326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atezolizumab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65C7141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7.35%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371B71C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6.62%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8A879D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8.09%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9814EBB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0.00%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40B6145B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1.47%</w:t>
            </w:r>
          </w:p>
        </w:tc>
      </w:tr>
      <w:tr w:rsidR="00FC24C7" w:rsidRPr="0004046E" w14:paraId="6936DFED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8A5781A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avelumab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17EA53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04046E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18.42%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8853A50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5.26%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1ABF77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2.63%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F301F1B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2.63%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242637C9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0.00%</w:t>
            </w:r>
          </w:p>
        </w:tc>
      </w:tr>
      <w:tr w:rsidR="00FC24C7" w:rsidRPr="0004046E" w14:paraId="2222A19E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9A3020E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durvalumab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E8EED1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3.59%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1EA32F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4.10%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674B6B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3.08%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6C51FC2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0.00%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03605828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2.05%</w:t>
            </w:r>
          </w:p>
        </w:tc>
      </w:tr>
      <w:tr w:rsidR="00FC24C7" w:rsidRPr="0004046E" w14:paraId="238FD8B8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4582E56C" w14:textId="2E4C900A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TLA-4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9A82C5C" w14:textId="59137717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.70%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3BAB43D" w14:textId="66DBC094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.77%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CA17ACD" w14:textId="4A8618E7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.39%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9F0E0DE" w14:textId="14156257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.46%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48EF68AF" w14:textId="6A295800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.70%</w:t>
            </w:r>
          </w:p>
        </w:tc>
      </w:tr>
      <w:tr w:rsidR="00FC24C7" w:rsidRPr="00FD381C" w14:paraId="657F5133" w14:textId="77777777" w:rsidTr="00FD381C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59EEEE3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E3AA1C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3.70%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601B2D1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2.78%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35A9B6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3.40%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BC5DEB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0.46%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206BE00F" w14:textId="77777777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5.71%</w:t>
            </w:r>
          </w:p>
        </w:tc>
      </w:tr>
      <w:tr w:rsidR="00FC24C7" w:rsidRPr="00FD381C" w14:paraId="7F50EED4" w14:textId="77777777" w:rsidTr="00FC24C7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605B02BE" w14:textId="33B07274" w:rsidR="00FC24C7" w:rsidRPr="009C5FA1" w:rsidRDefault="00FC24C7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Tremelimumab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8223E34" w14:textId="264A4EF5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4B90B56" w14:textId="7770366D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9F4AFCA" w14:textId="22A87ED0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B08D882" w14:textId="0641DDC3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4D66E44B" w14:textId="5296D21C" w:rsidR="00FC24C7" w:rsidRPr="009C5FA1" w:rsidRDefault="00CF6DD4" w:rsidP="00FC24C7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</w:tr>
      <w:tr w:rsidR="00CF6DD4" w:rsidRPr="00FD381C" w14:paraId="67CAA97D" w14:textId="77777777" w:rsidTr="00FC24C7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</w:tcPr>
          <w:p w14:paraId="5EE73632" w14:textId="5E370DA8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Combination therapy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0605F5A" w14:textId="1E865B4F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3.57%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C36F5B5" w14:textId="236996B4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3.57%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37CFDE4" w14:textId="24C7494A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7.14%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D24E534" w14:textId="0C5363D1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5B79B968" w14:textId="76290AC9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7.14%</w:t>
            </w:r>
          </w:p>
        </w:tc>
      </w:tr>
      <w:tr w:rsidR="00CF6DD4" w:rsidRPr="00FD381C" w14:paraId="4621BD5F" w14:textId="77777777" w:rsidTr="00CF6DD4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4D51107" w14:textId="77777777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 plus nivolumab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B3FCD5A" w14:textId="1F8FB443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3.78%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9B5E916" w14:textId="67032FE6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3.78%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2BBC058" w14:textId="0051884A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6.49%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7CEB128" w14:textId="52E62A6A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0.00%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5F6F266B" w14:textId="62F612CD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7.03%</w:t>
            </w:r>
          </w:p>
        </w:tc>
      </w:tr>
      <w:tr w:rsidR="00CF6DD4" w:rsidRPr="00FD381C" w14:paraId="6470092C" w14:textId="77777777" w:rsidTr="00CF6DD4">
        <w:trPr>
          <w:trHeight w:val="278"/>
          <w:jc w:val="center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76AD1F0" w14:textId="77777777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9C5FA1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 plus pembrolizumab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B8F0217" w14:textId="490EA9B4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84FECCC" w14:textId="4A6A5E4C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D3C09AD" w14:textId="1B858C43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2.22%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34C1B33" w14:textId="1AF422E3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.00%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19BC35FE" w14:textId="7C2CCD3F" w:rsidR="00CF6DD4" w:rsidRPr="009C5FA1" w:rsidRDefault="00CF6DD4" w:rsidP="00CF6DD4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1.11%</w:t>
            </w:r>
          </w:p>
        </w:tc>
      </w:tr>
    </w:tbl>
    <w:p w14:paraId="0E7C2012" w14:textId="0BD217B6" w:rsidR="00FD381C" w:rsidRDefault="00FD381C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</w:p>
    <w:p w14:paraId="15E457E5" w14:textId="740C9733" w:rsidR="008C7982" w:rsidRDefault="008C7982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</w:p>
    <w:p w14:paraId="22116369" w14:textId="1078A64F" w:rsidR="008C7982" w:rsidRDefault="008C7982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Supplementary</w:t>
      </w:r>
      <w:r w:rsidRPr="006E4716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 xml:space="preserve"> T</w:t>
      </w:r>
      <w:r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able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7 Sarcoidosis signals from ICI regimens</w:t>
      </w:r>
    </w:p>
    <w:p w14:paraId="206E6AE6" w14:textId="77777777" w:rsidR="008C7982" w:rsidRDefault="008C7982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</w:p>
    <w:tbl>
      <w:tblPr>
        <w:tblW w:w="11007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2268"/>
        <w:gridCol w:w="1134"/>
        <w:gridCol w:w="2242"/>
        <w:gridCol w:w="1006"/>
        <w:gridCol w:w="2705"/>
      </w:tblGrid>
      <w:tr w:rsidR="008C7982" w:rsidRPr="00FE2534" w14:paraId="1F13769C" w14:textId="77777777" w:rsidTr="00FE2534">
        <w:trPr>
          <w:trHeight w:val="278"/>
          <w:jc w:val="center"/>
        </w:trPr>
        <w:tc>
          <w:tcPr>
            <w:tcW w:w="1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3609" w14:textId="700B75F6" w:rsidR="008C7982" w:rsidRPr="00FE2534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ICI </w:t>
            </w:r>
            <w:r w:rsidRPr="00FE253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regimens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F6B8" w14:textId="77777777" w:rsidR="008C7982" w:rsidRPr="00FE2534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Preferred terms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EFFF" w14:textId="77777777" w:rsidR="008C7982" w:rsidRPr="00FE2534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ECEA" w14:textId="77777777" w:rsidR="008C7982" w:rsidRPr="00FE2534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PRR (95%CI)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2C0B2" w14:textId="77777777" w:rsidR="008C7982" w:rsidRPr="00FE2534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X2</w:t>
            </w:r>
          </w:p>
        </w:tc>
        <w:tc>
          <w:tcPr>
            <w:tcW w:w="2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57E3" w14:textId="77777777" w:rsidR="008C7982" w:rsidRPr="00FE2534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ROR (95%CI)</w:t>
            </w:r>
          </w:p>
        </w:tc>
      </w:tr>
      <w:tr w:rsidR="008C7982" w:rsidRPr="008C7982" w14:paraId="7FC3E192" w14:textId="77777777" w:rsidTr="00FE2534">
        <w:trPr>
          <w:trHeight w:val="278"/>
          <w:jc w:val="center"/>
        </w:trPr>
        <w:tc>
          <w:tcPr>
            <w:tcW w:w="16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FBAA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atezolizumab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7D0E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Sarcoidosis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42D3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2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7019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7.37 (3.83, 14.16)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2196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49.36 </w:t>
            </w:r>
          </w:p>
        </w:tc>
        <w:tc>
          <w:tcPr>
            <w:tcW w:w="27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3B4D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7.38 (3.83, 14.20)</w:t>
            </w:r>
          </w:p>
        </w:tc>
      </w:tr>
      <w:tr w:rsidR="008C7982" w:rsidRPr="008C7982" w14:paraId="6F664FF4" w14:textId="77777777" w:rsidTr="00FE2534">
        <w:trPr>
          <w:trHeight w:val="278"/>
          <w:jc w:val="center"/>
        </w:trPr>
        <w:tc>
          <w:tcPr>
            <w:tcW w:w="1652" w:type="dxa"/>
            <w:shd w:val="clear" w:color="auto" w:fill="auto"/>
            <w:noWrap/>
            <w:vAlign w:val="center"/>
            <w:hideMark/>
          </w:tcPr>
          <w:p w14:paraId="18B1A4C3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avelumab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20A9717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Sarcoidosis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534DC9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65DBD862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28.39 (10.68, 75.43)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E090291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105.56 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14:paraId="7AB43BC8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28.57 (10.68, 76.44)</w:t>
            </w:r>
          </w:p>
        </w:tc>
      </w:tr>
      <w:tr w:rsidR="008C7982" w:rsidRPr="008C7982" w14:paraId="01415EF8" w14:textId="77777777" w:rsidTr="00FE2534">
        <w:trPr>
          <w:trHeight w:val="278"/>
          <w:jc w:val="center"/>
        </w:trPr>
        <w:tc>
          <w:tcPr>
            <w:tcW w:w="1652" w:type="dxa"/>
            <w:shd w:val="clear" w:color="auto" w:fill="auto"/>
            <w:noWrap/>
            <w:vAlign w:val="center"/>
            <w:hideMark/>
          </w:tcPr>
          <w:p w14:paraId="43163DD9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74F9190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Sarcoidosis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901216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7C12A87C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7.97 (5.24, 12.12</w:t>
            </w: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72D69CB9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133.00 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14:paraId="2E4752D4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7.98 (5.24, 12.15)</w:t>
            </w:r>
          </w:p>
        </w:tc>
      </w:tr>
      <w:tr w:rsidR="008C7982" w:rsidRPr="008C7982" w14:paraId="6634E9FA" w14:textId="77777777" w:rsidTr="00FE2534">
        <w:trPr>
          <w:trHeight w:val="278"/>
          <w:jc w:val="center"/>
        </w:trPr>
        <w:tc>
          <w:tcPr>
            <w:tcW w:w="1652" w:type="dxa"/>
            <w:shd w:val="clear" w:color="auto" w:fill="auto"/>
            <w:noWrap/>
            <w:vAlign w:val="center"/>
            <w:hideMark/>
          </w:tcPr>
          <w:p w14:paraId="43E4FC4D" w14:textId="11B829CC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AFF642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Pulmonary sarcoidosis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871093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1F93C600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6.86 (2.56, 18.33</w:t>
            </w: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031FA560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19.87 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14:paraId="70181044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6.86 (2.56, 18.34)</w:t>
            </w:r>
          </w:p>
        </w:tc>
      </w:tr>
      <w:tr w:rsidR="008C7982" w:rsidRPr="008C7982" w14:paraId="14B69564" w14:textId="77777777" w:rsidTr="00FE2534">
        <w:trPr>
          <w:trHeight w:val="278"/>
          <w:jc w:val="center"/>
        </w:trPr>
        <w:tc>
          <w:tcPr>
            <w:tcW w:w="1652" w:type="dxa"/>
            <w:shd w:val="clear" w:color="auto" w:fill="auto"/>
            <w:noWrap/>
            <w:vAlign w:val="center"/>
            <w:hideMark/>
          </w:tcPr>
          <w:p w14:paraId="17011488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nivolumab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F7D70C9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Pulmonary sarcoidosis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5C9E85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3E3A2371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4.37 (2.17, 8.78)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576E78B2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20.49 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14:paraId="44192BEA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4.37 (2.17, 8.78)</w:t>
            </w:r>
          </w:p>
        </w:tc>
      </w:tr>
      <w:tr w:rsidR="008C7982" w:rsidRPr="008C7982" w14:paraId="36617971" w14:textId="77777777" w:rsidTr="00FE2534">
        <w:trPr>
          <w:trHeight w:val="278"/>
          <w:jc w:val="center"/>
        </w:trPr>
        <w:tc>
          <w:tcPr>
            <w:tcW w:w="1652" w:type="dxa"/>
            <w:shd w:val="clear" w:color="auto" w:fill="auto"/>
            <w:noWrap/>
            <w:vAlign w:val="center"/>
            <w:hideMark/>
          </w:tcPr>
          <w:p w14:paraId="3B8DC797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pembrolizumab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92EB06A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Sarcoidosis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32B411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7732B6AE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9.27 (6.67, 12.87)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6F972E7D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262.05 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14:paraId="15DF663A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9.28 (6.68, 12.90)</w:t>
            </w:r>
          </w:p>
        </w:tc>
      </w:tr>
      <w:tr w:rsidR="008C7982" w:rsidRPr="008C7982" w14:paraId="0DE9EBD2" w14:textId="77777777" w:rsidTr="00FE2534">
        <w:trPr>
          <w:trHeight w:val="278"/>
          <w:jc w:val="center"/>
        </w:trPr>
        <w:tc>
          <w:tcPr>
            <w:tcW w:w="1652" w:type="dxa"/>
            <w:shd w:val="clear" w:color="auto" w:fill="auto"/>
            <w:noWrap/>
            <w:vAlign w:val="center"/>
            <w:hideMark/>
          </w:tcPr>
          <w:p w14:paraId="547CAAA2" w14:textId="4718AFC0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DAAE6BC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Pulmonary sarcoidosis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62AAFE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242" w:type="dxa"/>
            <w:shd w:val="clear" w:color="auto" w:fill="auto"/>
            <w:noWrap/>
            <w:vAlign w:val="center"/>
            <w:hideMark/>
          </w:tcPr>
          <w:p w14:paraId="54468CF1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16.00 (9.24, 27.73)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199DC02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178.78 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14:paraId="769A0620" w14:textId="77777777" w:rsidR="008C7982" w:rsidRPr="008C7982" w:rsidRDefault="008C7982" w:rsidP="008C7982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8C7982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16.02 (9.24, 27.76)</w:t>
            </w:r>
          </w:p>
        </w:tc>
      </w:tr>
    </w:tbl>
    <w:p w14:paraId="79A4CB6B" w14:textId="1ED96BA5" w:rsidR="00984AAA" w:rsidRDefault="00984AAA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</w:p>
    <w:p w14:paraId="1098E318" w14:textId="1BD29E19" w:rsidR="003714C9" w:rsidRDefault="003714C9" w:rsidP="003714C9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Supplementary</w:t>
      </w:r>
      <w:r w:rsidRPr="006E4716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 xml:space="preserve"> T</w:t>
      </w:r>
      <w:r w:rsidRPr="006E4716"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>able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 xml:space="preserve"> 8 Hypophysitis signals from ICI regimens</w:t>
      </w:r>
    </w:p>
    <w:p w14:paraId="160369A4" w14:textId="1BF8841C" w:rsidR="003714C9" w:rsidRPr="003714C9" w:rsidRDefault="003714C9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</w:p>
    <w:tbl>
      <w:tblPr>
        <w:tblW w:w="10964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72"/>
        <w:gridCol w:w="2214"/>
        <w:gridCol w:w="1330"/>
        <w:gridCol w:w="2460"/>
        <w:gridCol w:w="1103"/>
        <w:gridCol w:w="2385"/>
      </w:tblGrid>
      <w:tr w:rsidR="003714C9" w:rsidRPr="003714C9" w14:paraId="19F33C45" w14:textId="77777777" w:rsidTr="003714C9">
        <w:trPr>
          <w:trHeight w:val="278"/>
          <w:jc w:val="center"/>
        </w:trPr>
        <w:tc>
          <w:tcPr>
            <w:tcW w:w="1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C3F1" w14:textId="7AD9AF7F" w:rsidR="003714C9" w:rsidRPr="00FE2534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ICI </w:t>
            </w:r>
            <w:r w:rsidRPr="00FE253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regimens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DD14" w14:textId="77777777" w:rsidR="003714C9" w:rsidRPr="00FE2534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Preferred terms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0AB9" w14:textId="77777777" w:rsidR="003714C9" w:rsidRPr="00FE2534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5FD4" w14:textId="77777777" w:rsidR="003714C9" w:rsidRPr="00FE2534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PRR (95%CI)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3557" w14:textId="77777777" w:rsidR="003714C9" w:rsidRPr="00FE2534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X2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CFEAE" w14:textId="77777777" w:rsidR="003714C9" w:rsidRPr="00FE2534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E2534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ROR (95%CI)</w:t>
            </w:r>
          </w:p>
        </w:tc>
      </w:tr>
      <w:tr w:rsidR="003714C9" w:rsidRPr="003714C9" w14:paraId="33AF55E3" w14:textId="77777777" w:rsidTr="003714C9">
        <w:trPr>
          <w:trHeight w:val="278"/>
          <w:jc w:val="center"/>
        </w:trPr>
        <w:tc>
          <w:tcPr>
            <w:tcW w:w="14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DB7D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atezolizumab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1BA3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Hypophysitis</w:t>
            </w: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EBCC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B1B2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34.85 (21.29, 57.07)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E988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518.12 </w:t>
            </w:r>
          </w:p>
        </w:tc>
        <w:tc>
          <w:tcPr>
            <w:tcW w:w="23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E796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34.96 (21.32, 57.33)</w:t>
            </w:r>
          </w:p>
        </w:tc>
      </w:tr>
      <w:tr w:rsidR="003714C9" w:rsidRPr="003714C9" w14:paraId="34C9EC3C" w14:textId="77777777" w:rsidTr="003714C9">
        <w:trPr>
          <w:trHeight w:val="278"/>
          <w:jc w:val="center"/>
        </w:trPr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687EAA9F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durvalumab</w:t>
            </w:r>
          </w:p>
        </w:tc>
        <w:tc>
          <w:tcPr>
            <w:tcW w:w="2214" w:type="dxa"/>
            <w:shd w:val="clear" w:color="auto" w:fill="auto"/>
            <w:noWrap/>
            <w:vAlign w:val="center"/>
            <w:hideMark/>
          </w:tcPr>
          <w:p w14:paraId="5E6488B3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Hypophysitis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51DD2D4B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2D1F7029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20.72 (7.77, 55.26)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2A1EAD89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74.80 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75F43609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20.76 (7.77, 55.46)</w:t>
            </w:r>
          </w:p>
        </w:tc>
      </w:tr>
      <w:tr w:rsidR="003714C9" w:rsidRPr="003714C9" w14:paraId="1F453F06" w14:textId="77777777" w:rsidTr="003714C9">
        <w:trPr>
          <w:trHeight w:val="278"/>
          <w:jc w:val="center"/>
        </w:trPr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4178821A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ipilimumab</w:t>
            </w:r>
          </w:p>
        </w:tc>
        <w:tc>
          <w:tcPr>
            <w:tcW w:w="2214" w:type="dxa"/>
            <w:shd w:val="clear" w:color="auto" w:fill="auto"/>
            <w:noWrap/>
            <w:vAlign w:val="center"/>
            <w:hideMark/>
          </w:tcPr>
          <w:p w14:paraId="47240426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Hypophysitis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4BC00470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538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20772657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1047.58 (929.18, 1181.08)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16068F6E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272943.81 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14B92ECE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1098.55 (971.65, 1242.01)</w:t>
            </w:r>
          </w:p>
        </w:tc>
      </w:tr>
      <w:tr w:rsidR="003714C9" w:rsidRPr="003714C9" w14:paraId="68580980" w14:textId="77777777" w:rsidTr="003714C9">
        <w:trPr>
          <w:trHeight w:val="278"/>
          <w:jc w:val="center"/>
        </w:trPr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3E8F86C5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nivolumab</w:t>
            </w:r>
          </w:p>
        </w:tc>
        <w:tc>
          <w:tcPr>
            <w:tcW w:w="2214" w:type="dxa"/>
            <w:shd w:val="clear" w:color="auto" w:fill="auto"/>
            <w:noWrap/>
            <w:vAlign w:val="center"/>
            <w:hideMark/>
          </w:tcPr>
          <w:p w14:paraId="2332193F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Hypophysitis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53FF4C05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270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04143642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108.80 (94.76, 124.92)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16723EAC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21389.68 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7DB04E8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109.60 (95.39, 125.94)</w:t>
            </w:r>
          </w:p>
        </w:tc>
      </w:tr>
      <w:tr w:rsidR="003714C9" w:rsidRPr="003714C9" w14:paraId="65369841" w14:textId="77777777" w:rsidTr="003714C9">
        <w:trPr>
          <w:trHeight w:val="278"/>
          <w:jc w:val="center"/>
        </w:trPr>
        <w:tc>
          <w:tcPr>
            <w:tcW w:w="1472" w:type="dxa"/>
            <w:shd w:val="clear" w:color="auto" w:fill="auto"/>
            <w:noWrap/>
            <w:vAlign w:val="center"/>
            <w:hideMark/>
          </w:tcPr>
          <w:p w14:paraId="14716FCF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pembrolizumab</w:t>
            </w:r>
          </w:p>
        </w:tc>
        <w:tc>
          <w:tcPr>
            <w:tcW w:w="2214" w:type="dxa"/>
            <w:shd w:val="clear" w:color="auto" w:fill="auto"/>
            <w:noWrap/>
            <w:vAlign w:val="center"/>
            <w:hideMark/>
          </w:tcPr>
          <w:p w14:paraId="5EDB18C9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Hypophysitis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1652C6E4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14:paraId="00A4D393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72.24 (58.71, 88.89)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E557176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6239.61 </w:t>
            </w:r>
          </w:p>
        </w:tc>
        <w:tc>
          <w:tcPr>
            <w:tcW w:w="2385" w:type="dxa"/>
            <w:shd w:val="clear" w:color="auto" w:fill="auto"/>
            <w:noWrap/>
            <w:vAlign w:val="center"/>
            <w:hideMark/>
          </w:tcPr>
          <w:p w14:paraId="3EEEAB83" w14:textId="77777777" w:rsidR="003714C9" w:rsidRPr="003714C9" w:rsidRDefault="003714C9" w:rsidP="003714C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</w:pPr>
            <w:r w:rsidRPr="003714C9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</w:rPr>
              <w:t>72.67 (58.99, 89.52)</w:t>
            </w:r>
          </w:p>
        </w:tc>
      </w:tr>
    </w:tbl>
    <w:p w14:paraId="27F0DD3F" w14:textId="39B836A2" w:rsidR="003714C9" w:rsidRDefault="003714C9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</w:p>
    <w:p w14:paraId="19DF6F96" w14:textId="77777777" w:rsidR="00CA5D4C" w:rsidRPr="00CA5D4C" w:rsidRDefault="00CA5D4C" w:rsidP="00CA5D4C">
      <w:pP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14:paraId="1DECC0EF" w14:textId="77777777" w:rsidR="00CA5D4C" w:rsidRPr="00CA5D4C" w:rsidRDefault="00CA5D4C" w:rsidP="00FD381C">
      <w:pPr>
        <w:rPr>
          <w:rFonts w:ascii="Times New Roman" w:eastAsia="等线" w:hAnsi="Times New Roman" w:cs="Times New Roman"/>
          <w:color w:val="000000"/>
          <w:kern w:val="0"/>
          <w:sz w:val="20"/>
          <w:szCs w:val="20"/>
        </w:rPr>
      </w:pPr>
    </w:p>
    <w:sectPr w:rsidR="00CA5D4C" w:rsidRPr="00CA5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1462B" w14:textId="77777777" w:rsidR="00C45D51" w:rsidRDefault="00C45D51" w:rsidP="00634D61">
      <w:r>
        <w:separator/>
      </w:r>
    </w:p>
  </w:endnote>
  <w:endnote w:type="continuationSeparator" w:id="0">
    <w:p w14:paraId="1E272979" w14:textId="77777777" w:rsidR="00C45D51" w:rsidRDefault="00C45D51" w:rsidP="0063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55464" w14:textId="77777777" w:rsidR="00C45D51" w:rsidRDefault="00C45D51" w:rsidP="00634D61">
      <w:r>
        <w:separator/>
      </w:r>
    </w:p>
  </w:footnote>
  <w:footnote w:type="continuationSeparator" w:id="0">
    <w:p w14:paraId="0BF7BE4B" w14:textId="77777777" w:rsidR="00C45D51" w:rsidRDefault="00C45D51" w:rsidP="00634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76"/>
    <w:rsid w:val="0000061D"/>
    <w:rsid w:val="000116AB"/>
    <w:rsid w:val="0004046E"/>
    <w:rsid w:val="0006434D"/>
    <w:rsid w:val="000A3EDB"/>
    <w:rsid w:val="000E5700"/>
    <w:rsid w:val="000F049B"/>
    <w:rsid w:val="00161B4D"/>
    <w:rsid w:val="00162446"/>
    <w:rsid w:val="00190776"/>
    <w:rsid w:val="002F43A1"/>
    <w:rsid w:val="00311441"/>
    <w:rsid w:val="00323FF0"/>
    <w:rsid w:val="003714C9"/>
    <w:rsid w:val="003968D5"/>
    <w:rsid w:val="003A172F"/>
    <w:rsid w:val="00424EAC"/>
    <w:rsid w:val="004B35DE"/>
    <w:rsid w:val="004D184A"/>
    <w:rsid w:val="005323D4"/>
    <w:rsid w:val="00634D61"/>
    <w:rsid w:val="006363A9"/>
    <w:rsid w:val="006975C2"/>
    <w:rsid w:val="006A2962"/>
    <w:rsid w:val="007E209E"/>
    <w:rsid w:val="00870CE3"/>
    <w:rsid w:val="00886044"/>
    <w:rsid w:val="008C4A72"/>
    <w:rsid w:val="008C7982"/>
    <w:rsid w:val="00905632"/>
    <w:rsid w:val="00944630"/>
    <w:rsid w:val="00984AAA"/>
    <w:rsid w:val="009C5FA1"/>
    <w:rsid w:val="00A829E0"/>
    <w:rsid w:val="00AE5379"/>
    <w:rsid w:val="00B5421F"/>
    <w:rsid w:val="00B6249A"/>
    <w:rsid w:val="00B7458B"/>
    <w:rsid w:val="00C45D51"/>
    <w:rsid w:val="00CA5D4C"/>
    <w:rsid w:val="00CB07C0"/>
    <w:rsid w:val="00CF6DD4"/>
    <w:rsid w:val="00DC43AD"/>
    <w:rsid w:val="00EC23EA"/>
    <w:rsid w:val="00FC24C7"/>
    <w:rsid w:val="00FC3181"/>
    <w:rsid w:val="00FD381C"/>
    <w:rsid w:val="00FE2534"/>
    <w:rsid w:val="00F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E370"/>
  <w15:chartTrackingRefBased/>
  <w15:docId w15:val="{5F08B3ED-F9D5-4063-894C-B1FB793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D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D6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4D6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4D61"/>
    <w:rPr>
      <w:sz w:val="18"/>
      <w:szCs w:val="18"/>
    </w:rPr>
  </w:style>
  <w:style w:type="table" w:styleId="a9">
    <w:name w:val="Table Grid"/>
    <w:basedOn w:val="a1"/>
    <w:uiPriority w:val="99"/>
    <w:qFormat/>
    <w:rsid w:val="00634D6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C504-DEAE-4CE9-B6D2-03093383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17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21</cp:revision>
  <dcterms:created xsi:type="dcterms:W3CDTF">2021-01-12T07:21:00Z</dcterms:created>
  <dcterms:modified xsi:type="dcterms:W3CDTF">2021-03-08T06:53:00Z</dcterms:modified>
</cp:coreProperties>
</file>