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A2485" w14:textId="773730D2" w:rsidR="00822BD7" w:rsidRDefault="00F84F91">
      <w:pPr>
        <w:pStyle w:val="Title"/>
        <w:rPr>
          <w:rFonts w:ascii="Calibri" w:eastAsia="Calibri" w:hAnsi="Calibri" w:cs="Calibri"/>
        </w:rPr>
      </w:pPr>
      <w:bookmarkStart w:id="0" w:name="_gjdgxs" w:colFirst="0" w:colLast="0"/>
      <w:bookmarkEnd w:id="0"/>
      <w:r>
        <w:rPr>
          <w:rFonts w:ascii="Calibri" w:eastAsia="Calibri" w:hAnsi="Calibri" w:cs="Calibri"/>
        </w:rPr>
        <w:t xml:space="preserve">Cooking with CQL </w:t>
      </w:r>
      <w:proofErr w:type="spellStart"/>
      <w:r>
        <w:rPr>
          <w:rFonts w:ascii="Calibri" w:eastAsia="Calibri" w:hAnsi="Calibri" w:cs="Calibri"/>
        </w:rPr>
        <w:t>Qs&amp;As</w:t>
      </w:r>
      <w:proofErr w:type="spellEnd"/>
      <w:r w:rsidR="004B2DD1">
        <w:rPr>
          <w:rFonts w:ascii="Calibri" w:eastAsia="Calibri" w:hAnsi="Calibri" w:cs="Calibri"/>
        </w:rPr>
        <w:t xml:space="preserve"> – </w:t>
      </w:r>
      <w:r w:rsidR="004B2DD1" w:rsidRPr="004B2DD1">
        <w:rPr>
          <w:rFonts w:ascii="Calibri" w:eastAsia="Calibri" w:hAnsi="Calibri" w:cs="Calibri"/>
          <w:color w:val="0070C0"/>
        </w:rPr>
        <w:t>Session 44</w:t>
      </w:r>
    </w:p>
    <w:p w14:paraId="7297B411" w14:textId="77777777" w:rsidR="00822BD7" w:rsidRDefault="00F84F91">
      <w:pPr>
        <w:pStyle w:val="Subtitle"/>
      </w:pPr>
      <w:r>
        <w:t>Thursday, May 28, 2020</w:t>
      </w:r>
    </w:p>
    <w:p w14:paraId="40E3E165" w14:textId="77777777" w:rsidR="00822BD7" w:rsidRDefault="00F84F91">
      <w:pPr>
        <w:pStyle w:val="Heading2"/>
        <w:shd w:val="clear" w:color="auto" w:fill="FFFFFF"/>
        <w:spacing w:before="300" w:after="150"/>
        <w:rPr>
          <w:rFonts w:ascii="Calibri" w:eastAsia="Calibri" w:hAnsi="Calibri" w:cs="Calibri"/>
          <w:color w:val="31849B"/>
          <w:sz w:val="36"/>
          <w:szCs w:val="36"/>
        </w:rPr>
      </w:pPr>
      <w:bookmarkStart w:id="1" w:name="30j0zll" w:colFirst="0" w:colLast="0"/>
      <w:bookmarkEnd w:id="1"/>
      <w:r>
        <w:rPr>
          <w:rFonts w:ascii="Calibri" w:eastAsia="Calibri" w:hAnsi="Calibri" w:cs="Calibri"/>
          <w:sz w:val="36"/>
          <w:szCs w:val="36"/>
        </w:rPr>
        <w:t>Measure Logic In CQL</w:t>
      </w:r>
      <w:r>
        <w:rPr>
          <w:rFonts w:ascii="Calibri" w:eastAsia="Calibri" w:hAnsi="Calibri" w:cs="Calibri"/>
          <w:color w:val="31849B"/>
          <w:sz w:val="36"/>
          <w:szCs w:val="36"/>
        </w:rPr>
        <w:t xml:space="preserve">  </w:t>
      </w:r>
      <w:bookmarkStart w:id="2" w:name="_GoBack"/>
      <w:bookmarkEnd w:id="2"/>
    </w:p>
    <w:p w14:paraId="014AA4DB" w14:textId="565AD009" w:rsidR="00822BD7" w:rsidRDefault="00F84F91">
      <w:pPr>
        <w:rPr>
          <w:sz w:val="24"/>
          <w:szCs w:val="24"/>
        </w:rPr>
      </w:pPr>
      <w:r>
        <w:rPr>
          <w:b/>
          <w:color w:val="0070C0"/>
          <w:sz w:val="24"/>
          <w:szCs w:val="24"/>
        </w:rPr>
        <w:t xml:space="preserve">Q: </w:t>
      </w:r>
      <w:r>
        <w:rPr>
          <w:sz w:val="24"/>
          <w:szCs w:val="24"/>
        </w:rPr>
        <w:t xml:space="preserve">The Troponin Continuous Variable measure is a pathology-driven quality measure under development that relates to critical value reporting and is seeking the </w:t>
      </w:r>
      <w:r w:rsidR="008F7268">
        <w:rPr>
          <w:sz w:val="24"/>
          <w:szCs w:val="24"/>
        </w:rPr>
        <w:t xml:space="preserve">time interval in minutes from </w:t>
      </w:r>
      <w:r>
        <w:rPr>
          <w:sz w:val="24"/>
          <w:szCs w:val="24"/>
        </w:rPr>
        <w:t xml:space="preserve">the time the results for troponin tests are determined and when the </w:t>
      </w:r>
      <w:r w:rsidR="008F7268">
        <w:rPr>
          <w:sz w:val="24"/>
          <w:szCs w:val="24"/>
        </w:rPr>
        <w:t xml:space="preserve">laboratory communicates the critical </w:t>
      </w:r>
      <w:r>
        <w:rPr>
          <w:sz w:val="24"/>
          <w:szCs w:val="24"/>
        </w:rPr>
        <w:t xml:space="preserve">troponin levels to the responsible provider </w:t>
      </w:r>
      <w:r w:rsidR="008F7268">
        <w:rPr>
          <w:sz w:val="24"/>
          <w:szCs w:val="24"/>
        </w:rPr>
        <w:t xml:space="preserve">using </w:t>
      </w:r>
      <w:r>
        <w:rPr>
          <w:sz w:val="24"/>
          <w:szCs w:val="24"/>
        </w:rPr>
        <w:t>the electronic health record (EHR)</w:t>
      </w:r>
      <w:r w:rsidR="008F7268">
        <w:rPr>
          <w:sz w:val="24"/>
          <w:szCs w:val="24"/>
        </w:rPr>
        <w:t xml:space="preserve"> as the source of the data</w:t>
      </w:r>
      <w:r>
        <w:rPr>
          <w:sz w:val="24"/>
          <w:szCs w:val="24"/>
        </w:rPr>
        <w:t xml:space="preserve">. </w:t>
      </w:r>
      <w:r w:rsidR="008F7268">
        <w:rPr>
          <w:sz w:val="24"/>
          <w:szCs w:val="24"/>
        </w:rPr>
        <w:t xml:space="preserve">The measure observation evaluates only </w:t>
      </w:r>
      <w:r>
        <w:rPr>
          <w:sz w:val="24"/>
          <w:szCs w:val="24"/>
        </w:rPr>
        <w:t xml:space="preserve">the first troponin test followed by a communication (e.g., email, fax) during the encounter. The communication should be completed after the test and should be related to the test for which it is attributed. The issue is in trying to create the logic to relate the communication </w:t>
      </w:r>
      <w:r w:rsidR="008F7268">
        <w:rPr>
          <w:sz w:val="24"/>
          <w:szCs w:val="24"/>
        </w:rPr>
        <w:t xml:space="preserve">about </w:t>
      </w:r>
      <w:r>
        <w:rPr>
          <w:sz w:val="24"/>
          <w:szCs w:val="24"/>
        </w:rPr>
        <w:t xml:space="preserve">a specific test when there are multiple troponin tests during an encounter. </w:t>
      </w:r>
      <w:r w:rsidR="008F7268">
        <w:rPr>
          <w:sz w:val="24"/>
          <w:szCs w:val="24"/>
        </w:rPr>
        <w:t xml:space="preserve">As an </w:t>
      </w:r>
      <w:r>
        <w:rPr>
          <w:sz w:val="24"/>
          <w:szCs w:val="24"/>
        </w:rPr>
        <w:t>example, during an encounter we have two troponin tests and one communication:  </w:t>
      </w:r>
    </w:p>
    <w:p w14:paraId="27A30BC6" w14:textId="77777777" w:rsidR="00822BD7" w:rsidRDefault="00822BD7">
      <w:pPr>
        <w:rPr>
          <w:sz w:val="24"/>
          <w:szCs w:val="24"/>
        </w:rPr>
      </w:pPr>
    </w:p>
    <w:p w14:paraId="350776D6" w14:textId="74EBC7E7" w:rsidR="00822BD7" w:rsidRDefault="00F84F91">
      <w:pPr>
        <w:numPr>
          <w:ilvl w:val="0"/>
          <w:numId w:val="1"/>
        </w:numPr>
      </w:pPr>
      <w:r>
        <w:rPr>
          <w:sz w:val="24"/>
          <w:szCs w:val="24"/>
        </w:rPr>
        <w:t>The first troponin test result date time: 2/12/2019 1100</w:t>
      </w:r>
    </w:p>
    <w:p w14:paraId="7A66AECB" w14:textId="617AE302" w:rsidR="00822BD7" w:rsidRDefault="00F84F91">
      <w:pPr>
        <w:numPr>
          <w:ilvl w:val="0"/>
          <w:numId w:val="1"/>
        </w:numPr>
      </w:pPr>
      <w:r>
        <w:rPr>
          <w:sz w:val="24"/>
          <w:szCs w:val="24"/>
        </w:rPr>
        <w:t>The second troponin test result date time: 2/12/2019 1205</w:t>
      </w:r>
    </w:p>
    <w:p w14:paraId="504C8909" w14:textId="4263B7DE" w:rsidR="00822BD7" w:rsidRDefault="00F84F91">
      <w:pPr>
        <w:numPr>
          <w:ilvl w:val="0"/>
          <w:numId w:val="1"/>
        </w:numPr>
      </w:pPr>
      <w:r>
        <w:rPr>
          <w:sz w:val="24"/>
          <w:szCs w:val="24"/>
        </w:rPr>
        <w:t>The first communication sent date time: 2/12/2019 1305</w:t>
      </w:r>
    </w:p>
    <w:p w14:paraId="2331F411" w14:textId="77777777" w:rsidR="00822BD7" w:rsidRDefault="00822BD7">
      <w:pPr>
        <w:rPr>
          <w:sz w:val="24"/>
          <w:szCs w:val="24"/>
        </w:rPr>
      </w:pPr>
    </w:p>
    <w:p w14:paraId="5BE2ACFE" w14:textId="5C9A23B1" w:rsidR="008F7268" w:rsidRPr="00930F25" w:rsidRDefault="008F7268">
      <w:pPr>
        <w:rPr>
          <w:color w:val="000000"/>
          <w:sz w:val="24"/>
          <w:szCs w:val="24"/>
        </w:rPr>
      </w:pPr>
      <w:r w:rsidRPr="00930F25">
        <w:rPr>
          <w:sz w:val="24"/>
          <w:szCs w:val="24"/>
        </w:rPr>
        <w:t>The measure should be comparing the communication to test result to which it corresponds. The current logic relates the communication to the first troponin test in the example. How can one address a scenario in which there are m</w:t>
      </w:r>
      <w:r w:rsidRPr="00930F25">
        <w:rPr>
          <w:noProof/>
          <w:sz w:val="24"/>
          <w:szCs w:val="24"/>
        </w:rPr>
        <w:t>ultiple toponin tests and related each communication to its respective test result?</w:t>
      </w:r>
    </w:p>
    <w:p w14:paraId="4246B0C3" w14:textId="77777777" w:rsidR="00822BD7" w:rsidRDefault="00822BD7">
      <w:pPr>
        <w:rPr>
          <w:b/>
          <w:color w:val="0070C0"/>
          <w:sz w:val="24"/>
          <w:szCs w:val="24"/>
        </w:rPr>
      </w:pPr>
    </w:p>
    <w:p w14:paraId="30CA58CE" w14:textId="77777777" w:rsidR="002A4F60" w:rsidRDefault="00F84F91">
      <w:pPr>
        <w:rPr>
          <w:rFonts w:asciiTheme="majorHAnsi" w:hAnsiTheme="majorHAnsi" w:cstheme="majorHAnsi"/>
          <w:sz w:val="24"/>
          <w:szCs w:val="24"/>
        </w:rPr>
      </w:pPr>
      <w:r>
        <w:rPr>
          <w:b/>
          <w:color w:val="0070C0"/>
          <w:sz w:val="24"/>
          <w:szCs w:val="24"/>
        </w:rPr>
        <w:t xml:space="preserve">A: </w:t>
      </w:r>
      <w:r>
        <w:rPr>
          <w:sz w:val="24"/>
          <w:szCs w:val="24"/>
        </w:rPr>
        <w:t>Using Quality Data Model (QDM) version 5.5, there are several approaches t</w:t>
      </w:r>
      <w:r w:rsidRPr="00CC0FF3">
        <w:rPr>
          <w:rFonts w:asciiTheme="majorHAnsi" w:hAnsiTheme="majorHAnsi" w:cstheme="majorHAnsi"/>
          <w:sz w:val="24"/>
          <w:szCs w:val="24"/>
        </w:rPr>
        <w:t>o consider</w:t>
      </w:r>
      <w:r w:rsidR="00CC0FF3" w:rsidRPr="00CC0FF3">
        <w:rPr>
          <w:rFonts w:asciiTheme="majorHAnsi" w:hAnsiTheme="majorHAnsi" w:cstheme="majorHAnsi"/>
          <w:sz w:val="24"/>
          <w:szCs w:val="24"/>
        </w:rPr>
        <w:t xml:space="preserve">. </w:t>
      </w:r>
      <w:r w:rsidR="00CC0FF3" w:rsidRPr="00CC0FF3">
        <w:rPr>
          <w:rFonts w:asciiTheme="majorHAnsi" w:eastAsia="Arial" w:hAnsiTheme="majorHAnsi" w:cstheme="majorHAnsi"/>
          <w:color w:val="000000"/>
          <w:sz w:val="24"/>
          <w:szCs w:val="24"/>
        </w:rPr>
        <w:t xml:space="preserve"> The approach depends on the availability of information about the relationship between the communication and the troponin lab test id and whether there </w:t>
      </w:r>
      <w:r w:rsidR="00CC0FF3">
        <w:rPr>
          <w:rFonts w:asciiTheme="majorHAnsi" w:eastAsia="Arial" w:hAnsiTheme="majorHAnsi" w:cstheme="majorHAnsi"/>
          <w:color w:val="000000"/>
          <w:sz w:val="24"/>
          <w:szCs w:val="24"/>
        </w:rPr>
        <w:t xml:space="preserve">is </w:t>
      </w:r>
      <w:r w:rsidR="00CC0FF3" w:rsidRPr="00CC0FF3">
        <w:rPr>
          <w:rFonts w:asciiTheme="majorHAnsi" w:eastAsia="Arial" w:hAnsiTheme="majorHAnsi" w:cstheme="majorHAnsi"/>
          <w:color w:val="000000"/>
          <w:sz w:val="24"/>
          <w:szCs w:val="24"/>
        </w:rPr>
        <w:t xml:space="preserve">information in the EHR that can link the communication with the lab test. </w:t>
      </w:r>
      <w:r w:rsidRPr="00CC0FF3">
        <w:rPr>
          <w:rFonts w:asciiTheme="majorHAnsi" w:hAnsiTheme="majorHAnsi" w:cstheme="majorHAnsi"/>
          <w:sz w:val="24"/>
          <w:szCs w:val="24"/>
        </w:rPr>
        <w:t xml:space="preserve"> </w:t>
      </w:r>
    </w:p>
    <w:p w14:paraId="4E80AD6E" w14:textId="77777777" w:rsidR="002A4F60" w:rsidRDefault="002A4F60">
      <w:pPr>
        <w:rPr>
          <w:rFonts w:asciiTheme="majorHAnsi" w:hAnsiTheme="majorHAnsi" w:cstheme="majorHAnsi"/>
          <w:sz w:val="24"/>
          <w:szCs w:val="24"/>
        </w:rPr>
      </w:pPr>
    </w:p>
    <w:p w14:paraId="30678B3B" w14:textId="4E444BFA" w:rsidR="002A4F60" w:rsidRDefault="002A4F60">
      <w:pPr>
        <w:rPr>
          <w:rFonts w:asciiTheme="majorHAnsi" w:hAnsiTheme="majorHAnsi" w:cstheme="majorHAnsi"/>
          <w:sz w:val="24"/>
          <w:szCs w:val="24"/>
        </w:rPr>
      </w:pPr>
      <w:r>
        <w:rPr>
          <w:rFonts w:asciiTheme="majorHAnsi" w:hAnsiTheme="majorHAnsi" w:cstheme="majorHAnsi"/>
          <w:sz w:val="24"/>
          <w:szCs w:val="24"/>
        </w:rPr>
        <w:t>Expression 1:</w:t>
      </w:r>
    </w:p>
    <w:p w14:paraId="2CF80933" w14:textId="04E36A47" w:rsidR="00822BD7" w:rsidRDefault="00F84F91">
      <w:pPr>
        <w:rPr>
          <w:strike/>
          <w:sz w:val="24"/>
          <w:szCs w:val="24"/>
        </w:rPr>
      </w:pPr>
      <w:r>
        <w:rPr>
          <w:sz w:val="24"/>
          <w:szCs w:val="24"/>
        </w:rPr>
        <w:t xml:space="preserve">The first expression is a multi-source query that says “for every encounter, for every troponin test performed, and for every </w:t>
      </w:r>
      <w:r w:rsidR="00210FF1">
        <w:rPr>
          <w:sz w:val="24"/>
          <w:szCs w:val="24"/>
        </w:rPr>
        <w:t>c</w:t>
      </w:r>
      <w:r>
        <w:rPr>
          <w:sz w:val="24"/>
          <w:szCs w:val="24"/>
        </w:rPr>
        <w:t xml:space="preserve">ommunication performed, only consider the tests that were performed in the relevant period. The communication should be related to the </w:t>
      </w:r>
      <w:r w:rsidR="00930F25">
        <w:rPr>
          <w:sz w:val="24"/>
          <w:szCs w:val="24"/>
        </w:rPr>
        <w:t>id.</w:t>
      </w:r>
      <w:r>
        <w:rPr>
          <w:sz w:val="24"/>
          <w:szCs w:val="24"/>
        </w:rPr>
        <w:t>”</w:t>
      </w:r>
    </w:p>
    <w:tbl>
      <w:tblPr>
        <w:tblStyle w:val="a"/>
        <w:tblW w:w="8430" w:type="dxa"/>
        <w:tblLayout w:type="fixed"/>
        <w:tblLook w:val="0400" w:firstRow="0" w:lastRow="0" w:firstColumn="0" w:lastColumn="0" w:noHBand="0" w:noVBand="1"/>
      </w:tblPr>
      <w:tblGrid>
        <w:gridCol w:w="420"/>
        <w:gridCol w:w="7603"/>
        <w:gridCol w:w="407"/>
      </w:tblGrid>
      <w:tr w:rsidR="00822BD7" w14:paraId="5D4BB1DB" w14:textId="77777777">
        <w:tc>
          <w:tcPr>
            <w:tcW w:w="8430" w:type="dxa"/>
            <w:gridSpan w:val="3"/>
            <w:shd w:val="clear" w:color="auto" w:fill="FFFFFF"/>
            <w:tcMar>
              <w:top w:w="0" w:type="dxa"/>
              <w:left w:w="150" w:type="dxa"/>
              <w:bottom w:w="0" w:type="dxa"/>
              <w:right w:w="150" w:type="dxa"/>
            </w:tcMar>
          </w:tcPr>
          <w:p w14:paraId="4285B3A2" w14:textId="77777777" w:rsidR="00822BD7" w:rsidRDefault="00822BD7">
            <w:pPr>
              <w:rPr>
                <w:rFonts w:ascii="Consolas" w:eastAsia="Consolas" w:hAnsi="Consolas" w:cs="Consolas"/>
                <w:color w:val="24292E"/>
                <w:sz w:val="18"/>
                <w:szCs w:val="18"/>
              </w:rPr>
            </w:pPr>
          </w:p>
          <w:p w14:paraId="1E4919FB" w14:textId="77777777" w:rsidR="00822BD7" w:rsidRDefault="00822BD7">
            <w:pPr>
              <w:rPr>
                <w:rFonts w:ascii="Consolas" w:eastAsia="Consolas" w:hAnsi="Consolas" w:cs="Consolas"/>
                <w:color w:val="24292E"/>
                <w:sz w:val="18"/>
                <w:szCs w:val="18"/>
              </w:rPr>
            </w:pPr>
          </w:p>
          <w:p w14:paraId="75767AA3"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define function </w:t>
            </w:r>
            <w:r>
              <w:rPr>
                <w:rFonts w:ascii="Consolas" w:eastAsia="Consolas" w:hAnsi="Consolas" w:cs="Consolas"/>
                <w:color w:val="032F62"/>
                <w:sz w:val="18"/>
                <w:szCs w:val="18"/>
              </w:rPr>
              <w:t>"Minutes between results and communication by id"</w:t>
            </w:r>
            <w:r>
              <w:rPr>
                <w:rFonts w:ascii="Consolas" w:eastAsia="Consolas" w:hAnsi="Consolas" w:cs="Consolas"/>
                <w:color w:val="24292E"/>
                <w:sz w:val="18"/>
                <w:szCs w:val="18"/>
              </w:rPr>
              <w:t xml:space="preserve">(Encounter </w:t>
            </w:r>
            <w:r>
              <w:rPr>
                <w:rFonts w:ascii="Consolas" w:eastAsia="Consolas" w:hAnsi="Consolas" w:cs="Consolas"/>
                <w:color w:val="032F62"/>
                <w:sz w:val="18"/>
                <w:szCs w:val="18"/>
              </w:rPr>
              <w:t>"Encounter, Performed"</w:t>
            </w:r>
            <w:r>
              <w:rPr>
                <w:rFonts w:ascii="Consolas" w:eastAsia="Consolas" w:hAnsi="Consolas" w:cs="Consolas"/>
                <w:color w:val="24292E"/>
                <w:sz w:val="18"/>
                <w:szCs w:val="18"/>
              </w:rPr>
              <w:t>):</w:t>
            </w:r>
          </w:p>
        </w:tc>
      </w:tr>
      <w:tr w:rsidR="00822BD7" w14:paraId="26FCAFC6" w14:textId="77777777">
        <w:trPr>
          <w:gridAfter w:val="1"/>
          <w:wAfter w:w="407" w:type="dxa"/>
        </w:trPr>
        <w:tc>
          <w:tcPr>
            <w:tcW w:w="420" w:type="dxa"/>
            <w:shd w:val="clear" w:color="auto" w:fill="FFFFFF"/>
            <w:tcMar>
              <w:top w:w="0" w:type="dxa"/>
              <w:left w:w="150" w:type="dxa"/>
              <w:bottom w:w="0" w:type="dxa"/>
              <w:right w:w="150" w:type="dxa"/>
            </w:tcMar>
          </w:tcPr>
          <w:p w14:paraId="3BF2F51A" w14:textId="77777777" w:rsidR="00822BD7" w:rsidRDefault="00822BD7">
            <w:pPr>
              <w:jc w:val="right"/>
              <w:rPr>
                <w:rFonts w:ascii="Consolas" w:eastAsia="Consolas" w:hAnsi="Consolas" w:cs="Consolas"/>
                <w:color w:val="24292E"/>
                <w:sz w:val="18"/>
                <w:szCs w:val="18"/>
              </w:rPr>
            </w:pPr>
          </w:p>
        </w:tc>
        <w:tc>
          <w:tcPr>
            <w:tcW w:w="7603" w:type="dxa"/>
            <w:shd w:val="clear" w:color="auto" w:fill="FFFFFF"/>
            <w:tcMar>
              <w:top w:w="0" w:type="dxa"/>
              <w:left w:w="150" w:type="dxa"/>
              <w:bottom w:w="0" w:type="dxa"/>
              <w:right w:w="150" w:type="dxa"/>
            </w:tcMar>
          </w:tcPr>
          <w:p w14:paraId="72B1B86A"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gramStart"/>
            <w:r>
              <w:rPr>
                <w:rFonts w:ascii="Consolas" w:eastAsia="Consolas" w:hAnsi="Consolas" w:cs="Consolas"/>
                <w:color w:val="005CC5"/>
                <w:sz w:val="18"/>
                <w:szCs w:val="18"/>
              </w:rPr>
              <w:t>Min</w:t>
            </w:r>
            <w:r>
              <w:rPr>
                <w:rFonts w:ascii="Consolas" w:eastAsia="Consolas" w:hAnsi="Consolas" w:cs="Consolas"/>
                <w:color w:val="24292E"/>
                <w:sz w:val="18"/>
                <w:szCs w:val="18"/>
              </w:rPr>
              <w:t>(</w:t>
            </w:r>
            <w:proofErr w:type="gramEnd"/>
          </w:p>
        </w:tc>
      </w:tr>
      <w:tr w:rsidR="00822BD7" w14:paraId="03BDBD72" w14:textId="77777777">
        <w:trPr>
          <w:gridAfter w:val="1"/>
          <w:wAfter w:w="407" w:type="dxa"/>
        </w:trPr>
        <w:tc>
          <w:tcPr>
            <w:tcW w:w="420" w:type="dxa"/>
            <w:shd w:val="clear" w:color="auto" w:fill="FFFFFF"/>
            <w:tcMar>
              <w:top w:w="0" w:type="dxa"/>
              <w:left w:w="150" w:type="dxa"/>
              <w:bottom w:w="0" w:type="dxa"/>
              <w:right w:w="150" w:type="dxa"/>
            </w:tcMar>
          </w:tcPr>
          <w:p w14:paraId="46EFFCBF" w14:textId="77777777" w:rsidR="00822BD7" w:rsidRDefault="00822BD7">
            <w:pPr>
              <w:jc w:val="right"/>
              <w:rPr>
                <w:rFonts w:ascii="Consolas" w:eastAsia="Consolas" w:hAnsi="Consolas" w:cs="Consolas"/>
                <w:color w:val="24292E"/>
                <w:sz w:val="18"/>
                <w:szCs w:val="18"/>
              </w:rPr>
            </w:pPr>
          </w:p>
        </w:tc>
        <w:tc>
          <w:tcPr>
            <w:tcW w:w="7603" w:type="dxa"/>
            <w:shd w:val="clear" w:color="auto" w:fill="FFFFFF"/>
            <w:tcMar>
              <w:top w:w="0" w:type="dxa"/>
              <w:left w:w="150" w:type="dxa"/>
              <w:bottom w:w="0" w:type="dxa"/>
              <w:right w:w="150" w:type="dxa"/>
            </w:tcMar>
          </w:tcPr>
          <w:p w14:paraId="7FBFFF9A"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from</w:t>
            </w:r>
          </w:p>
        </w:tc>
      </w:tr>
      <w:tr w:rsidR="00822BD7" w14:paraId="5F9A3A44" w14:textId="77777777">
        <w:trPr>
          <w:gridAfter w:val="1"/>
          <w:wAfter w:w="407" w:type="dxa"/>
        </w:trPr>
        <w:tc>
          <w:tcPr>
            <w:tcW w:w="420" w:type="dxa"/>
            <w:shd w:val="clear" w:color="auto" w:fill="FFFFFF"/>
            <w:tcMar>
              <w:top w:w="0" w:type="dxa"/>
              <w:left w:w="150" w:type="dxa"/>
              <w:bottom w:w="0" w:type="dxa"/>
              <w:right w:w="150" w:type="dxa"/>
            </w:tcMar>
          </w:tcPr>
          <w:p w14:paraId="211973B1" w14:textId="77777777" w:rsidR="00822BD7" w:rsidRDefault="00822BD7">
            <w:pPr>
              <w:jc w:val="right"/>
              <w:rPr>
                <w:rFonts w:ascii="Consolas" w:eastAsia="Consolas" w:hAnsi="Consolas" w:cs="Consolas"/>
                <w:color w:val="24292E"/>
                <w:sz w:val="18"/>
                <w:szCs w:val="18"/>
              </w:rPr>
            </w:pPr>
          </w:p>
        </w:tc>
        <w:tc>
          <w:tcPr>
            <w:tcW w:w="7603" w:type="dxa"/>
            <w:shd w:val="clear" w:color="auto" w:fill="FFFFFF"/>
            <w:tcMar>
              <w:top w:w="0" w:type="dxa"/>
              <w:left w:w="150" w:type="dxa"/>
              <w:bottom w:w="0" w:type="dxa"/>
              <w:right w:w="150" w:type="dxa"/>
            </w:tcMar>
          </w:tcPr>
          <w:p w14:paraId="68780665"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"Laboratory Test,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"Cardiac Troponin"</w:t>
            </w:r>
            <w:r>
              <w:rPr>
                <w:rFonts w:ascii="Consolas" w:eastAsia="Consolas" w:hAnsi="Consolas" w:cs="Consolas"/>
                <w:color w:val="24292E"/>
                <w:sz w:val="18"/>
                <w:szCs w:val="18"/>
              </w:rPr>
              <w:t>] T,</w:t>
            </w:r>
          </w:p>
        </w:tc>
      </w:tr>
      <w:tr w:rsidR="00822BD7" w14:paraId="481C1AD6" w14:textId="77777777">
        <w:trPr>
          <w:gridAfter w:val="1"/>
          <w:wAfter w:w="407" w:type="dxa"/>
        </w:trPr>
        <w:tc>
          <w:tcPr>
            <w:tcW w:w="420" w:type="dxa"/>
            <w:shd w:val="clear" w:color="auto" w:fill="FFFFFF"/>
            <w:tcMar>
              <w:top w:w="0" w:type="dxa"/>
              <w:left w:w="150" w:type="dxa"/>
              <w:bottom w:w="0" w:type="dxa"/>
              <w:right w:w="150" w:type="dxa"/>
            </w:tcMar>
          </w:tcPr>
          <w:p w14:paraId="3ABA19EC" w14:textId="77777777" w:rsidR="00822BD7" w:rsidRDefault="00822BD7">
            <w:pPr>
              <w:jc w:val="right"/>
              <w:rPr>
                <w:rFonts w:ascii="Consolas" w:eastAsia="Consolas" w:hAnsi="Consolas" w:cs="Consolas"/>
                <w:color w:val="24292E"/>
                <w:sz w:val="18"/>
                <w:szCs w:val="18"/>
              </w:rPr>
            </w:pPr>
          </w:p>
        </w:tc>
        <w:tc>
          <w:tcPr>
            <w:tcW w:w="7603" w:type="dxa"/>
            <w:shd w:val="clear" w:color="auto" w:fill="FFFFFF"/>
            <w:tcMar>
              <w:top w:w="0" w:type="dxa"/>
              <w:left w:w="150" w:type="dxa"/>
              <w:bottom w:w="0" w:type="dxa"/>
              <w:right w:w="150" w:type="dxa"/>
            </w:tcMar>
          </w:tcPr>
          <w:p w14:paraId="108136B3"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"Communication,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"Lab Communications"</w:t>
            </w:r>
            <w:r>
              <w:rPr>
                <w:rFonts w:ascii="Consolas" w:eastAsia="Consolas" w:hAnsi="Consolas" w:cs="Consolas"/>
                <w:color w:val="24292E"/>
                <w:sz w:val="18"/>
                <w:szCs w:val="18"/>
              </w:rPr>
              <w:t>] C</w:t>
            </w:r>
          </w:p>
        </w:tc>
      </w:tr>
      <w:tr w:rsidR="00822BD7" w14:paraId="341D4FF7" w14:textId="77777777">
        <w:trPr>
          <w:gridAfter w:val="1"/>
          <w:wAfter w:w="407" w:type="dxa"/>
        </w:trPr>
        <w:tc>
          <w:tcPr>
            <w:tcW w:w="420" w:type="dxa"/>
            <w:shd w:val="clear" w:color="auto" w:fill="FFFFFF"/>
            <w:tcMar>
              <w:top w:w="0" w:type="dxa"/>
              <w:left w:w="150" w:type="dxa"/>
              <w:bottom w:w="0" w:type="dxa"/>
              <w:right w:w="150" w:type="dxa"/>
            </w:tcMar>
          </w:tcPr>
          <w:p w14:paraId="793E6B37" w14:textId="77777777" w:rsidR="00822BD7" w:rsidRDefault="00822BD7">
            <w:pPr>
              <w:jc w:val="right"/>
              <w:rPr>
                <w:rFonts w:ascii="Consolas" w:eastAsia="Consolas" w:hAnsi="Consolas" w:cs="Consolas"/>
                <w:color w:val="24292E"/>
                <w:sz w:val="18"/>
                <w:szCs w:val="18"/>
              </w:rPr>
            </w:pPr>
          </w:p>
        </w:tc>
        <w:tc>
          <w:tcPr>
            <w:tcW w:w="7603" w:type="dxa"/>
            <w:shd w:val="clear" w:color="auto" w:fill="FFFFFF"/>
            <w:tcMar>
              <w:top w:w="0" w:type="dxa"/>
              <w:left w:w="150" w:type="dxa"/>
              <w:bottom w:w="0" w:type="dxa"/>
              <w:right w:w="150" w:type="dxa"/>
            </w:tcMar>
          </w:tcPr>
          <w:p w14:paraId="6AA41743"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where</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roofErr w:type="gramEnd"/>
            <w:r>
              <w:rPr>
                <w:rFonts w:ascii="Consolas" w:eastAsia="Consolas" w:hAnsi="Consolas" w:cs="Consolas"/>
                <w:color w:val="24292E"/>
                <w:sz w:val="18"/>
                <w:szCs w:val="18"/>
              </w:rPr>
              <w:t xml:space="preserve"> during </w:t>
            </w:r>
            <w:proofErr w:type="spellStart"/>
            <w:r>
              <w:rPr>
                <w:rFonts w:ascii="Consolas" w:eastAsia="Consolas" w:hAnsi="Consolas" w:cs="Consolas"/>
                <w:color w:val="005CC5"/>
                <w:sz w:val="18"/>
                <w:szCs w:val="18"/>
              </w:rPr>
              <w:t>Encounter</w:t>
            </w:r>
            <w:r>
              <w:rPr>
                <w:rFonts w:ascii="Consolas" w:eastAsia="Consolas" w:hAnsi="Consolas" w:cs="Consolas"/>
                <w:color w:val="24292E"/>
                <w:sz w:val="18"/>
                <w:szCs w:val="18"/>
              </w:rPr>
              <w:t>.</w:t>
            </w:r>
            <w:r>
              <w:rPr>
                <w:rFonts w:ascii="Consolas" w:eastAsia="Consolas" w:hAnsi="Consolas" w:cs="Consolas"/>
                <w:color w:val="005CC5"/>
                <w:sz w:val="18"/>
                <w:szCs w:val="18"/>
              </w:rPr>
              <w:t>relevantPeriod</w:t>
            </w:r>
            <w:proofErr w:type="spellEnd"/>
          </w:p>
        </w:tc>
      </w:tr>
      <w:tr w:rsidR="00822BD7" w14:paraId="51CB94EB" w14:textId="77777777">
        <w:trPr>
          <w:gridAfter w:val="1"/>
          <w:wAfter w:w="407" w:type="dxa"/>
        </w:trPr>
        <w:tc>
          <w:tcPr>
            <w:tcW w:w="420" w:type="dxa"/>
            <w:shd w:val="clear" w:color="auto" w:fill="FFFFFF"/>
            <w:tcMar>
              <w:top w:w="0" w:type="dxa"/>
              <w:left w:w="150" w:type="dxa"/>
              <w:bottom w:w="0" w:type="dxa"/>
              <w:right w:w="150" w:type="dxa"/>
            </w:tcMar>
          </w:tcPr>
          <w:p w14:paraId="63917C69" w14:textId="77777777" w:rsidR="00822BD7" w:rsidRDefault="00822BD7">
            <w:pPr>
              <w:jc w:val="right"/>
              <w:rPr>
                <w:rFonts w:ascii="Consolas" w:eastAsia="Consolas" w:hAnsi="Consolas" w:cs="Consolas"/>
                <w:color w:val="24292E"/>
                <w:sz w:val="18"/>
                <w:szCs w:val="18"/>
              </w:rPr>
            </w:pPr>
          </w:p>
        </w:tc>
        <w:tc>
          <w:tcPr>
            <w:tcW w:w="7603" w:type="dxa"/>
            <w:shd w:val="clear" w:color="auto" w:fill="FFFFFF"/>
            <w:tcMar>
              <w:top w:w="0" w:type="dxa"/>
              <w:left w:w="150" w:type="dxa"/>
              <w:bottom w:w="0" w:type="dxa"/>
              <w:right w:w="150" w:type="dxa"/>
            </w:tcMar>
          </w:tcPr>
          <w:p w14:paraId="5F5EC57F"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during </w:t>
            </w:r>
            <w:proofErr w:type="spellStart"/>
            <w:r>
              <w:rPr>
                <w:rFonts w:ascii="Consolas" w:eastAsia="Consolas" w:hAnsi="Consolas" w:cs="Consolas"/>
                <w:color w:val="005CC5"/>
                <w:sz w:val="18"/>
                <w:szCs w:val="18"/>
              </w:rPr>
              <w:t>Encounter</w:t>
            </w:r>
            <w:r>
              <w:rPr>
                <w:rFonts w:ascii="Consolas" w:eastAsia="Consolas" w:hAnsi="Consolas" w:cs="Consolas"/>
                <w:color w:val="24292E"/>
                <w:sz w:val="18"/>
                <w:szCs w:val="18"/>
              </w:rPr>
              <w:t>.</w:t>
            </w:r>
            <w:r>
              <w:rPr>
                <w:rFonts w:ascii="Consolas" w:eastAsia="Consolas" w:hAnsi="Consolas" w:cs="Consolas"/>
                <w:color w:val="005CC5"/>
                <w:sz w:val="18"/>
                <w:szCs w:val="18"/>
              </w:rPr>
              <w:t>relevantPeriod</w:t>
            </w:r>
            <w:proofErr w:type="spellEnd"/>
          </w:p>
        </w:tc>
      </w:tr>
      <w:tr w:rsidR="00822BD7" w14:paraId="3311B656" w14:textId="77777777">
        <w:trPr>
          <w:gridAfter w:val="1"/>
          <w:wAfter w:w="407" w:type="dxa"/>
        </w:trPr>
        <w:tc>
          <w:tcPr>
            <w:tcW w:w="420" w:type="dxa"/>
            <w:shd w:val="clear" w:color="auto" w:fill="FFFFFF"/>
            <w:tcMar>
              <w:top w:w="0" w:type="dxa"/>
              <w:left w:w="150" w:type="dxa"/>
              <w:bottom w:w="0" w:type="dxa"/>
              <w:right w:w="150" w:type="dxa"/>
            </w:tcMar>
          </w:tcPr>
          <w:p w14:paraId="0A1CD7E9" w14:textId="77777777" w:rsidR="00822BD7" w:rsidRDefault="00822BD7">
            <w:pPr>
              <w:jc w:val="right"/>
              <w:rPr>
                <w:rFonts w:ascii="Consolas" w:eastAsia="Consolas" w:hAnsi="Consolas" w:cs="Consolas"/>
                <w:color w:val="24292E"/>
                <w:sz w:val="18"/>
                <w:szCs w:val="18"/>
              </w:rPr>
            </w:pPr>
          </w:p>
        </w:tc>
        <w:tc>
          <w:tcPr>
            <w:tcW w:w="7603" w:type="dxa"/>
            <w:shd w:val="clear" w:color="auto" w:fill="FFFFFF"/>
            <w:tcMar>
              <w:top w:w="0" w:type="dxa"/>
              <w:left w:w="150" w:type="dxa"/>
              <w:bottom w:w="0" w:type="dxa"/>
              <w:right w:w="150" w:type="dxa"/>
            </w:tcMar>
          </w:tcPr>
          <w:p w14:paraId="0F93C5A3"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proofErr w:type="gramEnd"/>
            <w:r>
              <w:rPr>
                <w:rFonts w:ascii="Consolas" w:eastAsia="Consolas" w:hAnsi="Consolas" w:cs="Consolas"/>
                <w:color w:val="24292E"/>
                <w:sz w:val="18"/>
                <w:szCs w:val="18"/>
              </w:rPr>
              <w:t xml:space="preserve"> includes </w:t>
            </w:r>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id</w:t>
            </w:r>
          </w:p>
        </w:tc>
      </w:tr>
      <w:tr w:rsidR="00822BD7" w14:paraId="35B668A1" w14:textId="77777777">
        <w:trPr>
          <w:gridAfter w:val="1"/>
          <w:wAfter w:w="407" w:type="dxa"/>
        </w:trPr>
        <w:tc>
          <w:tcPr>
            <w:tcW w:w="420" w:type="dxa"/>
            <w:shd w:val="clear" w:color="auto" w:fill="FFFFFF"/>
            <w:tcMar>
              <w:top w:w="0" w:type="dxa"/>
              <w:left w:w="150" w:type="dxa"/>
              <w:bottom w:w="0" w:type="dxa"/>
              <w:right w:w="150" w:type="dxa"/>
            </w:tcMar>
          </w:tcPr>
          <w:p w14:paraId="498CDCF4" w14:textId="77777777" w:rsidR="00822BD7" w:rsidRDefault="00822BD7">
            <w:pPr>
              <w:jc w:val="right"/>
              <w:rPr>
                <w:rFonts w:ascii="Consolas" w:eastAsia="Consolas" w:hAnsi="Consolas" w:cs="Consolas"/>
                <w:color w:val="24292E"/>
                <w:sz w:val="18"/>
                <w:szCs w:val="18"/>
              </w:rPr>
            </w:pPr>
          </w:p>
        </w:tc>
        <w:tc>
          <w:tcPr>
            <w:tcW w:w="7603" w:type="dxa"/>
            <w:shd w:val="clear" w:color="auto" w:fill="FFFFFF"/>
            <w:tcMar>
              <w:top w:w="0" w:type="dxa"/>
              <w:left w:w="150" w:type="dxa"/>
              <w:bottom w:w="0" w:type="dxa"/>
              <w:right w:w="150" w:type="dxa"/>
            </w:tcMar>
          </w:tcPr>
          <w:p w14:paraId="3C056311"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return minutes between </w:t>
            </w:r>
            <w:proofErr w:type="spellStart"/>
            <w:proofErr w:type="gram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
        </w:tc>
      </w:tr>
      <w:tr w:rsidR="00822BD7" w14:paraId="34E8BC1C" w14:textId="77777777">
        <w:trPr>
          <w:gridAfter w:val="1"/>
          <w:wAfter w:w="407" w:type="dxa"/>
        </w:trPr>
        <w:tc>
          <w:tcPr>
            <w:tcW w:w="420" w:type="dxa"/>
            <w:shd w:val="clear" w:color="auto" w:fill="FFFFFF"/>
            <w:tcMar>
              <w:top w:w="0" w:type="dxa"/>
              <w:left w:w="150" w:type="dxa"/>
              <w:bottom w:w="0" w:type="dxa"/>
              <w:right w:w="150" w:type="dxa"/>
            </w:tcMar>
          </w:tcPr>
          <w:p w14:paraId="31D8C015" w14:textId="77777777" w:rsidR="00822BD7" w:rsidRDefault="00822BD7">
            <w:pPr>
              <w:jc w:val="right"/>
              <w:rPr>
                <w:rFonts w:ascii="Consolas" w:eastAsia="Consolas" w:hAnsi="Consolas" w:cs="Consolas"/>
                <w:color w:val="24292E"/>
                <w:sz w:val="18"/>
                <w:szCs w:val="18"/>
              </w:rPr>
            </w:pPr>
          </w:p>
        </w:tc>
        <w:tc>
          <w:tcPr>
            <w:tcW w:w="7603" w:type="dxa"/>
            <w:shd w:val="clear" w:color="auto" w:fill="FFFFFF"/>
            <w:tcMar>
              <w:top w:w="0" w:type="dxa"/>
              <w:left w:w="150" w:type="dxa"/>
              <w:bottom w:w="0" w:type="dxa"/>
              <w:right w:w="150" w:type="dxa"/>
            </w:tcMar>
          </w:tcPr>
          <w:p w14:paraId="634DA611"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p>
        </w:tc>
      </w:tr>
    </w:tbl>
    <w:p w14:paraId="5F854128" w14:textId="77777777" w:rsidR="00822BD7" w:rsidRDefault="00822BD7">
      <w:pPr>
        <w:rPr>
          <w:color w:val="000000"/>
          <w:sz w:val="24"/>
          <w:szCs w:val="24"/>
        </w:rPr>
      </w:pPr>
    </w:p>
    <w:p w14:paraId="16218435" w14:textId="77777777" w:rsidR="00822BD7" w:rsidRDefault="00822BD7">
      <w:pPr>
        <w:rPr>
          <w:color w:val="000000"/>
          <w:sz w:val="24"/>
          <w:szCs w:val="24"/>
        </w:rPr>
      </w:pPr>
    </w:p>
    <w:p w14:paraId="6E3E15BE" w14:textId="2D2399C7" w:rsidR="002A4F60" w:rsidRDefault="002A4F60">
      <w:pPr>
        <w:rPr>
          <w:color w:val="000000"/>
          <w:sz w:val="24"/>
          <w:szCs w:val="24"/>
        </w:rPr>
      </w:pPr>
      <w:r>
        <w:rPr>
          <w:color w:val="000000"/>
          <w:sz w:val="24"/>
          <w:szCs w:val="24"/>
        </w:rPr>
        <w:t>Expression 2:</w:t>
      </w:r>
    </w:p>
    <w:p w14:paraId="1ED9B594" w14:textId="45BAB254" w:rsidR="00822BD7" w:rsidRDefault="00F84F91">
      <w:pPr>
        <w:rPr>
          <w:strike/>
          <w:sz w:val="24"/>
          <w:szCs w:val="24"/>
        </w:rPr>
      </w:pPr>
      <w:r>
        <w:rPr>
          <w:color w:val="000000"/>
          <w:sz w:val="24"/>
          <w:szCs w:val="24"/>
        </w:rPr>
        <w:t xml:space="preserve">The second approach is performed based on timing. The second expression says, “for every laboratory test during this encounter, return the minutes between the result date time and </w:t>
      </w:r>
      <w:r w:rsidR="00930F25">
        <w:rPr>
          <w:color w:val="000000"/>
          <w:sz w:val="24"/>
          <w:szCs w:val="24"/>
        </w:rPr>
        <w:t xml:space="preserve">the </w:t>
      </w:r>
      <w:proofErr w:type="spellStart"/>
      <w:r w:rsidR="00930F25">
        <w:rPr>
          <w:color w:val="000000"/>
          <w:sz w:val="24"/>
          <w:szCs w:val="24"/>
        </w:rPr>
        <w:t>dateTime</w:t>
      </w:r>
      <w:proofErr w:type="spellEnd"/>
      <w:r w:rsidR="00930F25">
        <w:rPr>
          <w:color w:val="000000"/>
          <w:sz w:val="24"/>
          <w:szCs w:val="24"/>
        </w:rPr>
        <w:t xml:space="preserve"> the </w:t>
      </w:r>
      <w:r>
        <w:rPr>
          <w:color w:val="000000"/>
          <w:sz w:val="24"/>
          <w:szCs w:val="24"/>
        </w:rPr>
        <w:t>communication</w:t>
      </w:r>
      <w:r w:rsidR="00930F25">
        <w:rPr>
          <w:color w:val="000000"/>
          <w:sz w:val="24"/>
          <w:szCs w:val="24"/>
        </w:rPr>
        <w:t xml:space="preserve"> is sent</w:t>
      </w:r>
      <w:r>
        <w:rPr>
          <w:color w:val="000000"/>
          <w:sz w:val="24"/>
          <w:szCs w:val="24"/>
        </w:rPr>
        <w:t>.” Using this expression for every laboratory test, it will look for the first communication after that laboratory test. It will return the duration in minutes between</w:t>
      </w:r>
      <w:r w:rsidR="002379A3">
        <w:rPr>
          <w:color w:val="000000"/>
          <w:sz w:val="24"/>
          <w:szCs w:val="24"/>
        </w:rPr>
        <w:t xml:space="preserve"> availability of the test result and the time the communication is sent</w:t>
      </w:r>
      <w:r>
        <w:rPr>
          <w:color w:val="000000"/>
          <w:sz w:val="24"/>
          <w:szCs w:val="24"/>
        </w:rPr>
        <w:t xml:space="preserve"> so you will get the length of time for every test before a communication came back.</w:t>
      </w:r>
    </w:p>
    <w:p w14:paraId="2117BDD1" w14:textId="77777777" w:rsidR="00822BD7" w:rsidRDefault="00822BD7">
      <w:pPr>
        <w:rPr>
          <w:color w:val="000000"/>
          <w:sz w:val="24"/>
          <w:szCs w:val="24"/>
        </w:rPr>
      </w:pPr>
    </w:p>
    <w:tbl>
      <w:tblPr>
        <w:tblStyle w:val="a0"/>
        <w:tblW w:w="9360" w:type="dxa"/>
        <w:tblLayout w:type="fixed"/>
        <w:tblLook w:val="0400" w:firstRow="0" w:lastRow="0" w:firstColumn="0" w:lastColumn="0" w:noHBand="0" w:noVBand="1"/>
      </w:tblPr>
      <w:tblGrid>
        <w:gridCol w:w="420"/>
        <w:gridCol w:w="8940"/>
      </w:tblGrid>
      <w:tr w:rsidR="00822BD7" w14:paraId="0BA4ED52" w14:textId="77777777">
        <w:tc>
          <w:tcPr>
            <w:tcW w:w="9360" w:type="dxa"/>
            <w:gridSpan w:val="2"/>
            <w:shd w:val="clear" w:color="auto" w:fill="FFFFFF"/>
            <w:tcMar>
              <w:top w:w="0" w:type="dxa"/>
              <w:left w:w="150" w:type="dxa"/>
              <w:bottom w:w="0" w:type="dxa"/>
              <w:right w:w="150" w:type="dxa"/>
            </w:tcMar>
          </w:tcPr>
          <w:p w14:paraId="26D9C69B"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define function </w:t>
            </w:r>
            <w:r>
              <w:rPr>
                <w:rFonts w:ascii="Consolas" w:eastAsia="Consolas" w:hAnsi="Consolas" w:cs="Consolas"/>
                <w:color w:val="032F62"/>
                <w:sz w:val="18"/>
                <w:szCs w:val="18"/>
              </w:rPr>
              <w:t>"Minutes between results and communication by timing"</w:t>
            </w:r>
            <w:r>
              <w:rPr>
                <w:rFonts w:ascii="Consolas" w:eastAsia="Consolas" w:hAnsi="Consolas" w:cs="Consolas"/>
                <w:color w:val="24292E"/>
                <w:sz w:val="18"/>
                <w:szCs w:val="18"/>
              </w:rPr>
              <w:t xml:space="preserve">(Encounter </w:t>
            </w:r>
            <w:r>
              <w:rPr>
                <w:rFonts w:ascii="Consolas" w:eastAsia="Consolas" w:hAnsi="Consolas" w:cs="Consolas"/>
                <w:color w:val="032F62"/>
                <w:sz w:val="18"/>
                <w:szCs w:val="18"/>
              </w:rPr>
              <w:t>"Encounter, Performed"</w:t>
            </w:r>
            <w:r>
              <w:rPr>
                <w:rFonts w:ascii="Consolas" w:eastAsia="Consolas" w:hAnsi="Consolas" w:cs="Consolas"/>
                <w:color w:val="24292E"/>
                <w:sz w:val="18"/>
                <w:szCs w:val="18"/>
              </w:rPr>
              <w:t>):</w:t>
            </w:r>
          </w:p>
        </w:tc>
      </w:tr>
      <w:tr w:rsidR="00822BD7" w14:paraId="7286DDF8" w14:textId="77777777">
        <w:tc>
          <w:tcPr>
            <w:tcW w:w="420" w:type="dxa"/>
            <w:shd w:val="clear" w:color="auto" w:fill="FFFFFF"/>
            <w:tcMar>
              <w:top w:w="0" w:type="dxa"/>
              <w:left w:w="150" w:type="dxa"/>
              <w:bottom w:w="0" w:type="dxa"/>
              <w:right w:w="150" w:type="dxa"/>
            </w:tcMar>
          </w:tcPr>
          <w:p w14:paraId="5131216E"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64DC4D1A"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gramStart"/>
            <w:r>
              <w:rPr>
                <w:rFonts w:ascii="Consolas" w:eastAsia="Consolas" w:hAnsi="Consolas" w:cs="Consolas"/>
                <w:color w:val="005CC5"/>
                <w:sz w:val="18"/>
                <w:szCs w:val="18"/>
              </w:rPr>
              <w:t>Min</w:t>
            </w:r>
            <w:r>
              <w:rPr>
                <w:rFonts w:ascii="Consolas" w:eastAsia="Consolas" w:hAnsi="Consolas" w:cs="Consolas"/>
                <w:color w:val="24292E"/>
                <w:sz w:val="18"/>
                <w:szCs w:val="18"/>
              </w:rPr>
              <w:t>(</w:t>
            </w:r>
            <w:proofErr w:type="gramEnd"/>
          </w:p>
        </w:tc>
      </w:tr>
      <w:tr w:rsidR="00822BD7" w14:paraId="1DE752E4" w14:textId="77777777">
        <w:tc>
          <w:tcPr>
            <w:tcW w:w="420" w:type="dxa"/>
            <w:shd w:val="clear" w:color="auto" w:fill="FFFFFF"/>
            <w:tcMar>
              <w:top w:w="0" w:type="dxa"/>
              <w:left w:w="150" w:type="dxa"/>
              <w:bottom w:w="0" w:type="dxa"/>
              <w:right w:w="150" w:type="dxa"/>
            </w:tcMar>
          </w:tcPr>
          <w:p w14:paraId="3AFE7924"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4F7A3245"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"Laboratory Test,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"Cardiac Troponin"</w:t>
            </w:r>
            <w:r>
              <w:rPr>
                <w:rFonts w:ascii="Consolas" w:eastAsia="Consolas" w:hAnsi="Consolas" w:cs="Consolas"/>
                <w:color w:val="24292E"/>
                <w:sz w:val="18"/>
                <w:szCs w:val="18"/>
              </w:rPr>
              <w:t>] T</w:t>
            </w:r>
          </w:p>
        </w:tc>
      </w:tr>
      <w:tr w:rsidR="00822BD7" w14:paraId="1709BC70" w14:textId="77777777">
        <w:tc>
          <w:tcPr>
            <w:tcW w:w="420" w:type="dxa"/>
            <w:shd w:val="clear" w:color="auto" w:fill="FFFFFF"/>
            <w:tcMar>
              <w:top w:w="0" w:type="dxa"/>
              <w:left w:w="150" w:type="dxa"/>
              <w:bottom w:w="0" w:type="dxa"/>
              <w:right w:w="150" w:type="dxa"/>
            </w:tcMar>
          </w:tcPr>
          <w:p w14:paraId="4E63B5CA"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6241F2BA"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let</w:t>
            </w:r>
          </w:p>
        </w:tc>
      </w:tr>
      <w:tr w:rsidR="00822BD7" w14:paraId="3A231873" w14:textId="77777777">
        <w:tc>
          <w:tcPr>
            <w:tcW w:w="420" w:type="dxa"/>
            <w:shd w:val="clear" w:color="auto" w:fill="FFFFFF"/>
            <w:tcMar>
              <w:top w:w="0" w:type="dxa"/>
              <w:left w:w="150" w:type="dxa"/>
              <w:bottom w:w="0" w:type="dxa"/>
              <w:right w:w="150" w:type="dxa"/>
            </w:tcMar>
          </w:tcPr>
          <w:p w14:paraId="6B8ED99F"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623F86CC"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Communication: </w:t>
            </w:r>
            <w:proofErr w:type="gramStart"/>
            <w:r>
              <w:rPr>
                <w:rFonts w:ascii="Consolas" w:eastAsia="Consolas" w:hAnsi="Consolas" w:cs="Consolas"/>
                <w:color w:val="24292E"/>
                <w:sz w:val="18"/>
                <w:szCs w:val="18"/>
              </w:rPr>
              <w:t>First(</w:t>
            </w:r>
            <w:proofErr w:type="gramEnd"/>
          </w:p>
        </w:tc>
      </w:tr>
      <w:tr w:rsidR="00822BD7" w14:paraId="6A75515D" w14:textId="77777777">
        <w:tc>
          <w:tcPr>
            <w:tcW w:w="420" w:type="dxa"/>
            <w:shd w:val="clear" w:color="auto" w:fill="FFFFFF"/>
            <w:tcMar>
              <w:top w:w="0" w:type="dxa"/>
              <w:left w:w="150" w:type="dxa"/>
              <w:bottom w:w="0" w:type="dxa"/>
              <w:right w:w="150" w:type="dxa"/>
            </w:tcMar>
          </w:tcPr>
          <w:p w14:paraId="6F6DD388"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63590DDA"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"Communication,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"Lab Communications"</w:t>
            </w:r>
            <w:r>
              <w:rPr>
                <w:rFonts w:ascii="Consolas" w:eastAsia="Consolas" w:hAnsi="Consolas" w:cs="Consolas"/>
                <w:color w:val="24292E"/>
                <w:sz w:val="18"/>
                <w:szCs w:val="18"/>
              </w:rPr>
              <w:t>] C</w:t>
            </w:r>
          </w:p>
        </w:tc>
      </w:tr>
      <w:tr w:rsidR="00822BD7" w14:paraId="63424E16" w14:textId="77777777">
        <w:tc>
          <w:tcPr>
            <w:tcW w:w="420" w:type="dxa"/>
            <w:shd w:val="clear" w:color="auto" w:fill="FFFFFF"/>
            <w:tcMar>
              <w:top w:w="0" w:type="dxa"/>
              <w:left w:w="150" w:type="dxa"/>
              <w:bottom w:w="0" w:type="dxa"/>
              <w:right w:w="150" w:type="dxa"/>
            </w:tcMar>
          </w:tcPr>
          <w:p w14:paraId="31BF4F94"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135C9EBC"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where</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during </w:t>
            </w:r>
            <w:proofErr w:type="spellStart"/>
            <w:r>
              <w:rPr>
                <w:rFonts w:ascii="Consolas" w:eastAsia="Consolas" w:hAnsi="Consolas" w:cs="Consolas"/>
                <w:color w:val="005CC5"/>
                <w:sz w:val="18"/>
                <w:szCs w:val="18"/>
              </w:rPr>
              <w:t>Encounter</w:t>
            </w:r>
            <w:r>
              <w:rPr>
                <w:rFonts w:ascii="Consolas" w:eastAsia="Consolas" w:hAnsi="Consolas" w:cs="Consolas"/>
                <w:color w:val="24292E"/>
                <w:sz w:val="18"/>
                <w:szCs w:val="18"/>
              </w:rPr>
              <w:t>.</w:t>
            </w:r>
            <w:r>
              <w:rPr>
                <w:rFonts w:ascii="Consolas" w:eastAsia="Consolas" w:hAnsi="Consolas" w:cs="Consolas"/>
                <w:color w:val="005CC5"/>
                <w:sz w:val="18"/>
                <w:szCs w:val="18"/>
              </w:rPr>
              <w:t>relevantPeriod</w:t>
            </w:r>
            <w:proofErr w:type="spellEnd"/>
          </w:p>
        </w:tc>
      </w:tr>
      <w:tr w:rsidR="00822BD7" w14:paraId="45440EFA" w14:textId="77777777">
        <w:tc>
          <w:tcPr>
            <w:tcW w:w="420" w:type="dxa"/>
            <w:shd w:val="clear" w:color="auto" w:fill="FFFFFF"/>
            <w:tcMar>
              <w:top w:w="0" w:type="dxa"/>
              <w:left w:w="150" w:type="dxa"/>
              <w:bottom w:w="0" w:type="dxa"/>
              <w:right w:w="150" w:type="dxa"/>
            </w:tcMar>
          </w:tcPr>
          <w:p w14:paraId="01BAA040"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6FA26D32"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after </w:t>
            </w:r>
            <w:proofErr w:type="spell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
        </w:tc>
      </w:tr>
      <w:tr w:rsidR="00822BD7" w14:paraId="5A4B0629" w14:textId="77777777">
        <w:tc>
          <w:tcPr>
            <w:tcW w:w="420" w:type="dxa"/>
            <w:shd w:val="clear" w:color="auto" w:fill="FFFFFF"/>
            <w:tcMar>
              <w:top w:w="0" w:type="dxa"/>
              <w:left w:w="150" w:type="dxa"/>
              <w:bottom w:w="0" w:type="dxa"/>
              <w:right w:w="150" w:type="dxa"/>
            </w:tcMar>
          </w:tcPr>
          <w:p w14:paraId="5EFF684E"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0751703A"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sort by </w:t>
            </w:r>
            <w:proofErr w:type="spellStart"/>
            <w:r>
              <w:rPr>
                <w:rFonts w:ascii="Consolas" w:eastAsia="Consolas" w:hAnsi="Consolas" w:cs="Consolas"/>
                <w:color w:val="24292E"/>
                <w:sz w:val="18"/>
                <w:szCs w:val="18"/>
              </w:rPr>
              <w:t>sentDatetime</w:t>
            </w:r>
            <w:proofErr w:type="spellEnd"/>
          </w:p>
        </w:tc>
      </w:tr>
      <w:tr w:rsidR="00822BD7" w14:paraId="47D9DB67" w14:textId="77777777">
        <w:tc>
          <w:tcPr>
            <w:tcW w:w="420" w:type="dxa"/>
            <w:shd w:val="clear" w:color="auto" w:fill="FFFFFF"/>
            <w:tcMar>
              <w:top w:w="0" w:type="dxa"/>
              <w:left w:w="150" w:type="dxa"/>
              <w:bottom w:w="0" w:type="dxa"/>
              <w:right w:w="150" w:type="dxa"/>
            </w:tcMar>
          </w:tcPr>
          <w:p w14:paraId="0B38295E"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04979FCB"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p>
        </w:tc>
      </w:tr>
      <w:tr w:rsidR="00822BD7" w14:paraId="6B05AC42" w14:textId="77777777">
        <w:tc>
          <w:tcPr>
            <w:tcW w:w="420" w:type="dxa"/>
            <w:shd w:val="clear" w:color="auto" w:fill="FFFFFF"/>
            <w:tcMar>
              <w:top w:w="0" w:type="dxa"/>
              <w:left w:w="150" w:type="dxa"/>
              <w:bottom w:w="0" w:type="dxa"/>
              <w:right w:w="150" w:type="dxa"/>
            </w:tcMar>
          </w:tcPr>
          <w:p w14:paraId="0BC2E227"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4E6A9C94"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return minutes between </w:t>
            </w:r>
            <w:proofErr w:type="spellStart"/>
            <w:proofErr w:type="gram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Communication</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
        </w:tc>
      </w:tr>
      <w:tr w:rsidR="00822BD7" w14:paraId="6B2521C1" w14:textId="77777777">
        <w:tc>
          <w:tcPr>
            <w:tcW w:w="420" w:type="dxa"/>
            <w:shd w:val="clear" w:color="auto" w:fill="FFFFFF"/>
            <w:tcMar>
              <w:top w:w="0" w:type="dxa"/>
              <w:left w:w="150" w:type="dxa"/>
              <w:bottom w:w="0" w:type="dxa"/>
              <w:right w:w="150" w:type="dxa"/>
            </w:tcMar>
          </w:tcPr>
          <w:p w14:paraId="53AE5FA7"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63987749"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p>
        </w:tc>
      </w:tr>
    </w:tbl>
    <w:p w14:paraId="49CF269B" w14:textId="01063E5F" w:rsidR="002A4F60" w:rsidRDefault="002A4F60">
      <w:pPr>
        <w:rPr>
          <w:color w:val="000000"/>
          <w:sz w:val="24"/>
          <w:szCs w:val="24"/>
        </w:rPr>
      </w:pPr>
    </w:p>
    <w:p w14:paraId="202AB0B0" w14:textId="44331C78" w:rsidR="000B5538" w:rsidRDefault="000B5538">
      <w:pPr>
        <w:rPr>
          <w:color w:val="000000"/>
          <w:sz w:val="24"/>
          <w:szCs w:val="24"/>
        </w:rPr>
      </w:pPr>
      <w:r>
        <w:rPr>
          <w:color w:val="000000"/>
          <w:sz w:val="24"/>
          <w:szCs w:val="24"/>
        </w:rPr>
        <w:t>Expression 3:</w:t>
      </w:r>
    </w:p>
    <w:p w14:paraId="7A35FAC0" w14:textId="20C912ED" w:rsidR="002379A3" w:rsidRDefault="00F84F91">
      <w:pPr>
        <w:rPr>
          <w:color w:val="000000"/>
          <w:sz w:val="24"/>
          <w:szCs w:val="24"/>
        </w:rPr>
      </w:pPr>
      <w:r>
        <w:rPr>
          <w:color w:val="000000"/>
          <w:sz w:val="24"/>
          <w:szCs w:val="24"/>
        </w:rPr>
        <w:t xml:space="preserve">The third expression returns the minutes between communications for the first test and a second test if there are no </w:t>
      </w:r>
      <w:proofErr w:type="spellStart"/>
      <w:r>
        <w:rPr>
          <w:color w:val="000000"/>
          <w:sz w:val="24"/>
          <w:szCs w:val="24"/>
        </w:rPr>
        <w:t>relatedTo</w:t>
      </w:r>
      <w:proofErr w:type="spellEnd"/>
      <w:r>
        <w:rPr>
          <w:color w:val="000000"/>
          <w:sz w:val="24"/>
          <w:szCs w:val="24"/>
        </w:rPr>
        <w:t xml:space="preserve"> elements in the communications or the </w:t>
      </w:r>
      <w:proofErr w:type="spellStart"/>
      <w:r>
        <w:rPr>
          <w:color w:val="000000"/>
          <w:sz w:val="24"/>
          <w:szCs w:val="24"/>
        </w:rPr>
        <w:t>relatedTo</w:t>
      </w:r>
      <w:proofErr w:type="spellEnd"/>
      <w:r>
        <w:rPr>
          <w:color w:val="000000"/>
          <w:sz w:val="24"/>
          <w:szCs w:val="24"/>
        </w:rPr>
        <w:t xml:space="preserve"> includes the </w:t>
      </w:r>
      <w:r w:rsidR="00930F25" w:rsidRPr="00930F25">
        <w:rPr>
          <w:color w:val="000000"/>
          <w:sz w:val="24"/>
          <w:szCs w:val="24"/>
        </w:rPr>
        <w:t>id</w:t>
      </w:r>
      <w:r w:rsidR="00F4145C">
        <w:rPr>
          <w:color w:val="000000"/>
          <w:sz w:val="24"/>
          <w:szCs w:val="24"/>
        </w:rPr>
        <w:t>.</w:t>
      </w:r>
      <w:r w:rsidRPr="00930F25">
        <w:rPr>
          <w:color w:val="000000"/>
          <w:sz w:val="24"/>
          <w:szCs w:val="24"/>
        </w:rPr>
        <w:t xml:space="preserve"> If the EHR is able to provide information whether the communication is </w:t>
      </w:r>
      <w:proofErr w:type="spellStart"/>
      <w:r w:rsidRPr="00930F25">
        <w:rPr>
          <w:color w:val="000000"/>
          <w:sz w:val="24"/>
          <w:szCs w:val="24"/>
        </w:rPr>
        <w:t>relatedTo</w:t>
      </w:r>
      <w:proofErr w:type="spellEnd"/>
      <w:r w:rsidRPr="00930F25">
        <w:rPr>
          <w:color w:val="000000"/>
          <w:sz w:val="24"/>
          <w:szCs w:val="24"/>
        </w:rPr>
        <w:t xml:space="preserve"> a specific troponin test, then it will come back as the first and only communication. </w:t>
      </w:r>
      <w:r w:rsidR="002379A3" w:rsidRPr="00930F25">
        <w:rPr>
          <w:color w:val="000000"/>
          <w:sz w:val="24"/>
          <w:szCs w:val="24"/>
        </w:rPr>
        <w:t xml:space="preserve">However, </w:t>
      </w:r>
      <w:r w:rsidR="002379A3" w:rsidRPr="00930F25">
        <w:rPr>
          <w:sz w:val="24"/>
          <w:szCs w:val="24"/>
        </w:rPr>
        <w:t>if the EHR is not able to provide the relationship between the communication and the test result, then it will find the first ‘sent’ time of a communication during the encounter that came after the result retrieved.</w:t>
      </w:r>
    </w:p>
    <w:p w14:paraId="76E7D31D" w14:textId="77777777" w:rsidR="00822BD7" w:rsidRDefault="00822BD7">
      <w:pPr>
        <w:rPr>
          <w:color w:val="000000"/>
          <w:sz w:val="24"/>
          <w:szCs w:val="24"/>
        </w:rPr>
      </w:pPr>
    </w:p>
    <w:tbl>
      <w:tblPr>
        <w:tblStyle w:val="a1"/>
        <w:tblW w:w="9360" w:type="dxa"/>
        <w:tblLayout w:type="fixed"/>
        <w:tblLook w:val="0400" w:firstRow="0" w:lastRow="0" w:firstColumn="0" w:lastColumn="0" w:noHBand="0" w:noVBand="1"/>
      </w:tblPr>
      <w:tblGrid>
        <w:gridCol w:w="420"/>
        <w:gridCol w:w="8940"/>
      </w:tblGrid>
      <w:tr w:rsidR="00822BD7" w14:paraId="71CAD8FE" w14:textId="77777777">
        <w:tc>
          <w:tcPr>
            <w:tcW w:w="9360" w:type="dxa"/>
            <w:gridSpan w:val="2"/>
            <w:shd w:val="clear" w:color="auto" w:fill="FFFFFF"/>
            <w:tcMar>
              <w:top w:w="0" w:type="dxa"/>
              <w:left w:w="150" w:type="dxa"/>
              <w:bottom w:w="0" w:type="dxa"/>
              <w:right w:w="150" w:type="dxa"/>
            </w:tcMar>
          </w:tcPr>
          <w:p w14:paraId="369AF58C"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define function </w:t>
            </w:r>
            <w:r>
              <w:rPr>
                <w:rFonts w:ascii="Consolas" w:eastAsia="Consolas" w:hAnsi="Consolas" w:cs="Consolas"/>
                <w:color w:val="032F62"/>
                <w:sz w:val="18"/>
                <w:szCs w:val="18"/>
              </w:rPr>
              <w:t>"Minutes between results and communication by id or timing"</w:t>
            </w:r>
            <w:r>
              <w:rPr>
                <w:rFonts w:ascii="Consolas" w:eastAsia="Consolas" w:hAnsi="Consolas" w:cs="Consolas"/>
                <w:color w:val="24292E"/>
                <w:sz w:val="18"/>
                <w:szCs w:val="18"/>
              </w:rPr>
              <w:t xml:space="preserve">(Encounter </w:t>
            </w:r>
            <w:r>
              <w:rPr>
                <w:rFonts w:ascii="Consolas" w:eastAsia="Consolas" w:hAnsi="Consolas" w:cs="Consolas"/>
                <w:color w:val="032F62"/>
                <w:sz w:val="18"/>
                <w:szCs w:val="18"/>
              </w:rPr>
              <w:t>"Encounter, Performed"</w:t>
            </w:r>
            <w:r>
              <w:rPr>
                <w:rFonts w:ascii="Consolas" w:eastAsia="Consolas" w:hAnsi="Consolas" w:cs="Consolas"/>
                <w:color w:val="24292E"/>
                <w:sz w:val="18"/>
                <w:szCs w:val="18"/>
              </w:rPr>
              <w:t>):</w:t>
            </w:r>
          </w:p>
        </w:tc>
      </w:tr>
      <w:tr w:rsidR="00822BD7" w14:paraId="1DC3C8C3" w14:textId="77777777">
        <w:tc>
          <w:tcPr>
            <w:tcW w:w="420" w:type="dxa"/>
            <w:shd w:val="clear" w:color="auto" w:fill="FFFFFF"/>
            <w:tcMar>
              <w:top w:w="0" w:type="dxa"/>
              <w:left w:w="150" w:type="dxa"/>
              <w:bottom w:w="0" w:type="dxa"/>
              <w:right w:w="150" w:type="dxa"/>
            </w:tcMar>
          </w:tcPr>
          <w:p w14:paraId="0DF38003"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5182B0C1"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gramStart"/>
            <w:r>
              <w:rPr>
                <w:rFonts w:ascii="Consolas" w:eastAsia="Consolas" w:hAnsi="Consolas" w:cs="Consolas"/>
                <w:color w:val="005CC5"/>
                <w:sz w:val="18"/>
                <w:szCs w:val="18"/>
              </w:rPr>
              <w:t>Min</w:t>
            </w:r>
            <w:r>
              <w:rPr>
                <w:rFonts w:ascii="Consolas" w:eastAsia="Consolas" w:hAnsi="Consolas" w:cs="Consolas"/>
                <w:color w:val="24292E"/>
                <w:sz w:val="18"/>
                <w:szCs w:val="18"/>
              </w:rPr>
              <w:t>(</w:t>
            </w:r>
            <w:proofErr w:type="gramEnd"/>
          </w:p>
        </w:tc>
      </w:tr>
      <w:tr w:rsidR="00822BD7" w14:paraId="75150C42" w14:textId="77777777">
        <w:tc>
          <w:tcPr>
            <w:tcW w:w="420" w:type="dxa"/>
            <w:shd w:val="clear" w:color="auto" w:fill="FFFFFF"/>
            <w:tcMar>
              <w:top w:w="0" w:type="dxa"/>
              <w:left w:w="150" w:type="dxa"/>
              <w:bottom w:w="0" w:type="dxa"/>
              <w:right w:w="150" w:type="dxa"/>
            </w:tcMar>
          </w:tcPr>
          <w:p w14:paraId="7AF9A2D9"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55E96002"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"Laboratory Test,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"Cardiac Troponin"</w:t>
            </w:r>
            <w:r>
              <w:rPr>
                <w:rFonts w:ascii="Consolas" w:eastAsia="Consolas" w:hAnsi="Consolas" w:cs="Consolas"/>
                <w:color w:val="24292E"/>
                <w:sz w:val="18"/>
                <w:szCs w:val="18"/>
              </w:rPr>
              <w:t>] T</w:t>
            </w:r>
          </w:p>
        </w:tc>
      </w:tr>
      <w:tr w:rsidR="00822BD7" w14:paraId="3CE83396" w14:textId="77777777">
        <w:tc>
          <w:tcPr>
            <w:tcW w:w="420" w:type="dxa"/>
            <w:shd w:val="clear" w:color="auto" w:fill="FFFFFF"/>
            <w:tcMar>
              <w:top w:w="0" w:type="dxa"/>
              <w:left w:w="150" w:type="dxa"/>
              <w:bottom w:w="0" w:type="dxa"/>
              <w:right w:w="150" w:type="dxa"/>
            </w:tcMar>
          </w:tcPr>
          <w:p w14:paraId="43843085"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41463190"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let</w:t>
            </w:r>
          </w:p>
        </w:tc>
      </w:tr>
      <w:tr w:rsidR="00822BD7" w14:paraId="3CF636E2" w14:textId="77777777">
        <w:tc>
          <w:tcPr>
            <w:tcW w:w="420" w:type="dxa"/>
            <w:shd w:val="clear" w:color="auto" w:fill="FFFFFF"/>
            <w:tcMar>
              <w:top w:w="0" w:type="dxa"/>
              <w:left w:w="150" w:type="dxa"/>
              <w:bottom w:w="0" w:type="dxa"/>
              <w:right w:w="150" w:type="dxa"/>
            </w:tcMar>
          </w:tcPr>
          <w:p w14:paraId="330FC5E7"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7F280289"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Communication: </w:t>
            </w:r>
            <w:proofErr w:type="gramStart"/>
            <w:r>
              <w:rPr>
                <w:rFonts w:ascii="Consolas" w:eastAsia="Consolas" w:hAnsi="Consolas" w:cs="Consolas"/>
                <w:color w:val="24292E"/>
                <w:sz w:val="18"/>
                <w:szCs w:val="18"/>
              </w:rPr>
              <w:t>First(</w:t>
            </w:r>
            <w:proofErr w:type="gramEnd"/>
          </w:p>
        </w:tc>
      </w:tr>
      <w:tr w:rsidR="00822BD7" w14:paraId="7CEA1957" w14:textId="77777777">
        <w:tc>
          <w:tcPr>
            <w:tcW w:w="420" w:type="dxa"/>
            <w:shd w:val="clear" w:color="auto" w:fill="FFFFFF"/>
            <w:tcMar>
              <w:top w:w="0" w:type="dxa"/>
              <w:left w:w="150" w:type="dxa"/>
              <w:bottom w:w="0" w:type="dxa"/>
              <w:right w:w="150" w:type="dxa"/>
            </w:tcMar>
          </w:tcPr>
          <w:p w14:paraId="4CA45258"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56F7D66E"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"Communication,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"Lab Communications"</w:t>
            </w:r>
            <w:r>
              <w:rPr>
                <w:rFonts w:ascii="Consolas" w:eastAsia="Consolas" w:hAnsi="Consolas" w:cs="Consolas"/>
                <w:color w:val="24292E"/>
                <w:sz w:val="18"/>
                <w:szCs w:val="18"/>
              </w:rPr>
              <w:t>] C</w:t>
            </w:r>
          </w:p>
        </w:tc>
      </w:tr>
      <w:tr w:rsidR="00822BD7" w14:paraId="083DF59D" w14:textId="77777777">
        <w:tc>
          <w:tcPr>
            <w:tcW w:w="420" w:type="dxa"/>
            <w:shd w:val="clear" w:color="auto" w:fill="FFFFFF"/>
            <w:tcMar>
              <w:top w:w="0" w:type="dxa"/>
              <w:left w:w="150" w:type="dxa"/>
              <w:bottom w:w="0" w:type="dxa"/>
              <w:right w:w="150" w:type="dxa"/>
            </w:tcMar>
          </w:tcPr>
          <w:p w14:paraId="3BDB2793"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618A0DBD"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where</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during </w:t>
            </w:r>
            <w:proofErr w:type="spellStart"/>
            <w:r>
              <w:rPr>
                <w:rFonts w:ascii="Consolas" w:eastAsia="Consolas" w:hAnsi="Consolas" w:cs="Consolas"/>
                <w:color w:val="005CC5"/>
                <w:sz w:val="18"/>
                <w:szCs w:val="18"/>
              </w:rPr>
              <w:t>Encounter</w:t>
            </w:r>
            <w:r>
              <w:rPr>
                <w:rFonts w:ascii="Consolas" w:eastAsia="Consolas" w:hAnsi="Consolas" w:cs="Consolas"/>
                <w:color w:val="24292E"/>
                <w:sz w:val="18"/>
                <w:szCs w:val="18"/>
              </w:rPr>
              <w:t>.</w:t>
            </w:r>
            <w:r>
              <w:rPr>
                <w:rFonts w:ascii="Consolas" w:eastAsia="Consolas" w:hAnsi="Consolas" w:cs="Consolas"/>
                <w:color w:val="005CC5"/>
                <w:sz w:val="18"/>
                <w:szCs w:val="18"/>
              </w:rPr>
              <w:t>relevantPeriod</w:t>
            </w:r>
            <w:proofErr w:type="spellEnd"/>
          </w:p>
        </w:tc>
      </w:tr>
      <w:tr w:rsidR="00822BD7" w14:paraId="484612B2" w14:textId="77777777">
        <w:tc>
          <w:tcPr>
            <w:tcW w:w="420" w:type="dxa"/>
            <w:shd w:val="clear" w:color="auto" w:fill="FFFFFF"/>
            <w:tcMar>
              <w:top w:w="0" w:type="dxa"/>
              <w:left w:w="150" w:type="dxa"/>
              <w:bottom w:w="0" w:type="dxa"/>
              <w:right w:w="150" w:type="dxa"/>
            </w:tcMar>
          </w:tcPr>
          <w:p w14:paraId="4C04355E"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58802CDD"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after </w:t>
            </w:r>
            <w:proofErr w:type="spell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
        </w:tc>
      </w:tr>
      <w:tr w:rsidR="00822BD7" w14:paraId="5E43D2F4" w14:textId="77777777">
        <w:tc>
          <w:tcPr>
            <w:tcW w:w="420" w:type="dxa"/>
            <w:shd w:val="clear" w:color="auto" w:fill="FFFFFF"/>
            <w:tcMar>
              <w:top w:w="0" w:type="dxa"/>
              <w:left w:w="150" w:type="dxa"/>
              <w:bottom w:w="0" w:type="dxa"/>
              <w:right w:w="150" w:type="dxa"/>
            </w:tcMar>
          </w:tcPr>
          <w:p w14:paraId="43480C88"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3E159D64"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(not exists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or</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r>
              <w:rPr>
                <w:rFonts w:ascii="Consolas" w:eastAsia="Consolas" w:hAnsi="Consolas" w:cs="Consolas"/>
                <w:color w:val="24292E"/>
                <w:sz w:val="18"/>
                <w:szCs w:val="18"/>
              </w:rPr>
              <w:t xml:space="preserve"> includes </w:t>
            </w:r>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id</w:t>
            </w:r>
            <w:r>
              <w:rPr>
                <w:rFonts w:ascii="Consolas" w:eastAsia="Consolas" w:hAnsi="Consolas" w:cs="Consolas"/>
                <w:color w:val="24292E"/>
                <w:sz w:val="18"/>
                <w:szCs w:val="18"/>
              </w:rPr>
              <w:t>)</w:t>
            </w:r>
          </w:p>
        </w:tc>
      </w:tr>
      <w:tr w:rsidR="00822BD7" w14:paraId="0EB41E8B" w14:textId="77777777">
        <w:tc>
          <w:tcPr>
            <w:tcW w:w="420" w:type="dxa"/>
            <w:shd w:val="clear" w:color="auto" w:fill="FFFFFF"/>
            <w:tcMar>
              <w:top w:w="0" w:type="dxa"/>
              <w:left w:w="150" w:type="dxa"/>
              <w:bottom w:w="0" w:type="dxa"/>
              <w:right w:w="150" w:type="dxa"/>
            </w:tcMar>
          </w:tcPr>
          <w:p w14:paraId="6B00BB5F"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16211876"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sort by </w:t>
            </w:r>
            <w:proofErr w:type="spellStart"/>
            <w:r>
              <w:rPr>
                <w:rFonts w:ascii="Consolas" w:eastAsia="Consolas" w:hAnsi="Consolas" w:cs="Consolas"/>
                <w:color w:val="24292E"/>
                <w:sz w:val="18"/>
                <w:szCs w:val="18"/>
              </w:rPr>
              <w:t>sentDatetime</w:t>
            </w:r>
            <w:proofErr w:type="spellEnd"/>
          </w:p>
        </w:tc>
      </w:tr>
      <w:tr w:rsidR="00822BD7" w14:paraId="63800AAC" w14:textId="77777777">
        <w:tc>
          <w:tcPr>
            <w:tcW w:w="420" w:type="dxa"/>
            <w:shd w:val="clear" w:color="auto" w:fill="FFFFFF"/>
            <w:tcMar>
              <w:top w:w="0" w:type="dxa"/>
              <w:left w:w="150" w:type="dxa"/>
              <w:bottom w:w="0" w:type="dxa"/>
              <w:right w:w="150" w:type="dxa"/>
            </w:tcMar>
          </w:tcPr>
          <w:p w14:paraId="2F046C66"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57BF5DD8"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p>
        </w:tc>
      </w:tr>
      <w:tr w:rsidR="00822BD7" w14:paraId="2D13237E" w14:textId="77777777">
        <w:tc>
          <w:tcPr>
            <w:tcW w:w="420" w:type="dxa"/>
            <w:shd w:val="clear" w:color="auto" w:fill="FFFFFF"/>
            <w:tcMar>
              <w:top w:w="0" w:type="dxa"/>
              <w:left w:w="150" w:type="dxa"/>
              <w:bottom w:w="0" w:type="dxa"/>
              <w:right w:w="150" w:type="dxa"/>
            </w:tcMar>
          </w:tcPr>
          <w:p w14:paraId="42265535"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539F9B3C"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return minutes between </w:t>
            </w:r>
            <w:proofErr w:type="spellStart"/>
            <w:proofErr w:type="gram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Communication</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
        </w:tc>
      </w:tr>
      <w:tr w:rsidR="00822BD7" w14:paraId="1F902C45" w14:textId="77777777">
        <w:tc>
          <w:tcPr>
            <w:tcW w:w="420" w:type="dxa"/>
            <w:shd w:val="clear" w:color="auto" w:fill="FFFFFF"/>
            <w:tcMar>
              <w:top w:w="0" w:type="dxa"/>
              <w:left w:w="150" w:type="dxa"/>
              <w:bottom w:w="0" w:type="dxa"/>
              <w:right w:w="150" w:type="dxa"/>
            </w:tcMar>
          </w:tcPr>
          <w:p w14:paraId="52455251"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4873DA72"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p>
        </w:tc>
      </w:tr>
    </w:tbl>
    <w:p w14:paraId="78FF1945" w14:textId="77777777" w:rsidR="00822BD7" w:rsidRDefault="00822BD7">
      <w:pPr>
        <w:rPr>
          <w:color w:val="000000"/>
          <w:sz w:val="24"/>
          <w:szCs w:val="24"/>
        </w:rPr>
      </w:pPr>
    </w:p>
    <w:p w14:paraId="6D7973D6" w14:textId="6B79B5DA" w:rsidR="00822BD7" w:rsidRDefault="00F84F91">
      <w:pPr>
        <w:rPr>
          <w:color w:val="000000"/>
          <w:sz w:val="24"/>
          <w:szCs w:val="24"/>
        </w:rPr>
      </w:pPr>
      <w:r>
        <w:rPr>
          <w:b/>
          <w:color w:val="0070C0"/>
          <w:sz w:val="24"/>
          <w:szCs w:val="24"/>
        </w:rPr>
        <w:t>Q:</w:t>
      </w:r>
      <w:r>
        <w:rPr>
          <w:color w:val="0070C0"/>
          <w:sz w:val="24"/>
          <w:szCs w:val="24"/>
        </w:rPr>
        <w:t xml:space="preserve"> </w:t>
      </w:r>
      <w:r>
        <w:rPr>
          <w:color w:val="000000"/>
          <w:sz w:val="24"/>
          <w:szCs w:val="24"/>
        </w:rPr>
        <w:t>The</w:t>
      </w:r>
      <w:r>
        <w:rPr>
          <w:sz w:val="24"/>
          <w:szCs w:val="24"/>
        </w:rPr>
        <w:t xml:space="preserve"> Troponin Continuous Variable measure </w:t>
      </w:r>
      <w:r>
        <w:rPr>
          <w:color w:val="000000"/>
          <w:sz w:val="24"/>
          <w:szCs w:val="24"/>
        </w:rPr>
        <w:t xml:space="preserve">expression provided is looking for minutes between results and communication by </w:t>
      </w:r>
      <w:r w:rsidR="00930F25">
        <w:rPr>
          <w:color w:val="000000"/>
          <w:sz w:val="24"/>
          <w:szCs w:val="24"/>
        </w:rPr>
        <w:t xml:space="preserve">id </w:t>
      </w:r>
      <w:r>
        <w:rPr>
          <w:color w:val="000000"/>
          <w:sz w:val="24"/>
          <w:szCs w:val="24"/>
        </w:rPr>
        <w:t xml:space="preserve">or timing. The expression related to timing makes sense, but the highlighted line says “not exists” so would not that untie the </w:t>
      </w:r>
      <w:r w:rsidR="00930F25">
        <w:rPr>
          <w:color w:val="000000"/>
          <w:sz w:val="24"/>
          <w:szCs w:val="24"/>
        </w:rPr>
        <w:t>id</w:t>
      </w:r>
      <w:r>
        <w:rPr>
          <w:color w:val="000000"/>
          <w:sz w:val="24"/>
          <w:szCs w:val="24"/>
        </w:rPr>
        <w:t xml:space="preserve">? </w:t>
      </w:r>
    </w:p>
    <w:p w14:paraId="675DB7AD" w14:textId="77777777" w:rsidR="00822BD7" w:rsidRDefault="00822BD7">
      <w:pPr>
        <w:rPr>
          <w:color w:val="000000"/>
          <w:sz w:val="24"/>
          <w:szCs w:val="24"/>
        </w:rPr>
      </w:pPr>
    </w:p>
    <w:tbl>
      <w:tblPr>
        <w:tblStyle w:val="a2"/>
        <w:tblW w:w="9360" w:type="dxa"/>
        <w:tblLayout w:type="fixed"/>
        <w:tblLook w:val="0400" w:firstRow="0" w:lastRow="0" w:firstColumn="0" w:lastColumn="0" w:noHBand="0" w:noVBand="1"/>
      </w:tblPr>
      <w:tblGrid>
        <w:gridCol w:w="420"/>
        <w:gridCol w:w="8940"/>
      </w:tblGrid>
      <w:tr w:rsidR="00822BD7" w14:paraId="1C1FC54D" w14:textId="77777777">
        <w:tc>
          <w:tcPr>
            <w:tcW w:w="9360" w:type="dxa"/>
            <w:gridSpan w:val="2"/>
            <w:shd w:val="clear" w:color="auto" w:fill="FFFFFF"/>
            <w:tcMar>
              <w:top w:w="0" w:type="dxa"/>
              <w:left w:w="150" w:type="dxa"/>
              <w:bottom w:w="0" w:type="dxa"/>
              <w:right w:w="150" w:type="dxa"/>
            </w:tcMar>
          </w:tcPr>
          <w:p w14:paraId="115C4716"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define function </w:t>
            </w:r>
            <w:r>
              <w:rPr>
                <w:rFonts w:ascii="Consolas" w:eastAsia="Consolas" w:hAnsi="Consolas" w:cs="Consolas"/>
                <w:color w:val="032F62"/>
                <w:sz w:val="18"/>
                <w:szCs w:val="18"/>
              </w:rPr>
              <w:t>"Minutes between results and communication by id or timing"</w:t>
            </w:r>
            <w:r>
              <w:rPr>
                <w:rFonts w:ascii="Consolas" w:eastAsia="Consolas" w:hAnsi="Consolas" w:cs="Consolas"/>
                <w:color w:val="24292E"/>
                <w:sz w:val="18"/>
                <w:szCs w:val="18"/>
              </w:rPr>
              <w:t xml:space="preserve">(Encounter </w:t>
            </w:r>
            <w:r>
              <w:rPr>
                <w:rFonts w:ascii="Consolas" w:eastAsia="Consolas" w:hAnsi="Consolas" w:cs="Consolas"/>
                <w:color w:val="032F62"/>
                <w:sz w:val="18"/>
                <w:szCs w:val="18"/>
              </w:rPr>
              <w:t>"Encounter, Performed"</w:t>
            </w:r>
            <w:r>
              <w:rPr>
                <w:rFonts w:ascii="Consolas" w:eastAsia="Consolas" w:hAnsi="Consolas" w:cs="Consolas"/>
                <w:color w:val="24292E"/>
                <w:sz w:val="18"/>
                <w:szCs w:val="18"/>
              </w:rPr>
              <w:t>):</w:t>
            </w:r>
          </w:p>
        </w:tc>
      </w:tr>
      <w:tr w:rsidR="00822BD7" w14:paraId="565051F4" w14:textId="77777777">
        <w:tc>
          <w:tcPr>
            <w:tcW w:w="420" w:type="dxa"/>
            <w:shd w:val="clear" w:color="auto" w:fill="FFFFFF"/>
            <w:tcMar>
              <w:top w:w="0" w:type="dxa"/>
              <w:left w:w="150" w:type="dxa"/>
              <w:bottom w:w="0" w:type="dxa"/>
              <w:right w:w="150" w:type="dxa"/>
            </w:tcMar>
          </w:tcPr>
          <w:p w14:paraId="09E0D831"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11D292A4"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gramStart"/>
            <w:r>
              <w:rPr>
                <w:rFonts w:ascii="Consolas" w:eastAsia="Consolas" w:hAnsi="Consolas" w:cs="Consolas"/>
                <w:color w:val="005CC5"/>
                <w:sz w:val="18"/>
                <w:szCs w:val="18"/>
              </w:rPr>
              <w:t>Min</w:t>
            </w:r>
            <w:r>
              <w:rPr>
                <w:rFonts w:ascii="Consolas" w:eastAsia="Consolas" w:hAnsi="Consolas" w:cs="Consolas"/>
                <w:color w:val="24292E"/>
                <w:sz w:val="18"/>
                <w:szCs w:val="18"/>
              </w:rPr>
              <w:t>(</w:t>
            </w:r>
            <w:proofErr w:type="gramEnd"/>
          </w:p>
        </w:tc>
      </w:tr>
      <w:tr w:rsidR="00822BD7" w14:paraId="632F834E" w14:textId="77777777">
        <w:tc>
          <w:tcPr>
            <w:tcW w:w="420" w:type="dxa"/>
            <w:shd w:val="clear" w:color="auto" w:fill="FFFFFF"/>
            <w:tcMar>
              <w:top w:w="0" w:type="dxa"/>
              <w:left w:w="150" w:type="dxa"/>
              <w:bottom w:w="0" w:type="dxa"/>
              <w:right w:w="150" w:type="dxa"/>
            </w:tcMar>
          </w:tcPr>
          <w:p w14:paraId="6264D634"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517A7D8E"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"Laboratory Test,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"Cardiac Troponin"</w:t>
            </w:r>
            <w:r>
              <w:rPr>
                <w:rFonts w:ascii="Consolas" w:eastAsia="Consolas" w:hAnsi="Consolas" w:cs="Consolas"/>
                <w:color w:val="24292E"/>
                <w:sz w:val="18"/>
                <w:szCs w:val="18"/>
              </w:rPr>
              <w:t>] T</w:t>
            </w:r>
          </w:p>
        </w:tc>
      </w:tr>
      <w:tr w:rsidR="00822BD7" w14:paraId="64C55477" w14:textId="77777777">
        <w:tc>
          <w:tcPr>
            <w:tcW w:w="420" w:type="dxa"/>
            <w:shd w:val="clear" w:color="auto" w:fill="FFFFFF"/>
            <w:tcMar>
              <w:top w:w="0" w:type="dxa"/>
              <w:left w:w="150" w:type="dxa"/>
              <w:bottom w:w="0" w:type="dxa"/>
              <w:right w:w="150" w:type="dxa"/>
            </w:tcMar>
          </w:tcPr>
          <w:p w14:paraId="30CD358F"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4B8C69D8"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let</w:t>
            </w:r>
          </w:p>
        </w:tc>
      </w:tr>
      <w:tr w:rsidR="00822BD7" w14:paraId="15DDCE39" w14:textId="77777777">
        <w:tc>
          <w:tcPr>
            <w:tcW w:w="420" w:type="dxa"/>
            <w:shd w:val="clear" w:color="auto" w:fill="FFFFFF"/>
            <w:tcMar>
              <w:top w:w="0" w:type="dxa"/>
              <w:left w:w="150" w:type="dxa"/>
              <w:bottom w:w="0" w:type="dxa"/>
              <w:right w:w="150" w:type="dxa"/>
            </w:tcMar>
          </w:tcPr>
          <w:p w14:paraId="014640A3"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7F2A53CD"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Communication: </w:t>
            </w:r>
            <w:proofErr w:type="gramStart"/>
            <w:r>
              <w:rPr>
                <w:rFonts w:ascii="Consolas" w:eastAsia="Consolas" w:hAnsi="Consolas" w:cs="Consolas"/>
                <w:color w:val="24292E"/>
                <w:sz w:val="18"/>
                <w:szCs w:val="18"/>
              </w:rPr>
              <w:t>First(</w:t>
            </w:r>
            <w:proofErr w:type="gramEnd"/>
          </w:p>
        </w:tc>
      </w:tr>
      <w:tr w:rsidR="00822BD7" w14:paraId="67BF760B" w14:textId="77777777">
        <w:tc>
          <w:tcPr>
            <w:tcW w:w="420" w:type="dxa"/>
            <w:shd w:val="clear" w:color="auto" w:fill="FFFFFF"/>
            <w:tcMar>
              <w:top w:w="0" w:type="dxa"/>
              <w:left w:w="150" w:type="dxa"/>
              <w:bottom w:w="0" w:type="dxa"/>
              <w:right w:w="150" w:type="dxa"/>
            </w:tcMar>
          </w:tcPr>
          <w:p w14:paraId="793D0B30"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35E33044"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"Communication,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"Lab Communications"</w:t>
            </w:r>
            <w:r>
              <w:rPr>
                <w:rFonts w:ascii="Consolas" w:eastAsia="Consolas" w:hAnsi="Consolas" w:cs="Consolas"/>
                <w:color w:val="24292E"/>
                <w:sz w:val="18"/>
                <w:szCs w:val="18"/>
              </w:rPr>
              <w:t>] C</w:t>
            </w:r>
          </w:p>
        </w:tc>
      </w:tr>
      <w:tr w:rsidR="00822BD7" w14:paraId="33556C26" w14:textId="77777777">
        <w:tc>
          <w:tcPr>
            <w:tcW w:w="420" w:type="dxa"/>
            <w:shd w:val="clear" w:color="auto" w:fill="FFFFFF"/>
            <w:tcMar>
              <w:top w:w="0" w:type="dxa"/>
              <w:left w:w="150" w:type="dxa"/>
              <w:bottom w:w="0" w:type="dxa"/>
              <w:right w:w="150" w:type="dxa"/>
            </w:tcMar>
          </w:tcPr>
          <w:p w14:paraId="37207FEE"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74D89191"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where</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during </w:t>
            </w:r>
            <w:proofErr w:type="spellStart"/>
            <w:r>
              <w:rPr>
                <w:rFonts w:ascii="Consolas" w:eastAsia="Consolas" w:hAnsi="Consolas" w:cs="Consolas"/>
                <w:color w:val="005CC5"/>
                <w:sz w:val="18"/>
                <w:szCs w:val="18"/>
              </w:rPr>
              <w:t>Encounter</w:t>
            </w:r>
            <w:r>
              <w:rPr>
                <w:rFonts w:ascii="Consolas" w:eastAsia="Consolas" w:hAnsi="Consolas" w:cs="Consolas"/>
                <w:color w:val="24292E"/>
                <w:sz w:val="18"/>
                <w:szCs w:val="18"/>
              </w:rPr>
              <w:t>.</w:t>
            </w:r>
            <w:r>
              <w:rPr>
                <w:rFonts w:ascii="Consolas" w:eastAsia="Consolas" w:hAnsi="Consolas" w:cs="Consolas"/>
                <w:color w:val="005CC5"/>
                <w:sz w:val="18"/>
                <w:szCs w:val="18"/>
              </w:rPr>
              <w:t>relevantPeriod</w:t>
            </w:r>
            <w:proofErr w:type="spellEnd"/>
          </w:p>
        </w:tc>
      </w:tr>
      <w:tr w:rsidR="00822BD7" w14:paraId="7670E6B3" w14:textId="77777777">
        <w:tc>
          <w:tcPr>
            <w:tcW w:w="420" w:type="dxa"/>
            <w:shd w:val="clear" w:color="auto" w:fill="FFFFFF"/>
            <w:tcMar>
              <w:top w:w="0" w:type="dxa"/>
              <w:left w:w="150" w:type="dxa"/>
              <w:bottom w:w="0" w:type="dxa"/>
              <w:right w:w="150" w:type="dxa"/>
            </w:tcMar>
          </w:tcPr>
          <w:p w14:paraId="6F22CD09"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2520CD4E"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after </w:t>
            </w:r>
            <w:proofErr w:type="spell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
        </w:tc>
      </w:tr>
      <w:tr w:rsidR="00822BD7" w14:paraId="45B3262B" w14:textId="77777777">
        <w:tc>
          <w:tcPr>
            <w:tcW w:w="420" w:type="dxa"/>
            <w:shd w:val="clear" w:color="auto" w:fill="FFFFFF"/>
            <w:tcMar>
              <w:top w:w="0" w:type="dxa"/>
              <w:left w:w="150" w:type="dxa"/>
              <w:bottom w:w="0" w:type="dxa"/>
              <w:right w:w="150" w:type="dxa"/>
            </w:tcMar>
          </w:tcPr>
          <w:p w14:paraId="644F5829"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52F615E7"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(not exists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or</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r>
              <w:rPr>
                <w:rFonts w:ascii="Consolas" w:eastAsia="Consolas" w:hAnsi="Consolas" w:cs="Consolas"/>
                <w:color w:val="24292E"/>
                <w:sz w:val="18"/>
                <w:szCs w:val="18"/>
              </w:rPr>
              <w:t xml:space="preserve"> includes </w:t>
            </w:r>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id</w:t>
            </w:r>
            <w:r>
              <w:rPr>
                <w:rFonts w:ascii="Consolas" w:eastAsia="Consolas" w:hAnsi="Consolas" w:cs="Consolas"/>
                <w:color w:val="24292E"/>
                <w:sz w:val="18"/>
                <w:szCs w:val="18"/>
              </w:rPr>
              <w:t>)</w:t>
            </w:r>
          </w:p>
        </w:tc>
      </w:tr>
      <w:tr w:rsidR="00822BD7" w14:paraId="6C465BAF" w14:textId="77777777">
        <w:tc>
          <w:tcPr>
            <w:tcW w:w="420" w:type="dxa"/>
            <w:shd w:val="clear" w:color="auto" w:fill="FFFFFF"/>
            <w:tcMar>
              <w:top w:w="0" w:type="dxa"/>
              <w:left w:w="150" w:type="dxa"/>
              <w:bottom w:w="0" w:type="dxa"/>
              <w:right w:w="150" w:type="dxa"/>
            </w:tcMar>
          </w:tcPr>
          <w:p w14:paraId="04CC2501"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26B441A0"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sort by </w:t>
            </w:r>
            <w:proofErr w:type="spellStart"/>
            <w:r>
              <w:rPr>
                <w:rFonts w:ascii="Consolas" w:eastAsia="Consolas" w:hAnsi="Consolas" w:cs="Consolas"/>
                <w:color w:val="24292E"/>
                <w:sz w:val="18"/>
                <w:szCs w:val="18"/>
              </w:rPr>
              <w:t>sentDatetime</w:t>
            </w:r>
            <w:proofErr w:type="spellEnd"/>
          </w:p>
        </w:tc>
      </w:tr>
      <w:tr w:rsidR="00822BD7" w14:paraId="02C02E96" w14:textId="77777777">
        <w:tc>
          <w:tcPr>
            <w:tcW w:w="420" w:type="dxa"/>
            <w:shd w:val="clear" w:color="auto" w:fill="FFFFFF"/>
            <w:tcMar>
              <w:top w:w="0" w:type="dxa"/>
              <w:left w:w="150" w:type="dxa"/>
              <w:bottom w:w="0" w:type="dxa"/>
              <w:right w:w="150" w:type="dxa"/>
            </w:tcMar>
          </w:tcPr>
          <w:p w14:paraId="62382A21"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1FB52103"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p>
        </w:tc>
      </w:tr>
      <w:tr w:rsidR="00822BD7" w14:paraId="010C5A3F" w14:textId="77777777">
        <w:tc>
          <w:tcPr>
            <w:tcW w:w="420" w:type="dxa"/>
            <w:shd w:val="clear" w:color="auto" w:fill="FFFFFF"/>
            <w:tcMar>
              <w:top w:w="0" w:type="dxa"/>
              <w:left w:w="150" w:type="dxa"/>
              <w:bottom w:w="0" w:type="dxa"/>
              <w:right w:w="150" w:type="dxa"/>
            </w:tcMar>
          </w:tcPr>
          <w:p w14:paraId="21C7D057"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099054A8"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return minutes between </w:t>
            </w:r>
            <w:proofErr w:type="spellStart"/>
            <w:proofErr w:type="gram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Communication</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
        </w:tc>
      </w:tr>
      <w:tr w:rsidR="00822BD7" w14:paraId="353FE1D3" w14:textId="77777777">
        <w:tc>
          <w:tcPr>
            <w:tcW w:w="420" w:type="dxa"/>
            <w:shd w:val="clear" w:color="auto" w:fill="FFFFFF"/>
            <w:tcMar>
              <w:top w:w="0" w:type="dxa"/>
              <w:left w:w="150" w:type="dxa"/>
              <w:bottom w:w="0" w:type="dxa"/>
              <w:right w:w="150" w:type="dxa"/>
            </w:tcMar>
          </w:tcPr>
          <w:p w14:paraId="51EED29E" w14:textId="77777777" w:rsidR="00822BD7" w:rsidRDefault="00822BD7">
            <w:pPr>
              <w:jc w:val="right"/>
              <w:rPr>
                <w:rFonts w:ascii="Consolas" w:eastAsia="Consolas" w:hAnsi="Consolas" w:cs="Consolas"/>
                <w:color w:val="24292E"/>
                <w:sz w:val="18"/>
                <w:szCs w:val="18"/>
              </w:rPr>
            </w:pPr>
          </w:p>
        </w:tc>
        <w:tc>
          <w:tcPr>
            <w:tcW w:w="8940" w:type="dxa"/>
            <w:shd w:val="clear" w:color="auto" w:fill="FFFFFF"/>
            <w:tcMar>
              <w:top w:w="0" w:type="dxa"/>
              <w:left w:w="150" w:type="dxa"/>
              <w:bottom w:w="0" w:type="dxa"/>
              <w:right w:w="150" w:type="dxa"/>
            </w:tcMar>
          </w:tcPr>
          <w:p w14:paraId="5212C5EC" w14:textId="77777777" w:rsidR="00822BD7" w:rsidRDefault="00F84F91">
            <w:pPr>
              <w:rPr>
                <w:rFonts w:ascii="Consolas" w:eastAsia="Consolas" w:hAnsi="Consolas" w:cs="Consolas"/>
                <w:color w:val="24292E"/>
                <w:sz w:val="18"/>
                <w:szCs w:val="18"/>
              </w:rPr>
            </w:pPr>
            <w:r>
              <w:rPr>
                <w:rFonts w:ascii="Consolas" w:eastAsia="Consolas" w:hAnsi="Consolas" w:cs="Consolas"/>
                <w:color w:val="24292E"/>
                <w:sz w:val="18"/>
                <w:szCs w:val="18"/>
              </w:rPr>
              <w:t xml:space="preserve">  )</w:t>
            </w:r>
          </w:p>
        </w:tc>
      </w:tr>
    </w:tbl>
    <w:p w14:paraId="6EC7357D" w14:textId="77777777" w:rsidR="00822BD7" w:rsidRDefault="00822BD7">
      <w:pPr>
        <w:rPr>
          <w:color w:val="000000"/>
          <w:sz w:val="24"/>
          <w:szCs w:val="24"/>
        </w:rPr>
      </w:pPr>
    </w:p>
    <w:p w14:paraId="6B5BF471" w14:textId="77777777" w:rsidR="00822BD7" w:rsidRDefault="00822BD7">
      <w:pPr>
        <w:rPr>
          <w:color w:val="000000"/>
          <w:sz w:val="24"/>
          <w:szCs w:val="24"/>
        </w:rPr>
      </w:pPr>
    </w:p>
    <w:p w14:paraId="41BD92F4" w14:textId="2B008900" w:rsidR="00822BD7" w:rsidRDefault="00F84F91">
      <w:pPr>
        <w:rPr>
          <w:color w:val="000000"/>
          <w:sz w:val="24"/>
          <w:szCs w:val="24"/>
        </w:rPr>
      </w:pPr>
      <w:r>
        <w:rPr>
          <w:b/>
          <w:color w:val="0070C0"/>
          <w:sz w:val="24"/>
          <w:szCs w:val="24"/>
        </w:rPr>
        <w:t>A:</w:t>
      </w:r>
      <w:r>
        <w:rPr>
          <w:color w:val="0070C0"/>
          <w:sz w:val="24"/>
          <w:szCs w:val="24"/>
        </w:rPr>
        <w:t xml:space="preserve"> </w:t>
      </w:r>
      <w:r>
        <w:rPr>
          <w:color w:val="000000"/>
          <w:sz w:val="24"/>
          <w:szCs w:val="24"/>
        </w:rPr>
        <w:t xml:space="preserve">The communication </w:t>
      </w:r>
      <w:r w:rsidR="002379A3">
        <w:rPr>
          <w:color w:val="000000"/>
          <w:sz w:val="24"/>
          <w:szCs w:val="24"/>
        </w:rPr>
        <w:t xml:space="preserve">includes </w:t>
      </w:r>
      <w:r>
        <w:rPr>
          <w:color w:val="000000"/>
          <w:sz w:val="24"/>
          <w:szCs w:val="24"/>
        </w:rPr>
        <w:t xml:space="preserve">a </w:t>
      </w:r>
      <w:proofErr w:type="spellStart"/>
      <w:r>
        <w:rPr>
          <w:color w:val="000000"/>
          <w:sz w:val="24"/>
          <w:szCs w:val="24"/>
        </w:rPr>
        <w:t>relatedTo</w:t>
      </w:r>
      <w:proofErr w:type="spellEnd"/>
      <w:r>
        <w:rPr>
          <w:color w:val="000000"/>
          <w:sz w:val="24"/>
          <w:szCs w:val="24"/>
        </w:rPr>
        <w:t xml:space="preserve"> element, that is a list of strings so the communication is potentially related to multiple items. What this expression is saying is “if there is no </w:t>
      </w:r>
      <w:proofErr w:type="spellStart"/>
      <w:r>
        <w:rPr>
          <w:color w:val="000000"/>
          <w:sz w:val="24"/>
          <w:szCs w:val="24"/>
        </w:rPr>
        <w:t>relatedTo</w:t>
      </w:r>
      <w:proofErr w:type="spellEnd"/>
      <w:r>
        <w:rPr>
          <w:color w:val="000000"/>
          <w:sz w:val="24"/>
          <w:szCs w:val="24"/>
        </w:rPr>
        <w:t xml:space="preserve">, then this expression is true.” We would not want to say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proofErr w:type="gramEnd"/>
      <w:r>
        <w:rPr>
          <w:rFonts w:ascii="Consolas" w:eastAsia="Consolas" w:hAnsi="Consolas" w:cs="Consolas"/>
          <w:color w:val="24292E"/>
          <w:sz w:val="18"/>
          <w:szCs w:val="18"/>
        </w:rPr>
        <w:t xml:space="preserve"> includes </w:t>
      </w:r>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id</w:t>
      </w:r>
      <w:r>
        <w:rPr>
          <w:color w:val="000000"/>
          <w:sz w:val="24"/>
          <w:szCs w:val="24"/>
        </w:rPr>
        <w:t xml:space="preserve"> because if </w:t>
      </w:r>
      <w:proofErr w:type="spellStart"/>
      <w:r>
        <w:rPr>
          <w:color w:val="000000"/>
          <w:sz w:val="24"/>
          <w:szCs w:val="24"/>
        </w:rPr>
        <w:t>relatedTo</w:t>
      </w:r>
      <w:proofErr w:type="spellEnd"/>
      <w:r>
        <w:rPr>
          <w:color w:val="000000"/>
          <w:sz w:val="24"/>
          <w:szCs w:val="24"/>
        </w:rPr>
        <w:t xml:space="preserve"> is em</w:t>
      </w:r>
      <w:r w:rsidRPr="00F84F91">
        <w:rPr>
          <w:rFonts w:asciiTheme="majorHAnsi" w:hAnsiTheme="majorHAnsi" w:cstheme="majorHAnsi"/>
          <w:color w:val="000000"/>
          <w:sz w:val="24"/>
          <w:szCs w:val="24"/>
        </w:rPr>
        <w:t xml:space="preserve">pty, the statement would be false and </w:t>
      </w:r>
      <w:r w:rsidRPr="00F84F91">
        <w:rPr>
          <w:rFonts w:asciiTheme="majorHAnsi" w:eastAsia="Arial" w:hAnsiTheme="majorHAnsi" w:cstheme="majorHAnsi"/>
          <w:color w:val="000000"/>
          <w:sz w:val="24"/>
          <w:szCs w:val="24"/>
        </w:rPr>
        <w:t>this component of the expression would not be applied</w:t>
      </w:r>
      <w:r w:rsidRPr="00F84F91">
        <w:rPr>
          <w:rFonts w:asciiTheme="majorHAnsi" w:hAnsiTheme="majorHAnsi" w:cstheme="majorHAnsi"/>
          <w:sz w:val="24"/>
          <w:szCs w:val="24"/>
        </w:rPr>
        <w:t>.</w:t>
      </w:r>
      <w:r w:rsidRPr="00F84F91">
        <w:rPr>
          <w:rFonts w:asciiTheme="majorHAnsi" w:hAnsiTheme="majorHAnsi" w:cstheme="majorHAnsi"/>
          <w:color w:val="000000"/>
          <w:sz w:val="24"/>
          <w:szCs w:val="24"/>
        </w:rPr>
        <w:t xml:space="preserve"> </w:t>
      </w:r>
      <w:r>
        <w:rPr>
          <w:color w:val="000000"/>
          <w:sz w:val="24"/>
          <w:szCs w:val="24"/>
        </w:rPr>
        <w:t xml:space="preserve">If we have </w:t>
      </w:r>
      <w:proofErr w:type="spellStart"/>
      <w:r>
        <w:rPr>
          <w:color w:val="000000"/>
          <w:sz w:val="24"/>
          <w:szCs w:val="24"/>
        </w:rPr>
        <w:t>relatedTo</w:t>
      </w:r>
      <w:proofErr w:type="spellEnd"/>
      <w:r>
        <w:rPr>
          <w:color w:val="000000"/>
          <w:sz w:val="24"/>
          <w:szCs w:val="24"/>
        </w:rPr>
        <w:t xml:space="preserve">, </w:t>
      </w:r>
      <w:r w:rsidRPr="00F84F91">
        <w:rPr>
          <w:rFonts w:asciiTheme="majorHAnsi" w:hAnsiTheme="majorHAnsi" w:cstheme="majorHAnsi"/>
          <w:color w:val="000000"/>
          <w:sz w:val="24"/>
          <w:szCs w:val="24"/>
        </w:rPr>
        <w:t xml:space="preserve">we should use it, but if we do not have </w:t>
      </w:r>
      <w:proofErr w:type="spellStart"/>
      <w:r w:rsidRPr="00F84F91">
        <w:rPr>
          <w:rFonts w:asciiTheme="majorHAnsi" w:hAnsiTheme="majorHAnsi" w:cstheme="majorHAnsi"/>
          <w:color w:val="000000"/>
          <w:sz w:val="24"/>
          <w:szCs w:val="24"/>
        </w:rPr>
        <w:t>relatedTo</w:t>
      </w:r>
      <w:proofErr w:type="spellEnd"/>
      <w:r w:rsidRPr="00F84F91">
        <w:rPr>
          <w:rFonts w:asciiTheme="majorHAnsi" w:hAnsiTheme="majorHAnsi" w:cstheme="majorHAnsi"/>
          <w:color w:val="000000"/>
          <w:sz w:val="24"/>
          <w:szCs w:val="24"/>
        </w:rPr>
        <w:t xml:space="preserve">, then fall back to timing. </w:t>
      </w:r>
      <w:r w:rsidRPr="00F84F91">
        <w:rPr>
          <w:rFonts w:asciiTheme="majorHAnsi" w:eastAsia="Arial" w:hAnsiTheme="majorHAnsi" w:cstheme="majorHAnsi"/>
          <w:color w:val="000000"/>
          <w:sz w:val="24"/>
          <w:szCs w:val="24"/>
        </w:rPr>
        <w:t>The "not exists" (</w:t>
      </w:r>
      <w:proofErr w:type="spellStart"/>
      <w:proofErr w:type="gramStart"/>
      <w:r w:rsidRPr="00F84F91">
        <w:rPr>
          <w:rFonts w:asciiTheme="majorHAnsi" w:eastAsia="Arial" w:hAnsiTheme="majorHAnsi" w:cstheme="majorHAnsi"/>
          <w:color w:val="000000"/>
          <w:sz w:val="24"/>
          <w:szCs w:val="24"/>
        </w:rPr>
        <w:t>C.relatedTo</w:t>
      </w:r>
      <w:proofErr w:type="spellEnd"/>
      <w:proofErr w:type="gramEnd"/>
      <w:r w:rsidRPr="00F84F91">
        <w:rPr>
          <w:rFonts w:asciiTheme="majorHAnsi" w:eastAsia="Arial" w:hAnsiTheme="majorHAnsi" w:cstheme="majorHAnsi"/>
          <w:color w:val="000000"/>
          <w:sz w:val="24"/>
          <w:szCs w:val="24"/>
        </w:rPr>
        <w:t xml:space="preserve">) component is true if there are no </w:t>
      </w:r>
      <w:proofErr w:type="spellStart"/>
      <w:r w:rsidRPr="00F84F91">
        <w:rPr>
          <w:rFonts w:asciiTheme="majorHAnsi" w:eastAsia="Arial" w:hAnsiTheme="majorHAnsi" w:cstheme="majorHAnsi"/>
          <w:color w:val="000000"/>
          <w:sz w:val="24"/>
          <w:szCs w:val="24"/>
        </w:rPr>
        <w:t>relatedTo</w:t>
      </w:r>
      <w:proofErr w:type="spellEnd"/>
      <w:r w:rsidRPr="00F84F91">
        <w:rPr>
          <w:rFonts w:asciiTheme="majorHAnsi" w:eastAsia="Arial" w:hAnsiTheme="majorHAnsi" w:cstheme="majorHAnsi"/>
          <w:color w:val="000000"/>
          <w:sz w:val="24"/>
          <w:szCs w:val="24"/>
        </w:rPr>
        <w:t xml:space="preserve"> T.id elements present, in which case, we rely upon just the timing relationship to link the communication to the appropriate troponin test. </w:t>
      </w:r>
      <w:r>
        <w:rPr>
          <w:color w:val="000000"/>
          <w:sz w:val="24"/>
          <w:szCs w:val="24"/>
        </w:rPr>
        <w:t>If the electronic health record (EHR) is not capturing</w:t>
      </w:r>
      <w:r w:rsidR="009D281F">
        <w:rPr>
          <w:color w:val="000000"/>
          <w:sz w:val="24"/>
          <w:szCs w:val="24"/>
        </w:rPr>
        <w:t xml:space="preserve"> the explicit link between the order and the communication</w:t>
      </w:r>
      <w:r>
        <w:rPr>
          <w:color w:val="000000"/>
          <w:sz w:val="24"/>
          <w:szCs w:val="24"/>
        </w:rPr>
        <w:t xml:space="preserve"> or does not have</w:t>
      </w:r>
      <w:r w:rsidR="009D281F">
        <w:rPr>
          <w:color w:val="000000"/>
          <w:sz w:val="24"/>
          <w:szCs w:val="24"/>
        </w:rPr>
        <w:t xml:space="preserve"> the information</w:t>
      </w:r>
      <w:r w:rsidR="00930F25">
        <w:rPr>
          <w:color w:val="000000"/>
          <w:sz w:val="24"/>
          <w:szCs w:val="24"/>
        </w:rPr>
        <w:t xml:space="preserve"> </w:t>
      </w:r>
      <w:r>
        <w:rPr>
          <w:color w:val="000000"/>
          <w:sz w:val="24"/>
          <w:szCs w:val="24"/>
        </w:rPr>
        <w:t xml:space="preserve">available, then we are falling back to timing in this approach because </w:t>
      </w:r>
      <w:r w:rsidR="00930F25">
        <w:rPr>
          <w:color w:val="000000"/>
          <w:sz w:val="24"/>
          <w:szCs w:val="24"/>
        </w:rPr>
        <w:t xml:space="preserve">the function we’re defining in the example </w:t>
      </w:r>
      <w:r>
        <w:rPr>
          <w:color w:val="000000"/>
          <w:sz w:val="24"/>
          <w:szCs w:val="24"/>
        </w:rPr>
        <w:t>is</w:t>
      </w:r>
      <w:r w:rsidR="00930F25">
        <w:rPr>
          <w:color w:val="000000"/>
          <w:sz w:val="24"/>
          <w:szCs w:val="24"/>
        </w:rPr>
        <w:t xml:space="preserve"> looking for the minutes between results and communications</w:t>
      </w:r>
      <w:r>
        <w:rPr>
          <w:color w:val="000000"/>
          <w:sz w:val="24"/>
          <w:szCs w:val="24"/>
        </w:rPr>
        <w:t xml:space="preserve"> by </w:t>
      </w:r>
      <w:r w:rsidR="00930F25">
        <w:rPr>
          <w:color w:val="000000"/>
          <w:sz w:val="24"/>
          <w:szCs w:val="24"/>
        </w:rPr>
        <w:t>id</w:t>
      </w:r>
      <w:r>
        <w:rPr>
          <w:color w:val="000000"/>
          <w:sz w:val="24"/>
          <w:szCs w:val="24"/>
        </w:rPr>
        <w:t xml:space="preserve"> or timing. By having </w:t>
      </w:r>
      <w:r>
        <w:rPr>
          <w:rFonts w:ascii="Consolas" w:eastAsia="Consolas" w:hAnsi="Consolas" w:cs="Consolas"/>
          <w:color w:val="24292E"/>
          <w:sz w:val="18"/>
          <w:szCs w:val="18"/>
        </w:rPr>
        <w:t>(not exists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or</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r>
        <w:rPr>
          <w:rFonts w:ascii="Consolas" w:eastAsia="Consolas" w:hAnsi="Consolas" w:cs="Consolas"/>
          <w:color w:val="24292E"/>
          <w:sz w:val="18"/>
          <w:szCs w:val="18"/>
        </w:rPr>
        <w:t xml:space="preserve"> includes </w:t>
      </w:r>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id</w:t>
      </w:r>
      <w:r>
        <w:rPr>
          <w:rFonts w:ascii="Consolas" w:eastAsia="Consolas" w:hAnsi="Consolas" w:cs="Consolas"/>
          <w:color w:val="24292E"/>
          <w:sz w:val="18"/>
          <w:szCs w:val="18"/>
        </w:rPr>
        <w:t xml:space="preserve">) </w:t>
      </w:r>
      <w:r>
        <w:rPr>
          <w:color w:val="000000"/>
          <w:sz w:val="24"/>
          <w:szCs w:val="24"/>
        </w:rPr>
        <w:t xml:space="preserve">entirely in parenthesis, </w:t>
      </w:r>
      <w:r w:rsidR="00930F25">
        <w:rPr>
          <w:color w:val="000000"/>
          <w:sz w:val="24"/>
          <w:szCs w:val="24"/>
        </w:rPr>
        <w:t>the entire statement in the parenthesis</w:t>
      </w:r>
      <w:r>
        <w:rPr>
          <w:color w:val="000000"/>
          <w:sz w:val="24"/>
          <w:szCs w:val="24"/>
        </w:rPr>
        <w:t xml:space="preserve"> has to be true</w:t>
      </w:r>
      <w:r w:rsidR="00930F25">
        <w:rPr>
          <w:color w:val="000000"/>
          <w:sz w:val="24"/>
          <w:szCs w:val="24"/>
        </w:rPr>
        <w:t xml:space="preserve">. </w:t>
      </w:r>
    </w:p>
    <w:sectPr w:rsidR="00822BD7">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7557" w16cex:dateUtc="2020-06-08T14:29:00Z"/>
  <w16cex:commentExtensible w16cex:durableId="2288758E" w16cex:dateUtc="2020-06-08T14:30:00Z"/>
  <w16cex:commentExtensible w16cex:durableId="22889965" w16cex:dateUtc="2020-06-08T15:03:00Z"/>
  <w16cex:commentExtensible w16cex:durableId="228875B1" w16cex:dateUtc="2020-06-08T14:30:00Z"/>
  <w16cex:commentExtensible w16cex:durableId="228875C5" w16cex:dateUtc="2020-06-08T14:31:00Z"/>
  <w16cex:commentExtensible w16cex:durableId="228875E6" w16cex:dateUtc="2020-06-08T14:31:00Z"/>
  <w16cex:commentExtensible w16cex:durableId="22889A91" w16cex:dateUtc="2020-06-08T15:08:00Z"/>
  <w16cex:commentExtensible w16cex:durableId="22889ACF" w16cex:dateUtc="2020-06-08T15:09:00Z"/>
  <w16cex:commentExtensible w16cex:durableId="2288762C" w16cex:dateUtc="2020-06-08T14:32:00Z"/>
  <w16cex:commentExtensible w16cex:durableId="22889B24" w16cex:dateUtc="2020-06-08T15:10:00Z"/>
  <w16cex:commentExtensible w16cex:durableId="22889B5E" w16cex:dateUtc="2020-06-08T15:11:00Z"/>
  <w16cex:commentExtensible w16cex:durableId="22887647" w16cex:dateUtc="2020-06-08T14:33:00Z"/>
  <w16cex:commentExtensible w16cex:durableId="2288766C" w16cex:dateUtc="2020-06-08T14:33:00Z"/>
  <w16cex:commentExtensible w16cex:durableId="22889B8F" w16cex:dateUtc="2020-06-08T15:12:00Z"/>
  <w16cex:commentExtensible w16cex:durableId="22889C3D" w16cex:dateUtc="2020-06-08T15:15:00Z"/>
  <w16cex:commentExtensible w16cex:durableId="22887697" w16cex:dateUtc="2020-06-08T14:34:00Z"/>
  <w16cex:commentExtensible w16cex:durableId="228876C0" w16cex:dateUtc="2020-06-08T14:35:00Z"/>
  <w16cex:commentExtensible w16cex:durableId="228876EC" w16cex:dateUtc="2020-06-08T14:35:00Z"/>
  <w16cex:commentExtensible w16cex:durableId="22889D10" w16cex:dateUtc="2020-06-08T15:18:00Z"/>
  <w16cex:commentExtensible w16cex:durableId="22889D4F" w16cex:dateUtc="2020-06-08T15:19: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D3B05"/>
    <w:multiLevelType w:val="multilevel"/>
    <w:tmpl w:val="E2929B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BD7"/>
    <w:rsid w:val="000B5538"/>
    <w:rsid w:val="00124205"/>
    <w:rsid w:val="00210FF1"/>
    <w:rsid w:val="002379A3"/>
    <w:rsid w:val="002A4F60"/>
    <w:rsid w:val="004B2DD1"/>
    <w:rsid w:val="00822BD7"/>
    <w:rsid w:val="008B39C6"/>
    <w:rsid w:val="008F7268"/>
    <w:rsid w:val="00930F25"/>
    <w:rsid w:val="00973E1F"/>
    <w:rsid w:val="009D281F"/>
    <w:rsid w:val="00A4366D"/>
    <w:rsid w:val="00CC0FF3"/>
    <w:rsid w:val="00E03EC1"/>
    <w:rsid w:val="00EF4D65"/>
    <w:rsid w:val="00F4145C"/>
    <w:rsid w:val="00F84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87AE"/>
  <w15:docId w15:val="{BF48437E-4E3C-B847-89CE-FD9F3543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366091"/>
      <w:sz w:val="32"/>
      <w:szCs w:val="32"/>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spacing w:after="160"/>
    </w:pPr>
    <w:rPr>
      <w:color w:val="5A5A5A"/>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0F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0FF3"/>
    <w:rPr>
      <w:rFonts w:ascii="Times New Roman" w:hAnsi="Times New Roman" w:cs="Times New Roman"/>
      <w:sz w:val="18"/>
      <w:szCs w:val="18"/>
    </w:rPr>
  </w:style>
  <w:style w:type="paragraph" w:styleId="Revision">
    <w:name w:val="Revision"/>
    <w:hidden/>
    <w:uiPriority w:val="99"/>
    <w:semiHidden/>
    <w:rsid w:val="00CC0FF3"/>
  </w:style>
  <w:style w:type="paragraph" w:styleId="CommentSubject">
    <w:name w:val="annotation subject"/>
    <w:basedOn w:val="CommentText"/>
    <w:next w:val="CommentText"/>
    <w:link w:val="CommentSubjectChar"/>
    <w:uiPriority w:val="99"/>
    <w:semiHidden/>
    <w:unhideWhenUsed/>
    <w:rsid w:val="00E03EC1"/>
    <w:rPr>
      <w:b/>
      <w:bCs/>
    </w:rPr>
  </w:style>
  <w:style w:type="character" w:customStyle="1" w:styleId="CommentSubjectChar">
    <w:name w:val="Comment Subject Char"/>
    <w:basedOn w:val="CommentTextChar"/>
    <w:link w:val="CommentSubject"/>
    <w:uiPriority w:val="99"/>
    <w:semiHidden/>
    <w:rsid w:val="00E03E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18/08/relationships/commentsExtensible" Target="commentsExtensib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Rhonda Schwartz</cp:lastModifiedBy>
  <cp:revision>2</cp:revision>
  <dcterms:created xsi:type="dcterms:W3CDTF">2020-06-12T12:49:00Z</dcterms:created>
  <dcterms:modified xsi:type="dcterms:W3CDTF">2020-06-12T12:49:00Z</dcterms:modified>
</cp:coreProperties>
</file>