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A9EDA" w14:textId="77777777" w:rsidR="00C601C9" w:rsidRDefault="00C601C9" w:rsidP="00C601C9">
      <w:pPr>
        <w:pStyle w:val="Title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Cooking with CQL Q&amp;As</w:t>
      </w:r>
    </w:p>
    <w:p w14:paraId="53C05705" w14:textId="46EFFBD7" w:rsidR="00C601C9" w:rsidRDefault="00C601C9" w:rsidP="005B1249">
      <w:pPr>
        <w:pStyle w:val="Subtitle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Session </w:t>
      </w:r>
      <w:r w:rsidR="00906D60">
        <w:rPr>
          <w:rFonts w:ascii="Calibri" w:eastAsia="Calibri" w:hAnsi="Calibri" w:cs="Calibri"/>
        </w:rPr>
        <w:t>60</w:t>
      </w:r>
      <w:r>
        <w:rPr>
          <w:rFonts w:ascii="Calibri" w:eastAsia="Calibri" w:hAnsi="Calibri" w:cs="Calibri"/>
        </w:rPr>
        <w:t xml:space="preserve"> - Thursday,</w:t>
      </w:r>
      <w:r w:rsidR="00906D60">
        <w:rPr>
          <w:rFonts w:ascii="Calibri" w:eastAsia="Calibri" w:hAnsi="Calibri" w:cs="Calibri"/>
        </w:rPr>
        <w:t xml:space="preserve"> January</w:t>
      </w:r>
      <w:r w:rsidR="006817F5">
        <w:rPr>
          <w:rFonts w:ascii="Calibri" w:eastAsia="Calibri" w:hAnsi="Calibri" w:cs="Calibri"/>
        </w:rPr>
        <w:t xml:space="preserve"> </w:t>
      </w:r>
      <w:r w:rsidR="00906D60">
        <w:rPr>
          <w:rFonts w:ascii="Calibri" w:eastAsia="Calibri" w:hAnsi="Calibri" w:cs="Calibri"/>
        </w:rPr>
        <w:t>27</w:t>
      </w:r>
      <w:r>
        <w:rPr>
          <w:rFonts w:ascii="Calibri" w:eastAsia="Calibri" w:hAnsi="Calibri" w:cs="Calibri"/>
        </w:rPr>
        <w:t>, 202</w:t>
      </w:r>
      <w:r w:rsidR="00906D60">
        <w:rPr>
          <w:rFonts w:ascii="Calibri" w:eastAsia="Calibri" w:hAnsi="Calibri" w:cs="Calibri"/>
        </w:rPr>
        <w:t>2</w:t>
      </w:r>
    </w:p>
    <w:p w14:paraId="0FEE06CB" w14:textId="77777777" w:rsidR="005B1249" w:rsidRPr="005B1249" w:rsidRDefault="005B1249" w:rsidP="005B1249"/>
    <w:p w14:paraId="2145E535" w14:textId="1DB4BFFD" w:rsidR="00807DB4" w:rsidRPr="000E05C7" w:rsidRDefault="000E05C7" w:rsidP="000E05C7">
      <w:pPr>
        <w:pStyle w:val="NormalWeb"/>
        <w:shd w:val="clear" w:color="auto" w:fill="FFFFFF"/>
        <w:spacing w:before="240" w:beforeAutospacing="0" w:after="240" w:afterAutospacing="0"/>
        <w:rPr>
          <w:rFonts w:ascii="Calibri Light" w:eastAsiaTheme="majorEastAsia" w:hAnsi="Calibri Light" w:cstheme="majorBidi"/>
          <w:color w:val="365F91" w:themeColor="accent1" w:themeShade="BF"/>
          <w:sz w:val="32"/>
          <w:szCs w:val="32"/>
        </w:rPr>
      </w:pPr>
      <w:r w:rsidRPr="000E05C7">
        <w:rPr>
          <w:rFonts w:ascii="Calibri Light" w:eastAsiaTheme="majorEastAsia" w:hAnsi="Calibri Light" w:cstheme="majorBidi"/>
          <w:color w:val="365F91" w:themeColor="accent1" w:themeShade="BF"/>
          <w:sz w:val="32"/>
          <w:szCs w:val="32"/>
        </w:rPr>
        <w:t>eCQM Specifications and CQL</w:t>
      </w:r>
    </w:p>
    <w:p w14:paraId="54F69E57" w14:textId="60A52161" w:rsidR="00906D60" w:rsidRPr="000E05C7" w:rsidRDefault="0063196F" w:rsidP="0063196F">
      <w:pPr>
        <w:rPr>
          <w:rFonts w:asciiTheme="minorHAnsi" w:eastAsia="Calibri" w:hAnsiTheme="minorHAnsi" w:cstheme="minorHAnsi"/>
          <w:color w:val="000000"/>
        </w:rPr>
      </w:pPr>
      <w:r w:rsidRPr="00143A1A">
        <w:rPr>
          <w:rFonts w:asciiTheme="minorHAnsi" w:eastAsia="Calibri" w:hAnsiTheme="minorHAnsi" w:cstheme="minorHAnsi"/>
          <w:b/>
          <w:color w:val="3D85C6"/>
        </w:rPr>
        <w:t>Q:</w:t>
      </w:r>
      <w:r w:rsidRPr="00143A1A">
        <w:rPr>
          <w:rFonts w:asciiTheme="minorHAnsi" w:eastAsia="Calibri" w:hAnsiTheme="minorHAnsi" w:cstheme="minorHAnsi"/>
          <w:color w:val="000000"/>
        </w:rPr>
        <w:t xml:space="preserve"> </w:t>
      </w:r>
      <w:r w:rsidR="00906D60" w:rsidRPr="00906D60">
        <w:rPr>
          <w:rFonts w:asciiTheme="minorHAnsi" w:eastAsia="Calibri" w:hAnsiTheme="minorHAnsi" w:cstheme="minorHAnsi"/>
          <w:color w:val="000000" w:themeColor="text1"/>
        </w:rPr>
        <w:t xml:space="preserve">Are the value set functions </w:t>
      </w:r>
      <w:r w:rsidR="00460A7F" w:rsidRPr="00906D60">
        <w:rPr>
          <w:rFonts w:asciiTheme="minorHAnsi" w:eastAsia="Calibri" w:hAnsiTheme="minorHAnsi" w:cstheme="minorHAnsi"/>
          <w:color w:val="000000" w:themeColor="text1"/>
        </w:rPr>
        <w:t xml:space="preserve">described </w:t>
      </w:r>
      <w:r w:rsidR="00460A7F">
        <w:rPr>
          <w:rFonts w:asciiTheme="minorHAnsi" w:eastAsia="Calibri" w:hAnsiTheme="minorHAnsi" w:cstheme="minorHAnsi"/>
          <w:color w:val="000000" w:themeColor="text1"/>
        </w:rPr>
        <w:t xml:space="preserve">in the </w:t>
      </w:r>
      <w:r w:rsidR="00460A7F" w:rsidRPr="00704A5C">
        <w:rPr>
          <w:rFonts w:asciiTheme="minorHAnsi" w:eastAsia="Calibri" w:hAnsiTheme="minorHAnsi" w:cstheme="minorHAnsi"/>
          <w:color w:val="000000" w:themeColor="text1"/>
        </w:rPr>
        <w:t>Fast Healthcare Interoperability Resource</w:t>
      </w:r>
      <w:r w:rsidR="003A1B0E">
        <w:rPr>
          <w:rFonts w:asciiTheme="minorHAnsi" w:eastAsia="Calibri" w:hAnsiTheme="minorHAnsi" w:cstheme="minorHAnsi"/>
          <w:color w:val="000000" w:themeColor="text1"/>
        </w:rPr>
        <w:t>s®</w:t>
      </w:r>
      <w:r w:rsidR="00460A7F" w:rsidRPr="00704A5C">
        <w:rPr>
          <w:rFonts w:asciiTheme="minorHAnsi" w:eastAsia="Calibri" w:hAnsiTheme="minorHAnsi" w:cstheme="minorHAnsi"/>
          <w:color w:val="000000" w:themeColor="text1"/>
        </w:rPr>
        <w:t xml:space="preserve"> (FHIR®)</w:t>
      </w:r>
      <w:r w:rsidR="00460A7F" w:rsidRPr="00906D60">
        <w:rPr>
          <w:rFonts w:asciiTheme="minorHAnsi" w:eastAsia="Calibri" w:hAnsiTheme="minorHAnsi" w:cstheme="minorHAnsi"/>
          <w:color w:val="000000" w:themeColor="text1"/>
        </w:rPr>
        <w:t xml:space="preserve"> </w:t>
      </w:r>
      <w:r w:rsidR="003A1B0E">
        <w:rPr>
          <w:rFonts w:asciiTheme="minorHAnsi" w:eastAsia="Calibri" w:hAnsiTheme="minorHAnsi" w:cstheme="minorHAnsi"/>
          <w:color w:val="000000" w:themeColor="text1"/>
        </w:rPr>
        <w:t>Clinical Quality Language (</w:t>
      </w:r>
      <w:r w:rsidR="00460A7F">
        <w:rPr>
          <w:rFonts w:asciiTheme="minorHAnsi" w:eastAsia="Calibri" w:hAnsiTheme="minorHAnsi" w:cstheme="minorHAnsi"/>
          <w:color w:val="000000" w:themeColor="text1"/>
        </w:rPr>
        <w:t>CQL</w:t>
      </w:r>
      <w:r w:rsidR="003A1B0E">
        <w:rPr>
          <w:rFonts w:asciiTheme="minorHAnsi" w:eastAsia="Calibri" w:hAnsiTheme="minorHAnsi" w:cstheme="minorHAnsi"/>
          <w:color w:val="000000" w:themeColor="text1"/>
        </w:rPr>
        <w:t>)</w:t>
      </w:r>
      <w:r w:rsidR="00460A7F">
        <w:rPr>
          <w:rFonts w:asciiTheme="minorHAnsi" w:eastAsia="Calibri" w:hAnsiTheme="minorHAnsi" w:cstheme="minorHAnsi"/>
          <w:color w:val="000000" w:themeColor="text1"/>
        </w:rPr>
        <w:t xml:space="preserve"> 1.5 library </w:t>
      </w:r>
      <w:r w:rsidR="00906D60" w:rsidRPr="00906D60">
        <w:rPr>
          <w:rFonts w:asciiTheme="minorHAnsi" w:eastAsia="Calibri" w:hAnsiTheme="minorHAnsi" w:cstheme="minorHAnsi"/>
          <w:color w:val="000000" w:themeColor="text1"/>
        </w:rPr>
        <w:t xml:space="preserve">applicable for the 2023 </w:t>
      </w:r>
      <w:r w:rsidR="003A1B0E">
        <w:rPr>
          <w:rFonts w:asciiTheme="minorHAnsi" w:eastAsia="Calibri" w:hAnsiTheme="minorHAnsi" w:cstheme="minorHAnsi"/>
          <w:color w:val="000000" w:themeColor="text1"/>
        </w:rPr>
        <w:t>e</w:t>
      </w:r>
      <w:r w:rsidR="00906D60">
        <w:rPr>
          <w:rFonts w:asciiTheme="minorHAnsi" w:eastAsia="Calibri" w:hAnsiTheme="minorHAnsi" w:cstheme="minorHAnsi"/>
          <w:color w:val="000000" w:themeColor="text1"/>
        </w:rPr>
        <w:t xml:space="preserve">lectronic </w:t>
      </w:r>
      <w:r w:rsidR="003A1B0E">
        <w:rPr>
          <w:rFonts w:asciiTheme="minorHAnsi" w:eastAsia="Calibri" w:hAnsiTheme="minorHAnsi" w:cstheme="minorHAnsi"/>
          <w:color w:val="000000" w:themeColor="text1"/>
        </w:rPr>
        <w:t>c</w:t>
      </w:r>
      <w:r w:rsidR="00906D60">
        <w:rPr>
          <w:rFonts w:asciiTheme="minorHAnsi" w:eastAsia="Calibri" w:hAnsiTheme="minorHAnsi" w:cstheme="minorHAnsi"/>
          <w:color w:val="000000" w:themeColor="text1"/>
        </w:rPr>
        <w:t xml:space="preserve">linical </w:t>
      </w:r>
      <w:r w:rsidR="003A1B0E">
        <w:rPr>
          <w:rFonts w:asciiTheme="minorHAnsi" w:eastAsia="Calibri" w:hAnsiTheme="minorHAnsi" w:cstheme="minorHAnsi"/>
          <w:color w:val="000000" w:themeColor="text1"/>
        </w:rPr>
        <w:t>q</w:t>
      </w:r>
      <w:r w:rsidR="00906D60">
        <w:rPr>
          <w:rFonts w:asciiTheme="minorHAnsi" w:eastAsia="Calibri" w:hAnsiTheme="minorHAnsi" w:cstheme="minorHAnsi"/>
          <w:color w:val="000000" w:themeColor="text1"/>
        </w:rPr>
        <w:t xml:space="preserve">uality </w:t>
      </w:r>
      <w:r w:rsidR="003A1B0E">
        <w:rPr>
          <w:rFonts w:asciiTheme="minorHAnsi" w:eastAsia="Calibri" w:hAnsiTheme="minorHAnsi" w:cstheme="minorHAnsi"/>
          <w:color w:val="000000" w:themeColor="text1"/>
        </w:rPr>
        <w:t>m</w:t>
      </w:r>
      <w:r w:rsidR="00906D60">
        <w:rPr>
          <w:rFonts w:asciiTheme="minorHAnsi" w:eastAsia="Calibri" w:hAnsiTheme="minorHAnsi" w:cstheme="minorHAnsi"/>
          <w:color w:val="000000" w:themeColor="text1"/>
        </w:rPr>
        <w:t>easures</w:t>
      </w:r>
      <w:r w:rsidR="000E05C7">
        <w:rPr>
          <w:rFonts w:asciiTheme="minorHAnsi" w:eastAsia="Calibri" w:hAnsiTheme="minorHAnsi" w:cstheme="minorHAnsi"/>
          <w:color w:val="000000" w:themeColor="text1"/>
        </w:rPr>
        <w:t xml:space="preserve"> (</w:t>
      </w:r>
      <w:proofErr w:type="spellStart"/>
      <w:r w:rsidR="000E05C7">
        <w:rPr>
          <w:rFonts w:asciiTheme="minorHAnsi" w:eastAsia="Calibri" w:hAnsiTheme="minorHAnsi" w:cstheme="minorHAnsi"/>
          <w:color w:val="000000" w:themeColor="text1"/>
        </w:rPr>
        <w:t>eCQM</w:t>
      </w:r>
      <w:r w:rsidR="00847322">
        <w:rPr>
          <w:rFonts w:asciiTheme="minorHAnsi" w:eastAsia="Calibri" w:hAnsiTheme="minorHAnsi" w:cstheme="minorHAnsi"/>
          <w:color w:val="000000" w:themeColor="text1"/>
        </w:rPr>
        <w:t>s</w:t>
      </w:r>
      <w:proofErr w:type="spellEnd"/>
      <w:r w:rsidR="000E05C7">
        <w:rPr>
          <w:rFonts w:asciiTheme="minorHAnsi" w:eastAsia="Calibri" w:hAnsiTheme="minorHAnsi" w:cstheme="minorHAnsi"/>
          <w:color w:val="000000" w:themeColor="text1"/>
        </w:rPr>
        <w:t>)</w:t>
      </w:r>
      <w:r w:rsidR="00906D60" w:rsidRPr="00906D60">
        <w:rPr>
          <w:rFonts w:asciiTheme="minorHAnsi" w:eastAsia="Calibri" w:hAnsiTheme="minorHAnsi" w:cstheme="minorHAnsi"/>
          <w:color w:val="000000" w:themeColor="text1"/>
        </w:rPr>
        <w:t xml:space="preserve"> for </w:t>
      </w:r>
      <w:r w:rsidR="00192B87">
        <w:rPr>
          <w:rFonts w:asciiTheme="minorHAnsi" w:eastAsia="Calibri" w:hAnsiTheme="minorHAnsi" w:cstheme="minorHAnsi"/>
          <w:color w:val="000000" w:themeColor="text1"/>
        </w:rPr>
        <w:t xml:space="preserve">the </w:t>
      </w:r>
      <w:r w:rsidR="00906D60">
        <w:rPr>
          <w:rFonts w:asciiTheme="minorHAnsi" w:eastAsia="Calibri" w:hAnsiTheme="minorHAnsi" w:cstheme="minorHAnsi"/>
          <w:color w:val="000000" w:themeColor="text1"/>
        </w:rPr>
        <w:t>Health and Human Services</w:t>
      </w:r>
      <w:r w:rsidR="00906D60" w:rsidRPr="00906D60">
        <w:rPr>
          <w:rFonts w:asciiTheme="minorHAnsi" w:eastAsia="Calibri" w:hAnsiTheme="minorHAnsi" w:cstheme="minorHAnsi"/>
          <w:color w:val="000000" w:themeColor="text1"/>
        </w:rPr>
        <w:t xml:space="preserve"> measure reporting programs and when</w:t>
      </w:r>
      <w:r w:rsidR="00906D60">
        <w:rPr>
          <w:rFonts w:asciiTheme="minorHAnsi" w:eastAsia="Calibri" w:hAnsiTheme="minorHAnsi" w:cstheme="minorHAnsi"/>
          <w:color w:val="000000" w:themeColor="text1"/>
        </w:rPr>
        <w:t xml:space="preserve"> </w:t>
      </w:r>
      <w:r w:rsidR="00D80036">
        <w:rPr>
          <w:rFonts w:asciiTheme="minorHAnsi" w:eastAsia="Calibri" w:hAnsiTheme="minorHAnsi" w:cstheme="minorHAnsi"/>
          <w:color w:val="000000" w:themeColor="text1"/>
        </w:rPr>
        <w:t xml:space="preserve">is the release date for </w:t>
      </w:r>
      <w:r w:rsidR="00906D60">
        <w:rPr>
          <w:rFonts w:asciiTheme="minorHAnsi" w:eastAsia="Calibri" w:hAnsiTheme="minorHAnsi" w:cstheme="minorHAnsi"/>
          <w:color w:val="000000" w:themeColor="text1"/>
        </w:rPr>
        <w:t xml:space="preserve">the </w:t>
      </w:r>
      <w:r w:rsidR="003A1B0E">
        <w:rPr>
          <w:rFonts w:asciiTheme="minorHAnsi" w:eastAsia="Calibri" w:hAnsiTheme="minorHAnsi" w:cstheme="minorHAnsi"/>
          <w:color w:val="000000" w:themeColor="text1"/>
        </w:rPr>
        <w:t>e</w:t>
      </w:r>
      <w:r w:rsidR="000E05C7">
        <w:rPr>
          <w:rFonts w:asciiTheme="minorHAnsi" w:eastAsia="Calibri" w:hAnsiTheme="minorHAnsi" w:cstheme="minorHAnsi"/>
          <w:color w:val="000000" w:themeColor="text1"/>
        </w:rPr>
        <w:t xml:space="preserve">rrata </w:t>
      </w:r>
      <w:r w:rsidR="00460A7F">
        <w:rPr>
          <w:rFonts w:asciiTheme="minorHAnsi" w:eastAsia="Calibri" w:hAnsiTheme="minorHAnsi" w:cstheme="minorHAnsi"/>
          <w:color w:val="000000" w:themeColor="text1"/>
        </w:rPr>
        <w:t xml:space="preserve">to </w:t>
      </w:r>
      <w:r w:rsidR="00D80036">
        <w:rPr>
          <w:rFonts w:asciiTheme="minorHAnsi" w:eastAsia="Calibri" w:hAnsiTheme="minorHAnsi" w:cstheme="minorHAnsi"/>
          <w:color w:val="000000" w:themeColor="text1"/>
        </w:rPr>
        <w:t>the FHIR CQL 1.5 library</w:t>
      </w:r>
      <w:r w:rsidR="00906D60" w:rsidRPr="00906D60">
        <w:rPr>
          <w:rFonts w:asciiTheme="minorHAnsi" w:eastAsia="Calibri" w:hAnsiTheme="minorHAnsi" w:cstheme="minorHAnsi"/>
          <w:color w:val="000000" w:themeColor="text1"/>
        </w:rPr>
        <w:t>?</w:t>
      </w:r>
      <w:r w:rsidR="001A10E3">
        <w:rPr>
          <w:rFonts w:asciiTheme="minorHAnsi" w:eastAsia="Calibri" w:hAnsiTheme="minorHAnsi" w:cstheme="minorHAnsi"/>
          <w:color w:val="000000" w:themeColor="text1"/>
        </w:rPr>
        <w:t xml:space="preserve"> </w:t>
      </w:r>
    </w:p>
    <w:p w14:paraId="45391991" w14:textId="789A2A5F" w:rsidR="00906D60" w:rsidRPr="00906D60" w:rsidRDefault="0063196F" w:rsidP="00906D60">
      <w:pPr>
        <w:rPr>
          <w:rFonts w:asciiTheme="minorHAnsi" w:eastAsia="Calibri" w:hAnsiTheme="minorHAnsi" w:cstheme="minorHAnsi"/>
          <w:color w:val="000000" w:themeColor="text1"/>
        </w:rPr>
      </w:pPr>
      <w:r w:rsidRPr="00143A1A">
        <w:rPr>
          <w:rFonts w:asciiTheme="minorHAnsi" w:eastAsia="Calibri" w:hAnsiTheme="minorHAnsi" w:cstheme="minorHAnsi"/>
          <w:b/>
          <w:color w:val="3D85C6"/>
        </w:rPr>
        <w:t>A:</w:t>
      </w:r>
      <w:r w:rsidRPr="00143A1A">
        <w:rPr>
          <w:rFonts w:asciiTheme="minorHAnsi" w:hAnsiTheme="minorHAnsi" w:cstheme="minorHAnsi"/>
          <w:b/>
          <w:color w:val="3D85C6"/>
        </w:rPr>
        <w:t xml:space="preserve"> </w:t>
      </w:r>
      <w:r w:rsidRPr="00143A1A">
        <w:rPr>
          <w:rFonts w:asciiTheme="minorHAnsi" w:hAnsiTheme="minorHAnsi" w:cstheme="minorHAnsi"/>
          <w:color w:val="000000" w:themeColor="text1"/>
        </w:rPr>
        <w:t xml:space="preserve"> </w:t>
      </w:r>
      <w:r w:rsidR="00BF5E92" w:rsidRPr="00BF5E92">
        <w:rPr>
          <w:rFonts w:asciiTheme="minorHAnsi" w:eastAsia="Calibri" w:hAnsiTheme="minorHAnsi" w:cstheme="minorHAnsi"/>
          <w:color w:val="000000" w:themeColor="text1"/>
        </w:rPr>
        <w:t xml:space="preserve">The latest version of CQL is v1.5.1: </w:t>
      </w:r>
      <w:r w:rsidR="00D559D1">
        <w:rPr>
          <w:rFonts w:asciiTheme="minorHAnsi" w:eastAsia="Calibri" w:hAnsiTheme="minorHAnsi" w:cstheme="minorHAnsi"/>
          <w:color w:val="000000" w:themeColor="text1"/>
        </w:rPr>
        <w:t xml:space="preserve">Mixed </w:t>
      </w:r>
      <w:r w:rsidR="00BF5E92" w:rsidRPr="00BF5E92">
        <w:rPr>
          <w:rFonts w:asciiTheme="minorHAnsi" w:eastAsia="Calibri" w:hAnsiTheme="minorHAnsi" w:cstheme="minorHAnsi"/>
          <w:color w:val="000000" w:themeColor="text1"/>
        </w:rPr>
        <w:t>Normative</w:t>
      </w:r>
      <w:r w:rsidR="00D559D1">
        <w:rPr>
          <w:rFonts w:asciiTheme="minorHAnsi" w:eastAsia="Calibri" w:hAnsiTheme="minorHAnsi" w:cstheme="minorHAnsi"/>
          <w:color w:val="000000" w:themeColor="text1"/>
        </w:rPr>
        <w:t>/STU</w:t>
      </w:r>
      <w:r w:rsidR="00BF5E92" w:rsidRPr="00BF5E92">
        <w:rPr>
          <w:rFonts w:asciiTheme="minorHAnsi" w:eastAsia="Calibri" w:hAnsiTheme="minorHAnsi" w:cstheme="minorHAnsi"/>
          <w:color w:val="000000" w:themeColor="text1"/>
        </w:rPr>
        <w:t xml:space="preserve">, based on </w:t>
      </w:r>
      <w:r w:rsidR="003A1B0E">
        <w:rPr>
          <w:rFonts w:asciiTheme="minorHAnsi" w:eastAsia="Calibri" w:hAnsiTheme="minorHAnsi" w:cstheme="minorHAnsi"/>
          <w:color w:val="000000" w:themeColor="text1"/>
        </w:rPr>
        <w:t>Health Level Seven International®</w:t>
      </w:r>
      <w:r w:rsidR="00BF5E92" w:rsidRPr="00BF5E92">
        <w:rPr>
          <w:rFonts w:asciiTheme="minorHAnsi" w:eastAsia="Calibri" w:hAnsiTheme="minorHAnsi" w:cstheme="minorHAnsi"/>
          <w:color w:val="000000" w:themeColor="text1"/>
        </w:rPr>
        <w:t xml:space="preserve"> FHIR R4. The </w:t>
      </w:r>
      <w:r w:rsidR="00DA459F">
        <w:rPr>
          <w:rFonts w:asciiTheme="minorHAnsi" w:eastAsia="Calibri" w:hAnsiTheme="minorHAnsi" w:cstheme="minorHAnsi"/>
          <w:color w:val="000000" w:themeColor="text1"/>
        </w:rPr>
        <w:t>errata to the FHIR CQL 1.5 library</w:t>
      </w:r>
      <w:r w:rsidR="00DA459F" w:rsidRPr="00BF5E92">
        <w:rPr>
          <w:rFonts w:asciiTheme="minorHAnsi" w:eastAsia="Calibri" w:hAnsiTheme="minorHAnsi" w:cstheme="minorHAnsi"/>
          <w:color w:val="000000" w:themeColor="text1"/>
        </w:rPr>
        <w:t xml:space="preserve"> </w:t>
      </w:r>
      <w:r w:rsidR="00BF5E92" w:rsidRPr="00BF5E92">
        <w:rPr>
          <w:rFonts w:asciiTheme="minorHAnsi" w:eastAsia="Calibri" w:hAnsiTheme="minorHAnsi" w:cstheme="minorHAnsi"/>
          <w:color w:val="000000" w:themeColor="text1"/>
        </w:rPr>
        <w:t xml:space="preserve">targeted for </w:t>
      </w:r>
      <w:r w:rsidR="00B11EB5">
        <w:rPr>
          <w:rFonts w:asciiTheme="minorHAnsi" w:eastAsia="Calibri" w:hAnsiTheme="minorHAnsi" w:cstheme="minorHAnsi"/>
          <w:color w:val="000000" w:themeColor="text1"/>
        </w:rPr>
        <w:t xml:space="preserve">an </w:t>
      </w:r>
      <w:r w:rsidR="00BF5E92" w:rsidRPr="00BF5E92">
        <w:rPr>
          <w:rFonts w:asciiTheme="minorHAnsi" w:eastAsia="Calibri" w:hAnsiTheme="minorHAnsi" w:cstheme="minorHAnsi"/>
          <w:color w:val="000000" w:themeColor="text1"/>
        </w:rPr>
        <w:t>early 2022</w:t>
      </w:r>
      <w:r w:rsidR="003A1B0E">
        <w:rPr>
          <w:rFonts w:asciiTheme="minorHAnsi" w:eastAsia="Calibri" w:hAnsiTheme="minorHAnsi" w:cstheme="minorHAnsi"/>
          <w:color w:val="000000" w:themeColor="text1"/>
        </w:rPr>
        <w:t xml:space="preserve"> </w:t>
      </w:r>
      <w:r w:rsidR="00B11EB5">
        <w:rPr>
          <w:rFonts w:asciiTheme="minorHAnsi" w:eastAsia="Calibri" w:hAnsiTheme="minorHAnsi" w:cstheme="minorHAnsi"/>
          <w:color w:val="000000" w:themeColor="text1"/>
        </w:rPr>
        <w:t xml:space="preserve">release </w:t>
      </w:r>
      <w:r w:rsidR="003A1B0E">
        <w:rPr>
          <w:rFonts w:asciiTheme="minorHAnsi" w:eastAsia="Calibri" w:hAnsiTheme="minorHAnsi" w:cstheme="minorHAnsi"/>
          <w:color w:val="000000" w:themeColor="text1"/>
        </w:rPr>
        <w:t>will implement the changes</w:t>
      </w:r>
      <w:r w:rsidR="00BF5E92" w:rsidRPr="00BF5E92">
        <w:rPr>
          <w:rFonts w:asciiTheme="minorHAnsi" w:eastAsia="Calibri" w:hAnsiTheme="minorHAnsi" w:cstheme="minorHAnsi"/>
          <w:color w:val="000000" w:themeColor="text1"/>
        </w:rPr>
        <w:t xml:space="preserve">. </w:t>
      </w:r>
      <w:r w:rsidR="00906D60" w:rsidRPr="00906D60">
        <w:rPr>
          <w:rFonts w:asciiTheme="minorHAnsi" w:eastAsia="Calibri" w:hAnsiTheme="minorHAnsi" w:cstheme="minorHAnsi"/>
          <w:color w:val="000000" w:themeColor="text1"/>
        </w:rPr>
        <w:t xml:space="preserve">The </w:t>
      </w:r>
      <w:r w:rsidR="00B246AF">
        <w:rPr>
          <w:rFonts w:asciiTheme="minorHAnsi" w:eastAsia="Calibri" w:hAnsiTheme="minorHAnsi" w:cstheme="minorHAnsi"/>
          <w:color w:val="000000" w:themeColor="text1"/>
        </w:rPr>
        <w:t xml:space="preserve">issue of </w:t>
      </w:r>
      <w:r w:rsidR="00496CD3" w:rsidRPr="00906D60">
        <w:rPr>
          <w:rFonts w:asciiTheme="minorHAnsi" w:eastAsia="Calibri" w:hAnsiTheme="minorHAnsi" w:cstheme="minorHAnsi"/>
          <w:color w:val="000000" w:themeColor="text1"/>
        </w:rPr>
        <w:t>b</w:t>
      </w:r>
      <w:r w:rsidR="00496CD3" w:rsidRPr="00E10B6D">
        <w:rPr>
          <w:rFonts w:asciiTheme="minorHAnsi" w:eastAsia="Calibri" w:hAnsiTheme="minorHAnsi" w:cstheme="minorHAnsi"/>
          <w:color w:val="000000" w:themeColor="text1"/>
        </w:rPr>
        <w:t>ackwards compatibility</w:t>
      </w:r>
      <w:r w:rsidR="00CB413C">
        <w:rPr>
          <w:rFonts w:asciiTheme="minorHAnsi" w:eastAsia="Calibri" w:hAnsiTheme="minorHAnsi" w:cstheme="minorHAnsi"/>
          <w:color w:val="000000" w:themeColor="text1"/>
        </w:rPr>
        <w:t xml:space="preserve"> </w:t>
      </w:r>
      <w:r w:rsidR="00906D60" w:rsidRPr="00E10B6D">
        <w:rPr>
          <w:rFonts w:asciiTheme="minorHAnsi" w:eastAsia="Calibri" w:hAnsiTheme="minorHAnsi" w:cstheme="minorHAnsi"/>
          <w:color w:val="000000" w:themeColor="text1"/>
        </w:rPr>
        <w:t>of value set references</w:t>
      </w:r>
      <w:r w:rsidR="00906D60" w:rsidRPr="00906D60">
        <w:rPr>
          <w:rFonts w:asciiTheme="minorHAnsi" w:eastAsia="Calibri" w:hAnsiTheme="minorHAnsi" w:cstheme="minorHAnsi"/>
          <w:color w:val="000000" w:themeColor="text1"/>
        </w:rPr>
        <w:t xml:space="preserve"> did not impact any of the </w:t>
      </w:r>
      <w:proofErr w:type="spellStart"/>
      <w:r w:rsidR="00156985">
        <w:rPr>
          <w:rFonts w:asciiTheme="minorHAnsi" w:eastAsia="Calibri" w:hAnsiTheme="minorHAnsi" w:cstheme="minorHAnsi"/>
          <w:color w:val="000000" w:themeColor="text1"/>
        </w:rPr>
        <w:t>eCQMs</w:t>
      </w:r>
      <w:proofErr w:type="spellEnd"/>
      <w:r w:rsidR="00156985" w:rsidRPr="00906D60">
        <w:rPr>
          <w:rFonts w:asciiTheme="minorHAnsi" w:eastAsia="Calibri" w:hAnsiTheme="minorHAnsi" w:cstheme="minorHAnsi"/>
          <w:color w:val="000000" w:themeColor="text1"/>
        </w:rPr>
        <w:t xml:space="preserve"> </w:t>
      </w:r>
      <w:r w:rsidR="00F130D3">
        <w:rPr>
          <w:rFonts w:asciiTheme="minorHAnsi" w:eastAsia="Calibri" w:hAnsiTheme="minorHAnsi" w:cstheme="minorHAnsi"/>
          <w:color w:val="000000" w:themeColor="text1"/>
        </w:rPr>
        <w:t>b</w:t>
      </w:r>
      <w:r w:rsidR="00906D60" w:rsidRPr="00906D60">
        <w:rPr>
          <w:rFonts w:asciiTheme="minorHAnsi" w:eastAsia="Calibri" w:hAnsiTheme="minorHAnsi" w:cstheme="minorHAnsi"/>
          <w:color w:val="000000" w:themeColor="text1"/>
        </w:rPr>
        <w:t xml:space="preserve">ecause these </w:t>
      </w:r>
      <w:r w:rsidR="00D559D1">
        <w:rPr>
          <w:rFonts w:asciiTheme="minorHAnsi" w:eastAsia="Calibri" w:hAnsiTheme="minorHAnsi" w:cstheme="minorHAnsi"/>
          <w:color w:val="000000" w:themeColor="text1"/>
        </w:rPr>
        <w:t xml:space="preserve">aspects </w:t>
      </w:r>
      <w:r w:rsidR="00906D60" w:rsidRPr="00906D60">
        <w:rPr>
          <w:rFonts w:asciiTheme="minorHAnsi" w:eastAsia="Calibri" w:hAnsiTheme="minorHAnsi" w:cstheme="minorHAnsi"/>
          <w:color w:val="000000" w:themeColor="text1"/>
        </w:rPr>
        <w:t xml:space="preserve">were not in use in the </w:t>
      </w:r>
      <w:r w:rsidR="000E05C7">
        <w:rPr>
          <w:rFonts w:asciiTheme="minorHAnsi" w:eastAsia="Calibri" w:hAnsiTheme="minorHAnsi" w:cstheme="minorHAnsi"/>
          <w:color w:val="000000" w:themeColor="text1"/>
        </w:rPr>
        <w:t xml:space="preserve">current </w:t>
      </w:r>
      <w:r w:rsidR="00906D60" w:rsidRPr="00906D60">
        <w:rPr>
          <w:rFonts w:asciiTheme="minorHAnsi" w:eastAsia="Calibri" w:hAnsiTheme="minorHAnsi" w:cstheme="minorHAnsi"/>
          <w:color w:val="000000" w:themeColor="text1"/>
        </w:rPr>
        <w:t>functions.</w:t>
      </w:r>
    </w:p>
    <w:p w14:paraId="16F956F4" w14:textId="3A96B19C" w:rsidR="0063196F" w:rsidRPr="00143A1A" w:rsidRDefault="0063196F" w:rsidP="00906D60">
      <w:pPr>
        <w:rPr>
          <w:rFonts w:asciiTheme="minorHAnsi" w:eastAsia="Calibri" w:hAnsiTheme="minorHAnsi" w:cstheme="minorHAnsi"/>
          <w:color w:val="000000"/>
        </w:rPr>
      </w:pPr>
    </w:p>
    <w:p w14:paraId="189B992C" w14:textId="1DA50283" w:rsidR="0063196F" w:rsidRPr="000E05C7" w:rsidRDefault="0063196F" w:rsidP="0063196F">
      <w:pPr>
        <w:rPr>
          <w:rFonts w:asciiTheme="minorHAnsi" w:hAnsiTheme="minorHAnsi" w:cstheme="minorHAnsi"/>
          <w:bCs/>
          <w:color w:val="000000" w:themeColor="text1"/>
        </w:rPr>
      </w:pPr>
      <w:r w:rsidRPr="00143A1A">
        <w:rPr>
          <w:rFonts w:asciiTheme="minorHAnsi" w:eastAsia="Calibri" w:hAnsiTheme="minorHAnsi" w:cstheme="minorHAnsi"/>
          <w:b/>
          <w:color w:val="3D85C6"/>
        </w:rPr>
        <w:t>Q:</w:t>
      </w:r>
      <w:r w:rsidRPr="00143A1A">
        <w:rPr>
          <w:rFonts w:asciiTheme="minorHAnsi" w:eastAsia="Calibri" w:hAnsiTheme="minorHAnsi" w:cstheme="minorHAnsi"/>
          <w:color w:val="000000"/>
        </w:rPr>
        <w:t xml:space="preserve"> </w:t>
      </w:r>
      <w:r w:rsidR="000E05C7" w:rsidRPr="000E05C7">
        <w:rPr>
          <w:rFonts w:asciiTheme="minorHAnsi" w:hAnsiTheme="minorHAnsi" w:cstheme="minorHAnsi"/>
          <w:bCs/>
          <w:color w:val="000000" w:themeColor="text1"/>
        </w:rPr>
        <w:t>If a measure developer cho</w:t>
      </w:r>
      <w:r w:rsidR="00D559D1">
        <w:rPr>
          <w:rFonts w:asciiTheme="minorHAnsi" w:hAnsiTheme="minorHAnsi" w:cstheme="minorHAnsi"/>
          <w:bCs/>
          <w:color w:val="000000" w:themeColor="text1"/>
        </w:rPr>
        <w:t>o</w:t>
      </w:r>
      <w:r w:rsidR="000E05C7" w:rsidRPr="000E05C7">
        <w:rPr>
          <w:rFonts w:asciiTheme="minorHAnsi" w:hAnsiTheme="minorHAnsi" w:cstheme="minorHAnsi"/>
          <w:bCs/>
          <w:color w:val="000000" w:themeColor="text1"/>
        </w:rPr>
        <w:t>se</w:t>
      </w:r>
      <w:r w:rsidR="00CD137D">
        <w:rPr>
          <w:rFonts w:asciiTheme="minorHAnsi" w:hAnsiTheme="minorHAnsi" w:cstheme="minorHAnsi"/>
          <w:bCs/>
          <w:color w:val="000000" w:themeColor="text1"/>
        </w:rPr>
        <w:t>s</w:t>
      </w:r>
      <w:r w:rsidR="000E05C7" w:rsidRPr="000E05C7">
        <w:rPr>
          <w:rFonts w:asciiTheme="minorHAnsi" w:hAnsiTheme="minorHAnsi" w:cstheme="minorHAnsi"/>
          <w:bCs/>
          <w:color w:val="000000" w:themeColor="text1"/>
        </w:rPr>
        <w:t xml:space="preserve"> to use profile authoring, would they be able to use a specific </w:t>
      </w:r>
      <w:r w:rsidR="000E05C7" w:rsidRPr="00704A5C">
        <w:rPr>
          <w:rFonts w:asciiTheme="minorHAnsi" w:eastAsia="Calibri" w:hAnsiTheme="minorHAnsi" w:cstheme="minorHAnsi"/>
          <w:color w:val="000000" w:themeColor="text1"/>
        </w:rPr>
        <w:t>Fast Healthcare Interoperability Resource</w:t>
      </w:r>
      <w:r w:rsidR="00CD137D">
        <w:rPr>
          <w:rFonts w:asciiTheme="minorHAnsi" w:eastAsia="Calibri" w:hAnsiTheme="minorHAnsi" w:cstheme="minorHAnsi"/>
          <w:color w:val="000000" w:themeColor="text1"/>
        </w:rPr>
        <w:t>s®</w:t>
      </w:r>
      <w:r w:rsidR="000E05C7" w:rsidRPr="00704A5C">
        <w:rPr>
          <w:rFonts w:asciiTheme="minorHAnsi" w:eastAsia="Calibri" w:hAnsiTheme="minorHAnsi" w:cstheme="minorHAnsi"/>
          <w:color w:val="000000" w:themeColor="text1"/>
        </w:rPr>
        <w:t xml:space="preserve"> (FHIR®)</w:t>
      </w:r>
      <w:r w:rsidR="000E05C7" w:rsidRPr="00906D60">
        <w:rPr>
          <w:rFonts w:asciiTheme="minorHAnsi" w:eastAsia="Calibri" w:hAnsiTheme="minorHAnsi" w:cstheme="minorHAnsi"/>
          <w:color w:val="000000" w:themeColor="text1"/>
        </w:rPr>
        <w:t xml:space="preserve"> </w:t>
      </w:r>
      <w:r w:rsidR="000E05C7" w:rsidRPr="000E05C7">
        <w:rPr>
          <w:rFonts w:asciiTheme="minorHAnsi" w:hAnsiTheme="minorHAnsi" w:cstheme="minorHAnsi"/>
          <w:bCs/>
          <w:color w:val="000000" w:themeColor="text1"/>
        </w:rPr>
        <w:t>resource in addition to the profile?</w:t>
      </w:r>
      <w:r w:rsidR="001A10E3">
        <w:rPr>
          <w:rFonts w:asciiTheme="minorHAnsi" w:hAnsiTheme="minorHAnsi" w:cstheme="minorHAnsi"/>
          <w:bCs/>
          <w:color w:val="000000" w:themeColor="text1"/>
        </w:rPr>
        <w:t xml:space="preserve"> </w:t>
      </w:r>
    </w:p>
    <w:p w14:paraId="2039EEF1" w14:textId="58359677" w:rsidR="000E05C7" w:rsidRPr="000E05C7" w:rsidRDefault="0063196F" w:rsidP="000E05C7">
      <w:pPr>
        <w:rPr>
          <w:rFonts w:asciiTheme="minorHAnsi" w:hAnsiTheme="minorHAnsi" w:cstheme="minorHAnsi"/>
          <w:bCs/>
          <w:color w:val="000000" w:themeColor="text1"/>
        </w:rPr>
      </w:pPr>
      <w:r w:rsidRPr="00143A1A">
        <w:rPr>
          <w:rFonts w:asciiTheme="minorHAnsi" w:eastAsia="Calibri" w:hAnsiTheme="minorHAnsi" w:cstheme="minorHAnsi"/>
          <w:b/>
          <w:color w:val="3D85C6"/>
        </w:rPr>
        <w:t>A:</w:t>
      </w:r>
      <w:r w:rsidRPr="00143A1A">
        <w:rPr>
          <w:rFonts w:asciiTheme="minorHAnsi" w:hAnsiTheme="minorHAnsi" w:cstheme="minorHAnsi"/>
          <w:b/>
          <w:color w:val="3D85C6"/>
        </w:rPr>
        <w:t xml:space="preserve"> </w:t>
      </w:r>
      <w:r w:rsidR="00DF4C32" w:rsidRPr="00F72C70">
        <w:rPr>
          <w:rFonts w:asciiTheme="minorHAnsi" w:hAnsiTheme="minorHAnsi" w:cstheme="minorHAnsi"/>
          <w:bCs/>
        </w:rPr>
        <w:t xml:space="preserve">Measure developers </w:t>
      </w:r>
      <w:r w:rsidR="00CD137D" w:rsidRPr="00F72C70">
        <w:rPr>
          <w:rFonts w:asciiTheme="minorHAnsi" w:hAnsiTheme="minorHAnsi" w:cstheme="minorHAnsi"/>
          <w:bCs/>
        </w:rPr>
        <w:t>can use</w:t>
      </w:r>
      <w:r w:rsidR="00CD137D" w:rsidRPr="00F72C70">
        <w:rPr>
          <w:rFonts w:asciiTheme="minorHAnsi" w:hAnsiTheme="minorHAnsi" w:cstheme="minorHAnsi"/>
          <w:b/>
        </w:rPr>
        <w:t xml:space="preserve"> </w:t>
      </w:r>
      <w:r w:rsidR="00CD137D">
        <w:rPr>
          <w:rFonts w:asciiTheme="minorHAnsi" w:hAnsiTheme="minorHAnsi" w:cstheme="minorHAnsi"/>
          <w:bCs/>
          <w:color w:val="000000" w:themeColor="text1"/>
        </w:rPr>
        <w:t>p</w:t>
      </w:r>
      <w:r w:rsidR="000E05C7" w:rsidRPr="000E05C7">
        <w:rPr>
          <w:rFonts w:asciiTheme="minorHAnsi" w:hAnsiTheme="minorHAnsi" w:cstheme="minorHAnsi"/>
          <w:bCs/>
          <w:color w:val="000000" w:themeColor="text1"/>
        </w:rPr>
        <w:t xml:space="preserve">rofile authoring </w:t>
      </w:r>
      <w:r w:rsidR="00D559D1">
        <w:rPr>
          <w:rFonts w:asciiTheme="minorHAnsi" w:hAnsiTheme="minorHAnsi" w:cstheme="minorHAnsi"/>
          <w:bCs/>
          <w:color w:val="000000" w:themeColor="text1"/>
        </w:rPr>
        <w:t>as well as base FHIR resources directly</w:t>
      </w:r>
      <w:r w:rsidR="000E05C7" w:rsidRPr="000E05C7">
        <w:rPr>
          <w:rFonts w:asciiTheme="minorHAnsi" w:hAnsiTheme="minorHAnsi" w:cstheme="minorHAnsi"/>
          <w:bCs/>
          <w:color w:val="000000" w:themeColor="text1"/>
        </w:rPr>
        <w:t xml:space="preserve">. </w:t>
      </w:r>
      <w:r w:rsidR="00DF4C32">
        <w:rPr>
          <w:rFonts w:asciiTheme="minorHAnsi" w:hAnsiTheme="minorHAnsi" w:cstheme="minorHAnsi"/>
          <w:bCs/>
          <w:color w:val="000000" w:themeColor="text1"/>
        </w:rPr>
        <w:t>Measure developers</w:t>
      </w:r>
      <w:r w:rsidR="00DF4C32" w:rsidRPr="000E05C7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0E05C7" w:rsidRPr="000E05C7">
        <w:rPr>
          <w:rFonts w:asciiTheme="minorHAnsi" w:hAnsiTheme="minorHAnsi" w:cstheme="minorHAnsi"/>
          <w:bCs/>
          <w:color w:val="000000" w:themeColor="text1"/>
        </w:rPr>
        <w:t>can use as many of the Implementation Guides</w:t>
      </w:r>
      <w:r w:rsidR="001A10E3">
        <w:rPr>
          <w:rFonts w:asciiTheme="minorHAnsi" w:hAnsiTheme="minorHAnsi" w:cstheme="minorHAnsi"/>
          <w:bCs/>
          <w:color w:val="000000" w:themeColor="text1"/>
        </w:rPr>
        <w:t xml:space="preserve"> (IG</w:t>
      </w:r>
      <w:r w:rsidR="00CD137D">
        <w:rPr>
          <w:rFonts w:asciiTheme="minorHAnsi" w:hAnsiTheme="minorHAnsi" w:cstheme="minorHAnsi"/>
          <w:bCs/>
          <w:color w:val="000000" w:themeColor="text1"/>
        </w:rPr>
        <w:t>s</w:t>
      </w:r>
      <w:r w:rsidR="001A10E3">
        <w:rPr>
          <w:rFonts w:asciiTheme="minorHAnsi" w:hAnsiTheme="minorHAnsi" w:cstheme="minorHAnsi"/>
          <w:bCs/>
          <w:color w:val="000000" w:themeColor="text1"/>
        </w:rPr>
        <w:t>)</w:t>
      </w:r>
      <w:r w:rsidR="000E05C7" w:rsidRPr="000E05C7">
        <w:rPr>
          <w:rFonts w:asciiTheme="minorHAnsi" w:hAnsiTheme="minorHAnsi" w:cstheme="minorHAnsi"/>
          <w:bCs/>
          <w:color w:val="000000" w:themeColor="text1"/>
        </w:rPr>
        <w:t xml:space="preserve"> as needed as </w:t>
      </w:r>
      <w:r w:rsidR="00CD137D">
        <w:rPr>
          <w:rFonts w:asciiTheme="minorHAnsi" w:hAnsiTheme="minorHAnsi" w:cstheme="minorHAnsi"/>
          <w:bCs/>
          <w:color w:val="000000" w:themeColor="text1"/>
        </w:rPr>
        <w:t xml:space="preserve">the FHIR community has relaxed </w:t>
      </w:r>
      <w:r w:rsidR="000E05C7" w:rsidRPr="000E05C7">
        <w:rPr>
          <w:rFonts w:asciiTheme="minorHAnsi" w:hAnsiTheme="minorHAnsi" w:cstheme="minorHAnsi"/>
          <w:bCs/>
          <w:color w:val="000000" w:themeColor="text1"/>
        </w:rPr>
        <w:t>the Quality Measure IG conformance</w:t>
      </w:r>
      <w:r w:rsidR="00B246AF">
        <w:rPr>
          <w:rFonts w:asciiTheme="minorHAnsi" w:hAnsiTheme="minorHAnsi" w:cstheme="minorHAnsi"/>
          <w:bCs/>
          <w:color w:val="000000" w:themeColor="text1"/>
        </w:rPr>
        <w:t xml:space="preserve"> requirements</w:t>
      </w:r>
      <w:r w:rsidR="000E05C7" w:rsidRPr="000E05C7">
        <w:rPr>
          <w:rFonts w:asciiTheme="minorHAnsi" w:hAnsiTheme="minorHAnsi" w:cstheme="minorHAnsi"/>
          <w:bCs/>
          <w:color w:val="000000" w:themeColor="text1"/>
        </w:rPr>
        <w:t>.</w:t>
      </w:r>
    </w:p>
    <w:p w14:paraId="24AC5C08" w14:textId="699047DA" w:rsidR="002A6D73" w:rsidRDefault="002A6D73" w:rsidP="00E71E60">
      <w:pPr>
        <w:rPr>
          <w:rFonts w:asciiTheme="minorHAnsi" w:eastAsia="Calibri" w:hAnsiTheme="minorHAnsi" w:cstheme="minorHAnsi"/>
          <w:b/>
          <w:color w:val="000000" w:themeColor="text1"/>
        </w:rPr>
      </w:pPr>
    </w:p>
    <w:p w14:paraId="72120676" w14:textId="08E80104" w:rsidR="001A10E3" w:rsidRPr="00454244" w:rsidRDefault="002A6D73" w:rsidP="00E71E60">
      <w:r w:rsidRPr="002D7F08">
        <w:rPr>
          <w:rFonts w:asciiTheme="minorHAnsi" w:eastAsia="Calibri" w:hAnsiTheme="minorHAnsi" w:cstheme="minorHAnsi"/>
          <w:b/>
          <w:color w:val="4F81BD" w:themeColor="accent1"/>
        </w:rPr>
        <w:t>Q:</w:t>
      </w:r>
      <w:r w:rsidRPr="002D7F08">
        <w:rPr>
          <w:rFonts w:asciiTheme="minorHAnsi" w:eastAsia="Calibri" w:hAnsiTheme="minorHAnsi" w:cstheme="minorHAnsi"/>
          <w:bCs/>
          <w:color w:val="4F81BD" w:themeColor="accent1"/>
        </w:rPr>
        <w:t xml:space="preserve"> </w:t>
      </w:r>
      <w:r w:rsidR="001A10E3" w:rsidRPr="001A10E3">
        <w:rPr>
          <w:rFonts w:asciiTheme="minorHAnsi" w:eastAsia="Calibri" w:hAnsiTheme="minorHAnsi" w:cstheme="minorHAnsi"/>
          <w:bCs/>
          <w:color w:val="000000" w:themeColor="text1"/>
        </w:rPr>
        <w:t xml:space="preserve">Will </w:t>
      </w:r>
      <w:r w:rsidR="00454244">
        <w:rPr>
          <w:rFonts w:asciiTheme="minorHAnsi" w:eastAsia="Calibri" w:hAnsiTheme="minorHAnsi" w:cstheme="minorHAnsi"/>
          <w:bCs/>
          <w:color w:val="000000" w:themeColor="text1"/>
        </w:rPr>
        <w:t xml:space="preserve">the </w:t>
      </w:r>
      <w:r w:rsidR="00454244" w:rsidRPr="00454244">
        <w:rPr>
          <w:rFonts w:asciiTheme="minorHAnsi" w:eastAsia="Calibri" w:hAnsiTheme="minorHAnsi" w:cstheme="minorHAnsi"/>
          <w:bCs/>
          <w:color w:val="000000" w:themeColor="text1"/>
        </w:rPr>
        <w:t>Measure Authoring Development Integrated Environment (</w:t>
      </w:r>
      <w:proofErr w:type="spellStart"/>
      <w:r w:rsidR="00454244" w:rsidRPr="00454244">
        <w:rPr>
          <w:rFonts w:asciiTheme="minorHAnsi" w:eastAsia="Calibri" w:hAnsiTheme="minorHAnsi" w:cstheme="minorHAnsi"/>
          <w:bCs/>
          <w:color w:val="000000" w:themeColor="text1"/>
        </w:rPr>
        <w:t>MADiE</w:t>
      </w:r>
      <w:proofErr w:type="spellEnd"/>
      <w:r w:rsidR="00454244" w:rsidRPr="00454244">
        <w:rPr>
          <w:rFonts w:asciiTheme="minorHAnsi" w:eastAsia="Calibri" w:hAnsiTheme="minorHAnsi" w:cstheme="minorHAnsi"/>
          <w:bCs/>
          <w:color w:val="000000" w:themeColor="text1"/>
        </w:rPr>
        <w:t>)</w:t>
      </w:r>
      <w:r w:rsidR="00454244">
        <w:t xml:space="preserve"> </w:t>
      </w:r>
      <w:r w:rsidR="001A10E3" w:rsidRPr="001A10E3">
        <w:rPr>
          <w:rFonts w:asciiTheme="minorHAnsi" w:eastAsia="Calibri" w:hAnsiTheme="minorHAnsi" w:cstheme="minorHAnsi"/>
          <w:bCs/>
          <w:color w:val="000000" w:themeColor="text1"/>
        </w:rPr>
        <w:t>support profile authoring?</w:t>
      </w:r>
      <w:r w:rsidR="001A10E3">
        <w:rPr>
          <w:rFonts w:asciiTheme="minorHAnsi" w:eastAsia="Calibri" w:hAnsiTheme="minorHAnsi" w:cstheme="minorHAnsi"/>
          <w:bCs/>
          <w:color w:val="000000" w:themeColor="text1"/>
        </w:rPr>
        <w:t xml:space="preserve"> </w:t>
      </w:r>
    </w:p>
    <w:p w14:paraId="7BCF8BA4" w14:textId="3B4824FF" w:rsidR="00416DE7" w:rsidRPr="009E4BBD" w:rsidRDefault="002A6D73" w:rsidP="00416DE7">
      <w:pPr>
        <w:rPr>
          <w:rFonts w:asciiTheme="minorHAnsi" w:eastAsia="Calibri" w:hAnsiTheme="minorHAnsi" w:cstheme="minorHAnsi"/>
          <w:bCs/>
          <w:color w:val="000000" w:themeColor="text1"/>
        </w:rPr>
      </w:pPr>
      <w:r w:rsidRPr="002D7F08">
        <w:rPr>
          <w:rFonts w:asciiTheme="minorHAnsi" w:eastAsia="Calibri" w:hAnsiTheme="minorHAnsi" w:cstheme="minorHAnsi"/>
          <w:b/>
          <w:color w:val="4F81BD" w:themeColor="accent1"/>
        </w:rPr>
        <w:t xml:space="preserve">A: </w:t>
      </w:r>
      <w:r w:rsidR="00416DE7" w:rsidRPr="009E4BBD">
        <w:rPr>
          <w:rFonts w:asciiTheme="minorHAnsi" w:eastAsia="Calibri" w:hAnsiTheme="minorHAnsi" w:cstheme="minorHAnsi"/>
          <w:bCs/>
          <w:color w:val="000000" w:themeColor="text1"/>
        </w:rPr>
        <w:t xml:space="preserve">At this time, </w:t>
      </w:r>
      <w:r w:rsidR="00CD137D">
        <w:rPr>
          <w:rFonts w:asciiTheme="minorHAnsi" w:eastAsia="Calibri" w:hAnsiTheme="minorHAnsi" w:cstheme="minorHAnsi"/>
          <w:bCs/>
          <w:color w:val="000000" w:themeColor="text1"/>
        </w:rPr>
        <w:t>the</w:t>
      </w:r>
      <w:r w:rsidR="00DF4C32">
        <w:rPr>
          <w:rFonts w:asciiTheme="minorHAnsi" w:eastAsia="Calibri" w:hAnsiTheme="minorHAnsi" w:cstheme="minorHAnsi"/>
          <w:bCs/>
          <w:color w:val="000000" w:themeColor="text1"/>
        </w:rPr>
        <w:t>re are limits to the</w:t>
      </w:r>
      <w:r w:rsidR="00CD137D">
        <w:rPr>
          <w:rFonts w:asciiTheme="minorHAnsi" w:eastAsia="Calibri" w:hAnsiTheme="minorHAnsi" w:cstheme="minorHAnsi"/>
          <w:bCs/>
          <w:color w:val="000000" w:themeColor="text1"/>
        </w:rPr>
        <w:t xml:space="preserve"> </w:t>
      </w:r>
      <w:proofErr w:type="spellStart"/>
      <w:r w:rsidR="00416DE7" w:rsidRPr="009E4BBD">
        <w:rPr>
          <w:rFonts w:asciiTheme="minorHAnsi" w:eastAsia="Calibri" w:hAnsiTheme="minorHAnsi" w:cstheme="minorHAnsi"/>
          <w:bCs/>
          <w:color w:val="000000" w:themeColor="text1"/>
        </w:rPr>
        <w:t>MADiE</w:t>
      </w:r>
      <w:proofErr w:type="spellEnd"/>
      <w:r w:rsidR="00416DE7" w:rsidRPr="009E4BBD">
        <w:rPr>
          <w:rFonts w:asciiTheme="minorHAnsi" w:eastAsia="Calibri" w:hAnsiTheme="minorHAnsi" w:cstheme="minorHAnsi"/>
          <w:bCs/>
          <w:color w:val="000000" w:themeColor="text1"/>
        </w:rPr>
        <w:t xml:space="preserve"> scope</w:t>
      </w:r>
      <w:r w:rsidR="00B246AF">
        <w:rPr>
          <w:rFonts w:asciiTheme="minorHAnsi" w:eastAsia="Calibri" w:hAnsiTheme="minorHAnsi" w:cstheme="minorHAnsi"/>
          <w:bCs/>
          <w:color w:val="000000" w:themeColor="text1"/>
        </w:rPr>
        <w:t xml:space="preserve">. The scope of </w:t>
      </w:r>
      <w:proofErr w:type="spellStart"/>
      <w:r w:rsidR="00B246AF">
        <w:rPr>
          <w:rFonts w:asciiTheme="minorHAnsi" w:eastAsia="Calibri" w:hAnsiTheme="minorHAnsi" w:cstheme="minorHAnsi"/>
          <w:bCs/>
          <w:color w:val="000000" w:themeColor="text1"/>
        </w:rPr>
        <w:t>MADiE</w:t>
      </w:r>
      <w:proofErr w:type="spellEnd"/>
      <w:r w:rsidR="00B246AF">
        <w:rPr>
          <w:rFonts w:asciiTheme="minorHAnsi" w:eastAsia="Calibri" w:hAnsiTheme="minorHAnsi" w:cstheme="minorHAnsi"/>
          <w:bCs/>
          <w:color w:val="000000" w:themeColor="text1"/>
        </w:rPr>
        <w:t xml:space="preserve"> will grow over time.</w:t>
      </w:r>
      <w:r w:rsidR="00416DE7" w:rsidRPr="009E4BBD">
        <w:rPr>
          <w:rFonts w:asciiTheme="minorHAnsi" w:eastAsia="Calibri" w:hAnsiTheme="minorHAnsi" w:cstheme="minorHAnsi"/>
          <w:bCs/>
          <w:color w:val="000000" w:themeColor="text1"/>
        </w:rPr>
        <w:t xml:space="preserve"> </w:t>
      </w:r>
      <w:r w:rsidR="00B246AF">
        <w:rPr>
          <w:rFonts w:asciiTheme="minorHAnsi" w:eastAsia="Calibri" w:hAnsiTheme="minorHAnsi" w:cstheme="minorHAnsi"/>
          <w:bCs/>
          <w:color w:val="000000" w:themeColor="text1"/>
        </w:rPr>
        <w:t xml:space="preserve">The </w:t>
      </w:r>
      <w:r w:rsidR="00416DE7" w:rsidRPr="009E4BBD">
        <w:rPr>
          <w:rFonts w:asciiTheme="minorHAnsi" w:eastAsia="Calibri" w:hAnsiTheme="minorHAnsi" w:cstheme="minorHAnsi"/>
          <w:bCs/>
          <w:color w:val="000000" w:themeColor="text1"/>
        </w:rPr>
        <w:t xml:space="preserve">intent is that </w:t>
      </w:r>
      <w:r w:rsidR="00CD137D">
        <w:rPr>
          <w:rFonts w:asciiTheme="minorHAnsi" w:eastAsia="Calibri" w:hAnsiTheme="minorHAnsi" w:cstheme="minorHAnsi"/>
          <w:bCs/>
          <w:color w:val="000000" w:themeColor="text1"/>
        </w:rPr>
        <w:t xml:space="preserve">upon release of </w:t>
      </w:r>
      <w:r w:rsidR="00416DE7" w:rsidRPr="009E4BBD">
        <w:rPr>
          <w:rFonts w:asciiTheme="minorHAnsi" w:eastAsia="Calibri" w:hAnsiTheme="minorHAnsi" w:cstheme="minorHAnsi"/>
          <w:bCs/>
          <w:color w:val="000000" w:themeColor="text1"/>
        </w:rPr>
        <w:t xml:space="preserve">the </w:t>
      </w:r>
      <w:proofErr w:type="spellStart"/>
      <w:r w:rsidR="00416DE7" w:rsidRPr="009E4BBD">
        <w:rPr>
          <w:rFonts w:asciiTheme="minorHAnsi" w:eastAsia="Calibri" w:hAnsiTheme="minorHAnsi" w:cstheme="minorHAnsi"/>
          <w:bCs/>
          <w:color w:val="000000" w:themeColor="text1"/>
        </w:rPr>
        <w:t>MADiE</w:t>
      </w:r>
      <w:proofErr w:type="spellEnd"/>
      <w:r w:rsidR="00416DE7" w:rsidRPr="009E4BBD">
        <w:rPr>
          <w:rFonts w:asciiTheme="minorHAnsi" w:eastAsia="Calibri" w:hAnsiTheme="minorHAnsi" w:cstheme="minorHAnsi"/>
          <w:bCs/>
          <w:color w:val="000000" w:themeColor="text1"/>
        </w:rPr>
        <w:t xml:space="preserve"> </w:t>
      </w:r>
      <w:r w:rsidR="005727D1" w:rsidRPr="005727D1">
        <w:rPr>
          <w:rFonts w:asciiTheme="minorHAnsi" w:eastAsia="Calibri" w:hAnsiTheme="minorHAnsi" w:cstheme="minorHAnsi"/>
          <w:bCs/>
          <w:color w:val="000000" w:themeColor="text1"/>
        </w:rPr>
        <w:t>Minimum Viable Product</w:t>
      </w:r>
      <w:r w:rsidR="005727D1">
        <w:rPr>
          <w:rFonts w:asciiTheme="minorHAnsi" w:eastAsia="Calibri" w:hAnsiTheme="minorHAnsi" w:cstheme="minorHAnsi"/>
          <w:bCs/>
          <w:color w:val="000000" w:themeColor="text1"/>
        </w:rPr>
        <w:t xml:space="preserve"> (MVP)</w:t>
      </w:r>
      <w:r w:rsidR="00CD137D">
        <w:rPr>
          <w:rFonts w:asciiTheme="minorHAnsi" w:eastAsia="Calibri" w:hAnsiTheme="minorHAnsi" w:cstheme="minorHAnsi"/>
          <w:bCs/>
          <w:color w:val="000000" w:themeColor="text1"/>
        </w:rPr>
        <w:t>,</w:t>
      </w:r>
      <w:r w:rsidR="00416DE7" w:rsidRPr="009E4BBD">
        <w:rPr>
          <w:rFonts w:asciiTheme="minorHAnsi" w:eastAsia="Calibri" w:hAnsiTheme="minorHAnsi" w:cstheme="minorHAnsi"/>
          <w:bCs/>
          <w:color w:val="000000" w:themeColor="text1"/>
        </w:rPr>
        <w:t xml:space="preserve"> it will support </w:t>
      </w:r>
      <w:r w:rsidR="00CD137D">
        <w:rPr>
          <w:rFonts w:asciiTheme="minorHAnsi" w:eastAsia="Calibri" w:hAnsiTheme="minorHAnsi" w:cstheme="minorHAnsi"/>
          <w:bCs/>
          <w:color w:val="000000" w:themeColor="text1"/>
        </w:rPr>
        <w:t xml:space="preserve">the Quality Improvement </w:t>
      </w:r>
      <w:r w:rsidR="00BF5E92">
        <w:rPr>
          <w:rFonts w:asciiTheme="minorHAnsi" w:eastAsia="Calibri" w:hAnsiTheme="minorHAnsi" w:cstheme="minorHAnsi"/>
          <w:bCs/>
          <w:color w:val="000000" w:themeColor="text1"/>
        </w:rPr>
        <w:t>-</w:t>
      </w:r>
      <w:r w:rsidR="00416DE7" w:rsidRPr="009E4BBD">
        <w:rPr>
          <w:rFonts w:asciiTheme="minorHAnsi" w:eastAsia="Calibri" w:hAnsiTheme="minorHAnsi" w:cstheme="minorHAnsi"/>
          <w:bCs/>
          <w:color w:val="000000" w:themeColor="text1"/>
        </w:rPr>
        <w:t>Core Profile informed authoring. </w:t>
      </w:r>
      <w:r w:rsidR="00B246AF">
        <w:rPr>
          <w:rFonts w:asciiTheme="minorHAnsi" w:eastAsia="Calibri" w:hAnsiTheme="minorHAnsi" w:cstheme="minorHAnsi"/>
          <w:bCs/>
          <w:color w:val="000000" w:themeColor="text1"/>
        </w:rPr>
        <w:t xml:space="preserve">CMS is targeting the release of </w:t>
      </w:r>
      <w:proofErr w:type="spellStart"/>
      <w:r w:rsidR="00B246AF">
        <w:rPr>
          <w:rFonts w:asciiTheme="minorHAnsi" w:eastAsia="Calibri" w:hAnsiTheme="minorHAnsi" w:cstheme="minorHAnsi"/>
          <w:bCs/>
          <w:color w:val="000000" w:themeColor="text1"/>
        </w:rPr>
        <w:t>MADiE</w:t>
      </w:r>
      <w:proofErr w:type="spellEnd"/>
      <w:r w:rsidR="00B246AF">
        <w:rPr>
          <w:rFonts w:asciiTheme="minorHAnsi" w:eastAsia="Calibri" w:hAnsiTheme="minorHAnsi" w:cstheme="minorHAnsi"/>
          <w:bCs/>
          <w:color w:val="000000" w:themeColor="text1"/>
        </w:rPr>
        <w:t xml:space="preserve"> MVP for </w:t>
      </w:r>
      <w:r w:rsidR="00416DE7" w:rsidRPr="009E4BBD">
        <w:rPr>
          <w:rFonts w:asciiTheme="minorHAnsi" w:eastAsia="Calibri" w:hAnsiTheme="minorHAnsi" w:cstheme="minorHAnsi"/>
          <w:bCs/>
          <w:color w:val="000000" w:themeColor="text1"/>
        </w:rPr>
        <w:t>late 2022.</w:t>
      </w:r>
    </w:p>
    <w:p w14:paraId="24873DB0" w14:textId="77777777" w:rsidR="00416DE7" w:rsidRPr="001A10E3" w:rsidRDefault="00416DE7" w:rsidP="001A10E3">
      <w:pPr>
        <w:rPr>
          <w:rFonts w:asciiTheme="minorHAnsi" w:eastAsia="Calibri" w:hAnsiTheme="minorHAnsi" w:cstheme="minorHAnsi"/>
          <w:bCs/>
          <w:color w:val="000000" w:themeColor="text1"/>
        </w:rPr>
      </w:pPr>
    </w:p>
    <w:sectPr w:rsidR="00416DE7" w:rsidRPr="001A1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808E7"/>
    <w:multiLevelType w:val="hybridMultilevel"/>
    <w:tmpl w:val="49FEF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A120E"/>
    <w:multiLevelType w:val="hybridMultilevel"/>
    <w:tmpl w:val="DA22E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EC515E"/>
    <w:multiLevelType w:val="multilevel"/>
    <w:tmpl w:val="7A9C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0D25E5"/>
    <w:multiLevelType w:val="hybridMultilevel"/>
    <w:tmpl w:val="C5283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1C9"/>
    <w:rsid w:val="00003BDA"/>
    <w:rsid w:val="000062D6"/>
    <w:rsid w:val="00007B77"/>
    <w:rsid w:val="000156F4"/>
    <w:rsid w:val="000158F8"/>
    <w:rsid w:val="000226AC"/>
    <w:rsid w:val="0002409D"/>
    <w:rsid w:val="000257DE"/>
    <w:rsid w:val="00027349"/>
    <w:rsid w:val="0003281E"/>
    <w:rsid w:val="000344AC"/>
    <w:rsid w:val="0003705E"/>
    <w:rsid w:val="00064528"/>
    <w:rsid w:val="000677B7"/>
    <w:rsid w:val="00067CFA"/>
    <w:rsid w:val="00080002"/>
    <w:rsid w:val="000A50F1"/>
    <w:rsid w:val="000C3B14"/>
    <w:rsid w:val="000C788E"/>
    <w:rsid w:val="000D5954"/>
    <w:rsid w:val="000D7F17"/>
    <w:rsid w:val="000E05C7"/>
    <w:rsid w:val="000E1FC5"/>
    <w:rsid w:val="000E43F4"/>
    <w:rsid w:val="000F7471"/>
    <w:rsid w:val="0010655A"/>
    <w:rsid w:val="00107FB6"/>
    <w:rsid w:val="00117308"/>
    <w:rsid w:val="001175F3"/>
    <w:rsid w:val="00121AA5"/>
    <w:rsid w:val="0012579E"/>
    <w:rsid w:val="0013227E"/>
    <w:rsid w:val="00132D93"/>
    <w:rsid w:val="001424A2"/>
    <w:rsid w:val="00143A1A"/>
    <w:rsid w:val="00151FEA"/>
    <w:rsid w:val="00156409"/>
    <w:rsid w:val="00156985"/>
    <w:rsid w:val="0016699C"/>
    <w:rsid w:val="00180874"/>
    <w:rsid w:val="00192B87"/>
    <w:rsid w:val="001A10E3"/>
    <w:rsid w:val="001B7370"/>
    <w:rsid w:val="001C7227"/>
    <w:rsid w:val="001E4A89"/>
    <w:rsid w:val="001F4ADD"/>
    <w:rsid w:val="00204970"/>
    <w:rsid w:val="00244EA0"/>
    <w:rsid w:val="00251870"/>
    <w:rsid w:val="00253AD3"/>
    <w:rsid w:val="00264342"/>
    <w:rsid w:val="0028533F"/>
    <w:rsid w:val="002A6D73"/>
    <w:rsid w:val="002C00F6"/>
    <w:rsid w:val="002C07C5"/>
    <w:rsid w:val="002C55EE"/>
    <w:rsid w:val="002D06A2"/>
    <w:rsid w:val="002D5EAA"/>
    <w:rsid w:val="002D7F08"/>
    <w:rsid w:val="002E013F"/>
    <w:rsid w:val="002E6D97"/>
    <w:rsid w:val="002F0FB4"/>
    <w:rsid w:val="002F1B2B"/>
    <w:rsid w:val="002F695B"/>
    <w:rsid w:val="00323E88"/>
    <w:rsid w:val="0032479A"/>
    <w:rsid w:val="0033015F"/>
    <w:rsid w:val="00335487"/>
    <w:rsid w:val="003370F5"/>
    <w:rsid w:val="0033734E"/>
    <w:rsid w:val="0034028A"/>
    <w:rsid w:val="00354096"/>
    <w:rsid w:val="003801FC"/>
    <w:rsid w:val="00393419"/>
    <w:rsid w:val="003961D1"/>
    <w:rsid w:val="003A1B0E"/>
    <w:rsid w:val="003B155D"/>
    <w:rsid w:val="003C116A"/>
    <w:rsid w:val="003C5534"/>
    <w:rsid w:val="003E2D82"/>
    <w:rsid w:val="004105CB"/>
    <w:rsid w:val="0041234A"/>
    <w:rsid w:val="00416DE7"/>
    <w:rsid w:val="004229B6"/>
    <w:rsid w:val="00427DA8"/>
    <w:rsid w:val="00443C39"/>
    <w:rsid w:val="0045018C"/>
    <w:rsid w:val="00454244"/>
    <w:rsid w:val="00460A7F"/>
    <w:rsid w:val="004650E9"/>
    <w:rsid w:val="00474180"/>
    <w:rsid w:val="00474B91"/>
    <w:rsid w:val="00483EE6"/>
    <w:rsid w:val="00492813"/>
    <w:rsid w:val="00496CD3"/>
    <w:rsid w:val="004A2DCE"/>
    <w:rsid w:val="004B02B1"/>
    <w:rsid w:val="004B4B01"/>
    <w:rsid w:val="004C0D4B"/>
    <w:rsid w:val="004C46A0"/>
    <w:rsid w:val="004C478D"/>
    <w:rsid w:val="004C6A48"/>
    <w:rsid w:val="004D1ABE"/>
    <w:rsid w:val="004F0302"/>
    <w:rsid w:val="004F1E77"/>
    <w:rsid w:val="00506803"/>
    <w:rsid w:val="005208D0"/>
    <w:rsid w:val="00520F64"/>
    <w:rsid w:val="00533200"/>
    <w:rsid w:val="00534833"/>
    <w:rsid w:val="00553800"/>
    <w:rsid w:val="00561607"/>
    <w:rsid w:val="005630C0"/>
    <w:rsid w:val="005657FE"/>
    <w:rsid w:val="005702A4"/>
    <w:rsid w:val="005727D1"/>
    <w:rsid w:val="00575AAC"/>
    <w:rsid w:val="00580B27"/>
    <w:rsid w:val="00583AEB"/>
    <w:rsid w:val="00593F66"/>
    <w:rsid w:val="005A185F"/>
    <w:rsid w:val="005B1249"/>
    <w:rsid w:val="005B3604"/>
    <w:rsid w:val="005B3866"/>
    <w:rsid w:val="005B5A6D"/>
    <w:rsid w:val="005B5FC1"/>
    <w:rsid w:val="005D3AF4"/>
    <w:rsid w:val="005D7BE5"/>
    <w:rsid w:val="005E6D4B"/>
    <w:rsid w:val="005F5B31"/>
    <w:rsid w:val="005F5E90"/>
    <w:rsid w:val="006145B4"/>
    <w:rsid w:val="006238B6"/>
    <w:rsid w:val="0063196F"/>
    <w:rsid w:val="00631FE9"/>
    <w:rsid w:val="00635231"/>
    <w:rsid w:val="00641B24"/>
    <w:rsid w:val="00670AF6"/>
    <w:rsid w:val="00671B5A"/>
    <w:rsid w:val="006817F5"/>
    <w:rsid w:val="006C0D6A"/>
    <w:rsid w:val="006C2EEC"/>
    <w:rsid w:val="006C31B4"/>
    <w:rsid w:val="006C36DE"/>
    <w:rsid w:val="006C79C9"/>
    <w:rsid w:val="006E52BD"/>
    <w:rsid w:val="006E5B96"/>
    <w:rsid w:val="006F0689"/>
    <w:rsid w:val="006F4CD5"/>
    <w:rsid w:val="006F5354"/>
    <w:rsid w:val="007044B7"/>
    <w:rsid w:val="00704A5C"/>
    <w:rsid w:val="00710774"/>
    <w:rsid w:val="00713197"/>
    <w:rsid w:val="007302D3"/>
    <w:rsid w:val="00733947"/>
    <w:rsid w:val="00735767"/>
    <w:rsid w:val="007471AA"/>
    <w:rsid w:val="00752698"/>
    <w:rsid w:val="00770F9A"/>
    <w:rsid w:val="007942C6"/>
    <w:rsid w:val="007C1611"/>
    <w:rsid w:val="007C3620"/>
    <w:rsid w:val="007C52B9"/>
    <w:rsid w:val="007C5971"/>
    <w:rsid w:val="007E21CA"/>
    <w:rsid w:val="007E762A"/>
    <w:rsid w:val="007F4121"/>
    <w:rsid w:val="00807DB4"/>
    <w:rsid w:val="00826059"/>
    <w:rsid w:val="00841FA5"/>
    <w:rsid w:val="00847322"/>
    <w:rsid w:val="00864D22"/>
    <w:rsid w:val="00865E8A"/>
    <w:rsid w:val="00867934"/>
    <w:rsid w:val="00887991"/>
    <w:rsid w:val="008960E2"/>
    <w:rsid w:val="008A395A"/>
    <w:rsid w:val="008A61DF"/>
    <w:rsid w:val="008B67B2"/>
    <w:rsid w:val="008B77C9"/>
    <w:rsid w:val="008C26E1"/>
    <w:rsid w:val="008C5816"/>
    <w:rsid w:val="008D6B37"/>
    <w:rsid w:val="008E6B7B"/>
    <w:rsid w:val="008E760B"/>
    <w:rsid w:val="00906D60"/>
    <w:rsid w:val="009266C6"/>
    <w:rsid w:val="009465A7"/>
    <w:rsid w:val="009507E0"/>
    <w:rsid w:val="009508D4"/>
    <w:rsid w:val="00954A16"/>
    <w:rsid w:val="00977184"/>
    <w:rsid w:val="0098361F"/>
    <w:rsid w:val="00991644"/>
    <w:rsid w:val="009A41E6"/>
    <w:rsid w:val="009B046D"/>
    <w:rsid w:val="009B5AF8"/>
    <w:rsid w:val="009D49BB"/>
    <w:rsid w:val="009E4BBD"/>
    <w:rsid w:val="00A03294"/>
    <w:rsid w:val="00A03AEF"/>
    <w:rsid w:val="00A103AF"/>
    <w:rsid w:val="00A16D8F"/>
    <w:rsid w:val="00A21FEB"/>
    <w:rsid w:val="00A2273D"/>
    <w:rsid w:val="00A33713"/>
    <w:rsid w:val="00A55217"/>
    <w:rsid w:val="00A64FAA"/>
    <w:rsid w:val="00A825ED"/>
    <w:rsid w:val="00AA05B9"/>
    <w:rsid w:val="00AB0B3B"/>
    <w:rsid w:val="00AC2AD3"/>
    <w:rsid w:val="00AE0417"/>
    <w:rsid w:val="00AF4969"/>
    <w:rsid w:val="00AF4C50"/>
    <w:rsid w:val="00AF7A4E"/>
    <w:rsid w:val="00B11EB5"/>
    <w:rsid w:val="00B12250"/>
    <w:rsid w:val="00B12DF9"/>
    <w:rsid w:val="00B155DC"/>
    <w:rsid w:val="00B205A7"/>
    <w:rsid w:val="00B22327"/>
    <w:rsid w:val="00B246AF"/>
    <w:rsid w:val="00B44DEA"/>
    <w:rsid w:val="00B54BE6"/>
    <w:rsid w:val="00B573BA"/>
    <w:rsid w:val="00BA783E"/>
    <w:rsid w:val="00BB1E68"/>
    <w:rsid w:val="00BB280C"/>
    <w:rsid w:val="00BB62B1"/>
    <w:rsid w:val="00BC4625"/>
    <w:rsid w:val="00BD0BBB"/>
    <w:rsid w:val="00BD4722"/>
    <w:rsid w:val="00BD7984"/>
    <w:rsid w:val="00BF424A"/>
    <w:rsid w:val="00BF5E92"/>
    <w:rsid w:val="00C15990"/>
    <w:rsid w:val="00C25809"/>
    <w:rsid w:val="00C401A6"/>
    <w:rsid w:val="00C601C9"/>
    <w:rsid w:val="00C60C3F"/>
    <w:rsid w:val="00C872EC"/>
    <w:rsid w:val="00C914BD"/>
    <w:rsid w:val="00C94950"/>
    <w:rsid w:val="00C96BA2"/>
    <w:rsid w:val="00C96DF3"/>
    <w:rsid w:val="00CB413C"/>
    <w:rsid w:val="00CC4565"/>
    <w:rsid w:val="00CD137D"/>
    <w:rsid w:val="00CE0A71"/>
    <w:rsid w:val="00CE197F"/>
    <w:rsid w:val="00D071A8"/>
    <w:rsid w:val="00D12202"/>
    <w:rsid w:val="00D13834"/>
    <w:rsid w:val="00D1419F"/>
    <w:rsid w:val="00D23F6C"/>
    <w:rsid w:val="00D25FE1"/>
    <w:rsid w:val="00D27B0C"/>
    <w:rsid w:val="00D32CA5"/>
    <w:rsid w:val="00D35561"/>
    <w:rsid w:val="00D559D1"/>
    <w:rsid w:val="00D6217B"/>
    <w:rsid w:val="00D80036"/>
    <w:rsid w:val="00D805A2"/>
    <w:rsid w:val="00D8652E"/>
    <w:rsid w:val="00DA17E4"/>
    <w:rsid w:val="00DA459F"/>
    <w:rsid w:val="00DB3869"/>
    <w:rsid w:val="00DB7559"/>
    <w:rsid w:val="00DC4778"/>
    <w:rsid w:val="00DC498F"/>
    <w:rsid w:val="00DC5138"/>
    <w:rsid w:val="00DC5287"/>
    <w:rsid w:val="00DD0AFF"/>
    <w:rsid w:val="00DE3E6D"/>
    <w:rsid w:val="00DE44A8"/>
    <w:rsid w:val="00DF0C7E"/>
    <w:rsid w:val="00DF4C32"/>
    <w:rsid w:val="00E03F43"/>
    <w:rsid w:val="00E06173"/>
    <w:rsid w:val="00E13700"/>
    <w:rsid w:val="00E166C7"/>
    <w:rsid w:val="00E23E65"/>
    <w:rsid w:val="00E30031"/>
    <w:rsid w:val="00E36B7D"/>
    <w:rsid w:val="00E476B8"/>
    <w:rsid w:val="00E62205"/>
    <w:rsid w:val="00E66325"/>
    <w:rsid w:val="00E703A2"/>
    <w:rsid w:val="00E71E60"/>
    <w:rsid w:val="00E7659B"/>
    <w:rsid w:val="00E766FD"/>
    <w:rsid w:val="00E80EE3"/>
    <w:rsid w:val="00E81AE4"/>
    <w:rsid w:val="00E856C5"/>
    <w:rsid w:val="00E85D51"/>
    <w:rsid w:val="00E86486"/>
    <w:rsid w:val="00E91514"/>
    <w:rsid w:val="00EA017C"/>
    <w:rsid w:val="00EA09D0"/>
    <w:rsid w:val="00EA3BE5"/>
    <w:rsid w:val="00EA41C4"/>
    <w:rsid w:val="00EB1055"/>
    <w:rsid w:val="00EB1E52"/>
    <w:rsid w:val="00EC2315"/>
    <w:rsid w:val="00ED4BB1"/>
    <w:rsid w:val="00EF7C6D"/>
    <w:rsid w:val="00F01D2D"/>
    <w:rsid w:val="00F042DA"/>
    <w:rsid w:val="00F06473"/>
    <w:rsid w:val="00F12247"/>
    <w:rsid w:val="00F130D3"/>
    <w:rsid w:val="00F2174D"/>
    <w:rsid w:val="00F361A9"/>
    <w:rsid w:val="00F63395"/>
    <w:rsid w:val="00F636A2"/>
    <w:rsid w:val="00F6649B"/>
    <w:rsid w:val="00F72C70"/>
    <w:rsid w:val="00F856B5"/>
    <w:rsid w:val="00F86AC8"/>
    <w:rsid w:val="00F873AE"/>
    <w:rsid w:val="00FA3F21"/>
    <w:rsid w:val="00FB3EDA"/>
    <w:rsid w:val="00FB699B"/>
    <w:rsid w:val="00FC5326"/>
    <w:rsid w:val="00FE2290"/>
    <w:rsid w:val="00FE796B"/>
    <w:rsid w:val="00FF4656"/>
    <w:rsid w:val="00FF7B13"/>
    <w:rsid w:val="01FF5718"/>
    <w:rsid w:val="0302FDB9"/>
    <w:rsid w:val="31B0E42C"/>
    <w:rsid w:val="3D30462D"/>
    <w:rsid w:val="5CF382F5"/>
    <w:rsid w:val="7F8F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C06BD"/>
  <w15:chartTrackingRefBased/>
  <w15:docId w15:val="{45546DBB-8DEE-4F5D-91EA-36CB719DC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9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CD5"/>
    <w:pPr>
      <w:keepNext/>
      <w:keepLines/>
      <w:spacing w:before="240"/>
      <w:outlineLvl w:val="0"/>
    </w:pPr>
    <w:rPr>
      <w:rFonts w:ascii="Calibri Light" w:eastAsiaTheme="majorEastAsia" w:hAnsi="Calibri Light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CD5"/>
    <w:rPr>
      <w:rFonts w:ascii="Calibri Light" w:eastAsiaTheme="majorEastAsia" w:hAnsi="Calibri Light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601C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1C9"/>
    <w:pPr>
      <w:spacing w:after="160"/>
    </w:pPr>
    <w:rPr>
      <w:color w:val="5A5A5A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601C9"/>
    <w:rPr>
      <w:rFonts w:ascii="Times New Roman" w:eastAsia="Times New Roman" w:hAnsi="Times New Roman" w:cs="Times New Roman"/>
      <w:color w:val="5A5A5A"/>
    </w:rPr>
  </w:style>
  <w:style w:type="paragraph" w:styleId="ListParagraph">
    <w:name w:val="List Paragraph"/>
    <w:basedOn w:val="Normal"/>
    <w:uiPriority w:val="34"/>
    <w:qFormat/>
    <w:rsid w:val="003801F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32D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32D9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32D93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2D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2D93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pl-s1">
    <w:name w:val="pl-s1"/>
    <w:basedOn w:val="DefaultParagraphFont"/>
    <w:rsid w:val="00204970"/>
  </w:style>
  <w:style w:type="paragraph" w:styleId="Revision">
    <w:name w:val="Revision"/>
    <w:hidden/>
    <w:uiPriority w:val="99"/>
    <w:semiHidden/>
    <w:rsid w:val="007131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0E05C7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0E05C7"/>
    <w:rPr>
      <w:color w:val="0000FF"/>
      <w:u w:val="single"/>
    </w:rPr>
  </w:style>
  <w:style w:type="character" w:customStyle="1" w:styleId="title-text">
    <w:name w:val="title-text"/>
    <w:basedOn w:val="DefaultParagraphFont"/>
    <w:rsid w:val="00FF4656"/>
  </w:style>
  <w:style w:type="character" w:customStyle="1" w:styleId="apple-converted-space">
    <w:name w:val="apple-converted-space"/>
    <w:basedOn w:val="DefaultParagraphFont"/>
    <w:rsid w:val="008A39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233</Words>
  <Characters>1422</Characters>
  <Application>Microsoft Office Word</Application>
  <DocSecurity>0</DocSecurity>
  <Lines>27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Stone</dc:creator>
  <cp:keywords/>
  <dc:description/>
  <cp:lastModifiedBy>Schlegel, Cara</cp:lastModifiedBy>
  <cp:revision>5</cp:revision>
  <dcterms:created xsi:type="dcterms:W3CDTF">2022-02-10T19:00:00Z</dcterms:created>
  <dcterms:modified xsi:type="dcterms:W3CDTF">2022-02-17T18:52:00Z</dcterms:modified>
</cp:coreProperties>
</file>