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1583" w14:textId="77777777" w:rsidR="007F5B03" w:rsidRDefault="007F5B03">
      <w:pPr>
        <w:spacing w:before="100" w:after="100"/>
      </w:pPr>
    </w:p>
    <w:p w14:paraId="6E0CFBE8" w14:textId="77777777" w:rsidR="007F5B03" w:rsidRDefault="007F5B03">
      <w:pPr>
        <w:spacing w:before="100" w:after="100"/>
      </w:pPr>
    </w:p>
    <w:p w14:paraId="0328F1C4" w14:textId="77777777" w:rsidR="007F5B03" w:rsidRDefault="007F5B03">
      <w:pPr>
        <w:spacing w:before="100" w:after="100"/>
      </w:pPr>
    </w:p>
    <w:p w14:paraId="54CF90B1" w14:textId="77777777" w:rsidR="007F5B03" w:rsidRDefault="007F5B03">
      <w:pPr>
        <w:spacing w:before="100" w:after="100"/>
      </w:pPr>
    </w:p>
    <w:p w14:paraId="39EEC1C0" w14:textId="77777777" w:rsidR="007F5B03" w:rsidRDefault="007F5B03">
      <w:pPr>
        <w:spacing w:before="100" w:after="100"/>
      </w:pPr>
    </w:p>
    <w:p w14:paraId="178BBF5D" w14:textId="77777777" w:rsidR="007F5B03" w:rsidRDefault="007F5B03">
      <w:pPr>
        <w:spacing w:before="100" w:after="100"/>
      </w:pPr>
    </w:p>
    <w:p w14:paraId="673919BD" w14:textId="77777777" w:rsidR="007F5B03" w:rsidRDefault="00000000"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>Teknoloji Altyapı Kılavuzu</w:t>
      </w:r>
    </w:p>
    <w:p w14:paraId="149D6864" w14:textId="48995227" w:rsidR="007F5B03" w:rsidRDefault="00000000">
      <w:pPr>
        <w:pBdr>
          <w:bottom w:val="single" w:sz="6" w:space="12" w:color="2E86C1"/>
        </w:pBdr>
        <w:spacing w:after="100"/>
        <w:jc w:val="center"/>
      </w:pPr>
      <w:r>
        <w:rPr>
          <w:color w:val="2E86C1"/>
          <w:sz w:val="26"/>
          <w:szCs w:val="26"/>
        </w:rPr>
        <w:t>Dr. Murat Alt</w:t>
      </w:r>
      <w:r w:rsidR="00F35247">
        <w:rPr>
          <w:color w:val="2E86C1"/>
          <w:sz w:val="26"/>
          <w:szCs w:val="26"/>
        </w:rPr>
        <w:t>u</w:t>
      </w:r>
      <w:r>
        <w:rPr>
          <w:color w:val="2E86C1"/>
          <w:sz w:val="26"/>
          <w:szCs w:val="26"/>
        </w:rPr>
        <w:t>n — Projeler ve Kullanılan Teknolojiler</w:t>
      </w:r>
    </w:p>
    <w:p w14:paraId="75BA7A0C" w14:textId="77777777" w:rsidR="007F5B03" w:rsidRDefault="007F5B03">
      <w:pPr>
        <w:spacing w:before="100" w:after="100"/>
      </w:pPr>
    </w:p>
    <w:p w14:paraId="0DE927A2" w14:textId="77777777" w:rsidR="007F5B03" w:rsidRDefault="007F5B03">
      <w:pPr>
        <w:spacing w:before="100" w:after="100"/>
      </w:pPr>
    </w:p>
    <w:p w14:paraId="44A21C56" w14:textId="77777777" w:rsidR="007F5B03" w:rsidRDefault="00000000">
      <w:pPr>
        <w:jc w:val="center"/>
      </w:pPr>
      <w:r>
        <w:rPr>
          <w:i/>
          <w:iCs/>
          <w:color w:val="7F8C8D"/>
          <w:sz w:val="22"/>
          <w:szCs w:val="22"/>
        </w:rPr>
        <w:t>Bu kılavuz, tüm projelerde kullanılan teknolojileri ve her birinin ne işe yaradığını teknik olmayan bir dille açıklar.</w:t>
      </w:r>
    </w:p>
    <w:p w14:paraId="1A25E8B6" w14:textId="77777777" w:rsidR="007F5B03" w:rsidRDefault="007F5B03">
      <w:pPr>
        <w:spacing w:before="100" w:after="100"/>
      </w:pPr>
    </w:p>
    <w:p w14:paraId="3B5D3CF3" w14:textId="77777777" w:rsidR="007F5B03" w:rsidRDefault="007F5B03">
      <w:pPr>
        <w:spacing w:before="100" w:after="100"/>
      </w:pPr>
    </w:p>
    <w:p w14:paraId="02F7FDEA" w14:textId="77777777" w:rsidR="007F5B03" w:rsidRDefault="007F5B03">
      <w:pPr>
        <w:spacing w:before="100" w:after="100"/>
      </w:pPr>
    </w:p>
    <w:p w14:paraId="7ED49FFE" w14:textId="77777777" w:rsidR="007F5B03" w:rsidRDefault="007F5B03">
      <w:pPr>
        <w:spacing w:before="100" w:after="100"/>
      </w:pPr>
    </w:p>
    <w:p w14:paraId="3E0AD700" w14:textId="77777777" w:rsidR="007F5B03" w:rsidRDefault="007F5B03">
      <w:pPr>
        <w:spacing w:before="100" w:after="100"/>
      </w:pPr>
    </w:p>
    <w:p w14:paraId="40E6F1D8" w14:textId="77777777" w:rsidR="007F5B03" w:rsidRDefault="007F5B03">
      <w:pPr>
        <w:spacing w:before="100" w:after="100"/>
      </w:pPr>
    </w:p>
    <w:p w14:paraId="76D8B2F3" w14:textId="77777777" w:rsidR="007F5B03" w:rsidRDefault="007F5B03">
      <w:pPr>
        <w:spacing w:before="100" w:after="100"/>
      </w:pPr>
    </w:p>
    <w:p w14:paraId="7255F90E" w14:textId="77777777" w:rsidR="007F5B03" w:rsidRDefault="00000000">
      <w:pPr>
        <w:jc w:val="center"/>
      </w:pPr>
      <w:r>
        <w:rPr>
          <w:color w:val="7F8C8D"/>
        </w:rPr>
        <w:t>Hazırlanma Tarihi: 30 Mart 2026</w:t>
      </w:r>
    </w:p>
    <w:p w14:paraId="674073C3" w14:textId="77777777" w:rsidR="007F5B03" w:rsidRDefault="00000000">
      <w:pPr>
        <w:jc w:val="center"/>
      </w:pPr>
      <w:r>
        <w:rPr>
          <w:color w:val="7F8C8D"/>
        </w:rPr>
        <w:t>Hazırlayan: Claude (AI Asistan)</w:t>
      </w:r>
    </w:p>
    <w:p w14:paraId="2EA5EC6A" w14:textId="77777777" w:rsidR="007F5B03" w:rsidRDefault="007F5B03">
      <w:pPr>
        <w:sectPr w:rsidR="007F5B0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E6B598D" w14:textId="77777777" w:rsidR="007F5B03" w:rsidRDefault="00000000">
      <w:pPr>
        <w:pStyle w:val="Balk1"/>
      </w:pPr>
      <w:r>
        <w:lastRenderedPageBreak/>
        <w:t>Giriş</w:t>
      </w:r>
    </w:p>
    <w:p w14:paraId="67575528" w14:textId="77777777" w:rsidR="007F5B03" w:rsidRDefault="00000000">
      <w:pPr>
        <w:spacing w:before="80" w:after="80"/>
      </w:pPr>
      <w:r>
        <w:rPr>
          <w:color w:val="2C3E50"/>
        </w:rPr>
        <w:t xml:space="preserve">Bu belge, Dr. Murat </w:t>
      </w:r>
      <w:proofErr w:type="spellStart"/>
      <w:r>
        <w:rPr>
          <w:color w:val="2C3E50"/>
        </w:rPr>
        <w:t>Altün’ın</w:t>
      </w:r>
      <w:proofErr w:type="spellEnd"/>
      <w:r>
        <w:rPr>
          <w:color w:val="2C3E50"/>
        </w:rPr>
        <w:t xml:space="preserve"> tüm web projelerinde kullanılan teknolojileri açıklamaktadır. Her teknolojinin ne işe yaradığı, neden tercih edildiği ve hangi projelerde kullanıldığı basit bir dille anlatılmıştır.</w:t>
      </w:r>
    </w:p>
    <w:p w14:paraId="1C6ABEB1" w14:textId="77777777" w:rsidR="007F5B03" w:rsidRDefault="007F5B03">
      <w:pPr>
        <w:spacing w:before="100" w:after="100"/>
      </w:pPr>
    </w:p>
    <w:p w14:paraId="46225A00" w14:textId="77777777" w:rsidR="007F5B03" w:rsidRDefault="00000000">
      <w:pPr>
        <w:pStyle w:val="Balk1"/>
      </w:pPr>
      <w:r>
        <w:t>1. Kullanıcının Gördüğü Kısım (</w:t>
      </w:r>
      <w:proofErr w:type="spellStart"/>
      <w:r>
        <w:t>Frontend</w:t>
      </w:r>
      <w:proofErr w:type="spellEnd"/>
      <w:r>
        <w:t>)</w:t>
      </w:r>
    </w:p>
    <w:p w14:paraId="2EE399B4" w14:textId="77777777" w:rsidR="007F5B03" w:rsidRDefault="00000000">
      <w:pPr>
        <w:spacing w:before="80" w:after="80"/>
      </w:pPr>
      <w:proofErr w:type="spellStart"/>
      <w:r>
        <w:rPr>
          <w:color w:val="2C3E50"/>
        </w:rPr>
        <w:t>Frontend</w:t>
      </w:r>
      <w:proofErr w:type="spellEnd"/>
      <w:r>
        <w:rPr>
          <w:color w:val="2C3E50"/>
        </w:rPr>
        <w:t>, bir web sitesinin kullanıcının ekranda gördüğü ve etkileşime geçtiği kısımdır: butonlar, menüler, formlar, renkler ve yazılar. Aşağıdaki teknolojiler bu görsel katmanı oluşturur.</w:t>
      </w:r>
    </w:p>
    <w:p w14:paraId="6C8C50DA" w14:textId="77777777" w:rsidR="007F5B03" w:rsidRDefault="007F5B0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F5B03" w14:paraId="4DF89D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69974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Teknoloji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9E450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Ne İşe Yarar?</w:t>
            </w:r>
          </w:p>
        </w:tc>
      </w:tr>
      <w:tr w:rsidR="007F5B03" w14:paraId="0395F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EA8BD" w14:textId="77777777" w:rsidR="007F5B03" w:rsidRDefault="00000000">
            <w:r>
              <w:rPr>
                <w:b/>
                <w:bCs/>
                <w:color w:val="2C3E50"/>
              </w:rPr>
              <w:t>Next.js 16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C3CD2" w14:textId="77777777" w:rsidR="007F5B03" w:rsidRDefault="00000000">
            <w:r>
              <w:rPr>
                <w:color w:val="2C3E50"/>
              </w:rPr>
              <w:t>Web sitesinin iskeletidir. Sayfaların nasıl görüneceğini, menülerin nereye gideceğini ve verilerin nasıl getirilebileceğini yönetir. Bir binanın çelik konstrüksiyonu gibi düşünebilirsiniz — her şey onun üzerine inşa edilir.</w:t>
            </w:r>
          </w:p>
        </w:tc>
      </w:tr>
      <w:tr w:rsidR="007F5B03" w14:paraId="22780D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42F3D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React</w:t>
            </w:r>
            <w:proofErr w:type="spellEnd"/>
            <w:r>
              <w:rPr>
                <w:b/>
                <w:bCs/>
                <w:color w:val="2C3E50"/>
              </w:rPr>
              <w:t xml:space="preserve"> 19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5089B" w14:textId="77777777" w:rsidR="007F5B03" w:rsidRDefault="00000000">
            <w:r>
              <w:rPr>
                <w:color w:val="2C3E50"/>
              </w:rPr>
              <w:t xml:space="preserve">Sayfadaki her bir parçayı (buton, kart, form, tablo) ayrı ayrı oluşturur. Lego gibi: küçük parçaları birleştirerek büyük sayfalar meydana gelir. </w:t>
            </w:r>
            <w:proofErr w:type="spellStart"/>
            <w:r>
              <w:rPr>
                <w:color w:val="2C3E50"/>
              </w:rPr>
              <w:t>Next.js’in</w:t>
            </w:r>
            <w:proofErr w:type="spellEnd"/>
            <w:r>
              <w:rPr>
                <w:color w:val="2C3E50"/>
              </w:rPr>
              <w:t xml:space="preserve"> temelini oluşturur.</w:t>
            </w:r>
          </w:p>
        </w:tc>
      </w:tr>
      <w:tr w:rsidR="007F5B03" w14:paraId="477FF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D921E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TypeScript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B79E4" w14:textId="77777777" w:rsidR="007F5B03" w:rsidRDefault="00000000">
            <w:r>
              <w:rPr>
                <w:color w:val="2C3E50"/>
              </w:rPr>
              <w:t>Kod yazarken otomatik düzeltici görevi görür. Yazdığınız kodda bir hata varsa, siteyi çalıştırmadan önce sizi uyarır. Zamandan ve hatalardan tasarruf sağlar.</w:t>
            </w:r>
          </w:p>
        </w:tc>
      </w:tr>
      <w:tr w:rsidR="007F5B03" w14:paraId="718DEB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B6C7D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Tailwind</w:t>
            </w:r>
            <w:proofErr w:type="spellEnd"/>
            <w:r>
              <w:rPr>
                <w:b/>
                <w:bCs/>
                <w:color w:val="2C3E50"/>
              </w:rPr>
              <w:t xml:space="preserve"> CSS v4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D9FF3" w14:textId="77777777" w:rsidR="007F5B03" w:rsidRDefault="00000000">
            <w:r>
              <w:rPr>
                <w:color w:val="2C3E50"/>
              </w:rPr>
              <w:t>Siteye görsel kimliğini verir: renkler, yazı tipleri, boşluklar, köşe yuvarlaklıkları. Hazır stil şablonları sayesinde sıfırdan CSS yazmaya gerek kalmaz.</w:t>
            </w:r>
          </w:p>
        </w:tc>
      </w:tr>
      <w:tr w:rsidR="007F5B03" w14:paraId="747633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DEC11" w14:textId="77777777" w:rsidR="007F5B03" w:rsidRDefault="00000000">
            <w:proofErr w:type="spellStart"/>
            <w:proofErr w:type="gramStart"/>
            <w:r>
              <w:rPr>
                <w:b/>
                <w:bCs/>
                <w:color w:val="2C3E50"/>
              </w:rPr>
              <w:t>shadcn</w:t>
            </w:r>
            <w:proofErr w:type="spellEnd"/>
            <w:proofErr w:type="gramEnd"/>
            <w:r>
              <w:rPr>
                <w:b/>
                <w:bCs/>
                <w:color w:val="2C3E50"/>
              </w:rPr>
              <w:t>/</w:t>
            </w:r>
            <w:proofErr w:type="spellStart"/>
            <w:r>
              <w:rPr>
                <w:b/>
                <w:bCs/>
                <w:color w:val="2C3E50"/>
              </w:rPr>
              <w:t>ui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62C81" w14:textId="77777777" w:rsidR="007F5B03" w:rsidRDefault="00000000">
            <w:r>
              <w:rPr>
                <w:color w:val="2C3E50"/>
              </w:rPr>
              <w:t>Buton, tablo, diyalog penceresi, açılır menü gibi sık kullanılan arayüz elemanlarını hazır sunar. Her seferinde sıfırdan tasarlamak yerine hazır bileşenleri kullanırız.</w:t>
            </w:r>
          </w:p>
        </w:tc>
      </w:tr>
      <w:tr w:rsidR="007F5B03" w14:paraId="0197C7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2FE93" w14:textId="77777777" w:rsidR="007F5B03" w:rsidRDefault="00000000">
            <w:proofErr w:type="spellStart"/>
            <w:proofErr w:type="gramStart"/>
            <w:r>
              <w:rPr>
                <w:b/>
                <w:bCs/>
                <w:color w:val="2C3E50"/>
              </w:rPr>
              <w:t>next</w:t>
            </w:r>
            <w:proofErr w:type="gramEnd"/>
            <w:r>
              <w:rPr>
                <w:b/>
                <w:bCs/>
                <w:color w:val="2C3E50"/>
              </w:rPr>
              <w:t>-themes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D4BF5" w14:textId="77777777" w:rsidR="007F5B03" w:rsidRDefault="00000000">
            <w:r>
              <w:rPr>
                <w:color w:val="2C3E50"/>
              </w:rPr>
              <w:t>Kullanıcıya açık tema (beyaz arka plan) ve koyu tema (siyah arka plan) arasında geçiş yapma imkânı verir. Özellikle gece kullanımda göz yorulmamasını sağlar.</w:t>
            </w:r>
          </w:p>
        </w:tc>
      </w:tr>
      <w:tr w:rsidR="007F5B03" w14:paraId="09F3E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CB0DA" w14:textId="77777777" w:rsidR="007F5B03" w:rsidRDefault="00000000">
            <w:proofErr w:type="spellStart"/>
            <w:proofErr w:type="gramStart"/>
            <w:r>
              <w:rPr>
                <w:b/>
                <w:bCs/>
                <w:color w:val="2C3E50"/>
              </w:rPr>
              <w:t>next</w:t>
            </w:r>
            <w:proofErr w:type="gramEnd"/>
            <w:r>
              <w:rPr>
                <w:b/>
                <w:bCs/>
                <w:color w:val="2C3E50"/>
              </w:rPr>
              <w:t>-intl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95D0F" w14:textId="77777777" w:rsidR="007F5B03" w:rsidRDefault="00000000">
            <w:r>
              <w:rPr>
                <w:color w:val="2C3E50"/>
              </w:rPr>
              <w:t xml:space="preserve">Web sitesini birden fazla dilde sunmayı sağlar. Örneğin aynı sayfa hem Türkçe hem İngilizce görüntülenebilir. </w:t>
            </w:r>
            <w:proofErr w:type="spellStart"/>
            <w:r>
              <w:rPr>
                <w:color w:val="2C3E50"/>
              </w:rPr>
              <w:t>ScholarAI</w:t>
            </w:r>
            <w:proofErr w:type="spellEnd"/>
            <w:r>
              <w:rPr>
                <w:color w:val="2C3E50"/>
              </w:rPr>
              <w:t xml:space="preserve"> ve ADU-EDPC gibi uluslararası projelerde kullanılır.</w:t>
            </w:r>
          </w:p>
        </w:tc>
      </w:tr>
    </w:tbl>
    <w:p w14:paraId="6C038524" w14:textId="77777777" w:rsidR="007F5B03" w:rsidRDefault="007F5B03">
      <w:pPr>
        <w:spacing w:before="100" w:after="100"/>
      </w:pPr>
    </w:p>
    <w:p w14:paraId="5E179529" w14:textId="77777777" w:rsidR="007F5B03" w:rsidRDefault="00000000">
      <w:r>
        <w:br w:type="page"/>
      </w:r>
    </w:p>
    <w:p w14:paraId="49C23311" w14:textId="77777777" w:rsidR="007F5B03" w:rsidRDefault="00000000">
      <w:pPr>
        <w:pStyle w:val="Balk1"/>
      </w:pPr>
      <w:r>
        <w:lastRenderedPageBreak/>
        <w:t>2. Arka Plan İşleri (</w:t>
      </w:r>
      <w:proofErr w:type="spellStart"/>
      <w:r>
        <w:t>Backend</w:t>
      </w:r>
      <w:proofErr w:type="spellEnd"/>
      <w:r>
        <w:t xml:space="preserve"> ve </w:t>
      </w:r>
      <w:proofErr w:type="spellStart"/>
      <w:r>
        <w:t>Veritabanı</w:t>
      </w:r>
      <w:proofErr w:type="spellEnd"/>
      <w:r>
        <w:t>)</w:t>
      </w:r>
    </w:p>
    <w:p w14:paraId="3A2DDF9A" w14:textId="77777777" w:rsidR="007F5B03" w:rsidRDefault="00000000">
      <w:pPr>
        <w:spacing w:before="80" w:after="80"/>
      </w:pPr>
      <w:proofErr w:type="spellStart"/>
      <w:r>
        <w:rPr>
          <w:color w:val="2C3E50"/>
        </w:rPr>
        <w:t>Backend</w:t>
      </w:r>
      <w:proofErr w:type="spellEnd"/>
      <w:r>
        <w:rPr>
          <w:color w:val="2C3E50"/>
        </w:rPr>
        <w:t xml:space="preserve">, kullanıcının göremediği ama sitenin çalışması için kritik olan kısımdır: </w:t>
      </w:r>
      <w:proofErr w:type="spellStart"/>
      <w:r>
        <w:rPr>
          <w:color w:val="2C3E50"/>
        </w:rPr>
        <w:t>veritabanına</w:t>
      </w:r>
      <w:proofErr w:type="spellEnd"/>
      <w:r>
        <w:rPr>
          <w:color w:val="2C3E50"/>
        </w:rPr>
        <w:t xml:space="preserve"> veri kaydetme, kullanıcı girişi doğrulama, dosya yükleme gibi işlemler burada yapılır.</w:t>
      </w:r>
    </w:p>
    <w:p w14:paraId="0CE7FB47" w14:textId="77777777" w:rsidR="007F5B03" w:rsidRDefault="007F5B0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F5B03" w14:paraId="7A38D3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F8E96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Teknoloji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DE863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Ne İşe Yarar?</w:t>
            </w:r>
          </w:p>
        </w:tc>
      </w:tr>
      <w:tr w:rsidR="007F5B03" w14:paraId="75E5D1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68974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Supabase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41210" w14:textId="77777777" w:rsidR="007F5B03" w:rsidRDefault="00000000">
            <w:r>
              <w:rPr>
                <w:color w:val="2C3E50"/>
              </w:rPr>
              <w:t xml:space="preserve">Projelerin beyni ve hafızasıdır. </w:t>
            </w:r>
            <w:proofErr w:type="spellStart"/>
            <w:r>
              <w:rPr>
                <w:color w:val="2C3E50"/>
              </w:rPr>
              <w:t>Veritabanı</w:t>
            </w:r>
            <w:proofErr w:type="spellEnd"/>
            <w:r>
              <w:rPr>
                <w:color w:val="2C3E50"/>
              </w:rPr>
              <w:t xml:space="preserve"> (bilgilerin saklandığı yer), kullanıcı giriş sistemi, dosya depolama ve sunucu tarafı işlevleri tek bir platform altında sunar. </w:t>
            </w:r>
            <w:proofErr w:type="spellStart"/>
            <w:r>
              <w:rPr>
                <w:color w:val="2C3E50"/>
              </w:rPr>
              <w:t>Firebase’ın</w:t>
            </w:r>
            <w:proofErr w:type="spellEnd"/>
            <w:r>
              <w:rPr>
                <w:color w:val="2C3E50"/>
              </w:rPr>
              <w:t xml:space="preserve"> açık kaynak alternatifidir.</w:t>
            </w:r>
          </w:p>
        </w:tc>
      </w:tr>
      <w:tr w:rsidR="007F5B03" w14:paraId="77238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0CFF8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Supabase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Auth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71093" w14:textId="77777777" w:rsidR="007F5B03" w:rsidRDefault="00000000">
            <w:r>
              <w:rPr>
                <w:color w:val="2C3E50"/>
              </w:rPr>
              <w:t>Kullanıcıların siteye giriş yapmasını sağlar. “Google ile giriş yap” butonu, e-posta/şifre ile kayıt ve oturum yönetimi bu teknoloji ile çalışır.</w:t>
            </w:r>
          </w:p>
        </w:tc>
      </w:tr>
      <w:tr w:rsidR="007F5B03" w14:paraId="0A5673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A5982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Supabase</w:t>
            </w:r>
            <w:proofErr w:type="spellEnd"/>
            <w:r>
              <w:rPr>
                <w:b/>
                <w:bCs/>
                <w:color w:val="2C3E50"/>
              </w:rPr>
              <w:t xml:space="preserve"> SSR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89E87" w14:textId="77777777" w:rsidR="007F5B03" w:rsidRDefault="00000000">
            <w:r>
              <w:rPr>
                <w:color w:val="2C3E50"/>
              </w:rPr>
              <w:t>Kullanıcı oturumunun sunucu tarafında güvenli bir şekilde yönetilmesini sağlar. Sayfa yüklenirken “bu kullanıcı giriş yapmış mı?” sorusuna anında cevap verir.</w:t>
            </w:r>
          </w:p>
        </w:tc>
      </w:tr>
      <w:tr w:rsidR="007F5B03" w14:paraId="40D26E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3EE10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Supabase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Edge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Functions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096B4" w14:textId="77777777" w:rsidR="007F5B03" w:rsidRDefault="00000000">
            <w:r>
              <w:rPr>
                <w:color w:val="2C3E50"/>
              </w:rPr>
              <w:t>Sunucuda çalışan mini programlardır. Örneğin bir aracın açıklamasını Türkçeden İngilizceye çevirmek veya bir yorumun uygunsuz olup olmadığını yapay zekâ ile kontrol etmek için kullanılır.</w:t>
            </w:r>
          </w:p>
        </w:tc>
      </w:tr>
      <w:tr w:rsidR="007F5B03" w14:paraId="2319C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FA339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Prisma</w:t>
            </w:r>
            <w:proofErr w:type="spellEnd"/>
            <w:r>
              <w:rPr>
                <w:b/>
                <w:bCs/>
                <w:color w:val="2C3E50"/>
              </w:rPr>
              <w:t xml:space="preserve"> 7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5BBFD" w14:textId="77777777" w:rsidR="007F5B03" w:rsidRDefault="00000000">
            <w:proofErr w:type="spellStart"/>
            <w:r>
              <w:rPr>
                <w:color w:val="2C3E50"/>
              </w:rPr>
              <w:t>Veritabanıyla</w:t>
            </w:r>
            <w:proofErr w:type="spellEnd"/>
            <w:r>
              <w:rPr>
                <w:color w:val="2C3E50"/>
              </w:rPr>
              <w:t xml:space="preserve"> konuşmayı kolaylaştıran bir çevirmendir. Karmaşık </w:t>
            </w:r>
            <w:proofErr w:type="spellStart"/>
            <w:r>
              <w:rPr>
                <w:color w:val="2C3E50"/>
              </w:rPr>
              <w:t>veritabanı</w:t>
            </w:r>
            <w:proofErr w:type="spellEnd"/>
            <w:r>
              <w:rPr>
                <w:color w:val="2C3E50"/>
              </w:rPr>
              <w:t xml:space="preserve"> sorgusu yazmak yerine basit komutlarla veri okuma ve yazma imkânı sağlar. </w:t>
            </w:r>
            <w:proofErr w:type="spellStart"/>
            <w:r>
              <w:rPr>
                <w:color w:val="2C3E50"/>
              </w:rPr>
              <w:t>ScholarAI</w:t>
            </w:r>
            <w:proofErr w:type="spellEnd"/>
            <w:r>
              <w:rPr>
                <w:color w:val="2C3E50"/>
              </w:rPr>
              <w:t>, ADU-EDPC ve Özel Umut projelerinde kullanılır.</w:t>
            </w:r>
          </w:p>
        </w:tc>
      </w:tr>
      <w:tr w:rsidR="007F5B03" w14:paraId="3EA05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F2487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Drizzle</w:t>
            </w:r>
            <w:proofErr w:type="spellEnd"/>
            <w:r>
              <w:rPr>
                <w:b/>
                <w:bCs/>
                <w:color w:val="2C3E50"/>
              </w:rPr>
              <w:t xml:space="preserve"> ORM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92D00" w14:textId="77777777" w:rsidR="007F5B03" w:rsidRDefault="00000000">
            <w:proofErr w:type="spellStart"/>
            <w:r>
              <w:rPr>
                <w:color w:val="2C3E50"/>
              </w:rPr>
              <w:t>Prisma’nın</w:t>
            </w:r>
            <w:proofErr w:type="spellEnd"/>
            <w:r>
              <w:rPr>
                <w:color w:val="2C3E50"/>
              </w:rPr>
              <w:t xml:space="preserve"> daha hafif bir alternatifidir. Aynı işi yapar ama daha az kaynak tüketir. E-Fatura Dashboard projesinde tercih edilmiştir.</w:t>
            </w:r>
          </w:p>
        </w:tc>
      </w:tr>
      <w:tr w:rsidR="007F5B03" w14:paraId="41264C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34062" w14:textId="77777777" w:rsidR="007F5B03" w:rsidRDefault="00000000">
            <w:proofErr w:type="spellStart"/>
            <w:proofErr w:type="gramStart"/>
            <w:r>
              <w:rPr>
                <w:b/>
                <w:bCs/>
                <w:color w:val="2C3E50"/>
              </w:rPr>
              <w:t>tRPC</w:t>
            </w:r>
            <w:proofErr w:type="spellEnd"/>
            <w:proofErr w:type="gramEnd"/>
            <w:r>
              <w:rPr>
                <w:b/>
                <w:bCs/>
                <w:color w:val="2C3E50"/>
              </w:rPr>
              <w:t xml:space="preserve"> v11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9B309" w14:textId="77777777" w:rsidR="007F5B03" w:rsidRDefault="00000000">
            <w:proofErr w:type="spellStart"/>
            <w:r>
              <w:rPr>
                <w:color w:val="2C3E50"/>
              </w:rPr>
              <w:t>Frontend</w:t>
            </w:r>
            <w:proofErr w:type="spellEnd"/>
            <w:r>
              <w:rPr>
                <w:color w:val="2C3E50"/>
              </w:rPr>
              <w:t xml:space="preserve"> ile </w:t>
            </w:r>
            <w:proofErr w:type="spellStart"/>
            <w:r>
              <w:rPr>
                <w:color w:val="2C3E50"/>
              </w:rPr>
              <w:t>backend</w:t>
            </w:r>
            <w:proofErr w:type="spellEnd"/>
            <w:r>
              <w:rPr>
                <w:color w:val="2C3E50"/>
              </w:rPr>
              <w:t xml:space="preserve"> arasında güvenli bir köprü kurar. Veri isteklerinde hata yapma olasılığını neredeyse sıfıra indirir. </w:t>
            </w:r>
            <w:proofErr w:type="spellStart"/>
            <w:r>
              <w:rPr>
                <w:color w:val="2C3E50"/>
              </w:rPr>
              <w:t>ScholarAI</w:t>
            </w:r>
            <w:proofErr w:type="spellEnd"/>
            <w:r>
              <w:rPr>
                <w:color w:val="2C3E50"/>
              </w:rPr>
              <w:t xml:space="preserve"> projesinde kullanılır.</w:t>
            </w:r>
          </w:p>
        </w:tc>
      </w:tr>
    </w:tbl>
    <w:p w14:paraId="754D7649" w14:textId="77777777" w:rsidR="007F5B03" w:rsidRDefault="007F5B03">
      <w:pPr>
        <w:spacing w:before="100" w:after="100"/>
      </w:pPr>
    </w:p>
    <w:p w14:paraId="37BFC62E" w14:textId="77777777" w:rsidR="007F5B03" w:rsidRDefault="00000000">
      <w:r>
        <w:br w:type="page"/>
      </w:r>
    </w:p>
    <w:p w14:paraId="5322AFB2" w14:textId="77777777" w:rsidR="007F5B03" w:rsidRDefault="00000000">
      <w:pPr>
        <w:pStyle w:val="Balk1"/>
      </w:pPr>
      <w:r>
        <w:lastRenderedPageBreak/>
        <w:t>3. Yapay Zekâ</w:t>
      </w:r>
    </w:p>
    <w:p w14:paraId="74BB2976" w14:textId="77777777" w:rsidR="007F5B03" w:rsidRDefault="00000000">
      <w:pPr>
        <w:spacing w:before="80" w:after="80"/>
      </w:pPr>
      <w:r>
        <w:rPr>
          <w:color w:val="2C3E50"/>
        </w:rPr>
        <w:t>Bazı projelerde yapay zekâ özellikleri bulunur: metin üretme, analiz yapma, çeviri ve sesli anlatım gibi. Bu özellikler aşağıdaki teknolojilerle çalışır.</w:t>
      </w:r>
    </w:p>
    <w:p w14:paraId="4B327FFD" w14:textId="77777777" w:rsidR="007F5B03" w:rsidRDefault="007F5B0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F5B03" w14:paraId="2F10A3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4EAF1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Teknoloji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61E2F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Ne İşe Yarar?</w:t>
            </w:r>
          </w:p>
        </w:tc>
      </w:tr>
      <w:tr w:rsidR="007F5B03" w14:paraId="501937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D48B5" w14:textId="77777777" w:rsidR="007F5B03" w:rsidRDefault="00000000">
            <w:r>
              <w:rPr>
                <w:b/>
                <w:bCs/>
                <w:color w:val="2C3E50"/>
              </w:rPr>
              <w:t>Google Gemini 2.5 Flash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B0E1D" w14:textId="77777777" w:rsidR="007F5B03" w:rsidRDefault="00000000">
            <w:r>
              <w:rPr>
                <w:color w:val="2C3E50"/>
              </w:rPr>
              <w:t>Google’ın yapay zekâ motorudur. Metin üretme, içerik analizi, çeviri ve özetleme gibi akıllı işlemleri gerçekleştirir. Tüm projelerde varsayılan yapay zekâ modeli olarak kullanılır.</w:t>
            </w:r>
          </w:p>
        </w:tc>
      </w:tr>
      <w:tr w:rsidR="007F5B03" w14:paraId="68442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399A4" w14:textId="77777777" w:rsidR="007F5B03" w:rsidRDefault="00000000">
            <w:r>
              <w:rPr>
                <w:b/>
                <w:bCs/>
                <w:color w:val="2C3E50"/>
              </w:rPr>
              <w:t>@google/generative-ai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A2ED9" w14:textId="77777777" w:rsidR="007F5B03" w:rsidRDefault="00000000">
            <w:r>
              <w:rPr>
                <w:color w:val="2C3E50"/>
              </w:rPr>
              <w:t>Gemini yapay zekâ motoruna bağlanmayı sağlayan yazılım paketidir. Bir telefon hattı gibi düşünün: Gemini motor, bu paket ise onu arayan telefondur.</w:t>
            </w:r>
          </w:p>
        </w:tc>
      </w:tr>
      <w:tr w:rsidR="007F5B03" w14:paraId="75BC36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9BB0D" w14:textId="77777777" w:rsidR="007F5B03" w:rsidRDefault="00000000">
            <w:proofErr w:type="spellStart"/>
            <w:proofErr w:type="gramStart"/>
            <w:r>
              <w:rPr>
                <w:b/>
                <w:bCs/>
                <w:color w:val="2C3E50"/>
              </w:rPr>
              <w:t>gTTS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9A7EF" w14:textId="77777777" w:rsidR="007F5B03" w:rsidRDefault="00000000">
            <w:r>
              <w:rPr>
                <w:color w:val="2C3E50"/>
              </w:rPr>
              <w:t xml:space="preserve">Yazılı metni sesli anlatıma dönüştürür. Data </w:t>
            </w:r>
            <w:proofErr w:type="spellStart"/>
            <w:r>
              <w:rPr>
                <w:color w:val="2C3E50"/>
              </w:rPr>
              <w:t>Director</w:t>
            </w:r>
            <w:proofErr w:type="spellEnd"/>
            <w:r>
              <w:rPr>
                <w:color w:val="2C3E50"/>
              </w:rPr>
              <w:t xml:space="preserve"> projesinde veri hikayelerinin sesli anlatılmasında kullanılır.</w:t>
            </w:r>
          </w:p>
        </w:tc>
      </w:tr>
    </w:tbl>
    <w:p w14:paraId="5091C195" w14:textId="77777777" w:rsidR="007F5B03" w:rsidRDefault="007F5B03">
      <w:pPr>
        <w:spacing w:before="100" w:after="100"/>
      </w:pPr>
    </w:p>
    <w:p w14:paraId="02BC505E" w14:textId="77777777" w:rsidR="007F5B03" w:rsidRDefault="00000000">
      <w:pPr>
        <w:pStyle w:val="Balk1"/>
      </w:pPr>
      <w:r>
        <w:t>4. Yayınlama ve İzleme</w:t>
      </w:r>
    </w:p>
    <w:p w14:paraId="0D63D475" w14:textId="77777777" w:rsidR="007F5B03" w:rsidRDefault="00000000">
      <w:pPr>
        <w:spacing w:before="80" w:after="80"/>
      </w:pPr>
      <w:r>
        <w:rPr>
          <w:color w:val="2C3E50"/>
        </w:rPr>
        <w:t>Bir web sitesinin yazılması yetmez; internete çıkarılması (yayınlanması) ve performansının takip edilmesi gerekir. Bu işlemler aşağıdaki araçlarla yapılır.</w:t>
      </w:r>
    </w:p>
    <w:p w14:paraId="49DA49B9" w14:textId="77777777" w:rsidR="007F5B03" w:rsidRDefault="007F5B0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F5B03" w14:paraId="347F4A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B180C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Teknoloji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65609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Ne İşe Yarar?</w:t>
            </w:r>
          </w:p>
        </w:tc>
      </w:tr>
      <w:tr w:rsidR="007F5B03" w14:paraId="4AB208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213D6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Vercel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FC47E" w14:textId="77777777" w:rsidR="007F5B03" w:rsidRDefault="00000000">
            <w:r>
              <w:rPr>
                <w:color w:val="2C3E50"/>
              </w:rPr>
              <w:t>Web sitesini internete çıkaran ve dünyanın her yerinden hızlı erişim sağlayan platformdur. Kod değişikliği yapıldığında siteyi otomatik günceller. Tüm projelerin barındırma adresidir.</w:t>
            </w:r>
          </w:p>
        </w:tc>
      </w:tr>
      <w:tr w:rsidR="007F5B03" w14:paraId="5FBB03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E216B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GitHub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4DA65" w14:textId="77777777" w:rsidR="007F5B03" w:rsidRDefault="00000000">
            <w:r>
              <w:rPr>
                <w:color w:val="2C3E50"/>
              </w:rPr>
              <w:t xml:space="preserve">Kodların yedeklendiği ve versiyon takibinin yapıldığı bulut deposudur. Aynı zamanda </w:t>
            </w:r>
            <w:proofErr w:type="spellStart"/>
            <w:r>
              <w:rPr>
                <w:color w:val="2C3E50"/>
              </w:rPr>
              <w:t>Vercel</w:t>
            </w:r>
            <w:proofErr w:type="spellEnd"/>
            <w:r>
              <w:rPr>
                <w:color w:val="2C3E50"/>
              </w:rPr>
              <w:t xml:space="preserve"> ile </w:t>
            </w:r>
            <w:proofErr w:type="gramStart"/>
            <w:r>
              <w:rPr>
                <w:color w:val="2C3E50"/>
              </w:rPr>
              <w:t>entegre</w:t>
            </w:r>
            <w:proofErr w:type="gramEnd"/>
            <w:r>
              <w:rPr>
                <w:color w:val="2C3E50"/>
              </w:rPr>
              <w:t xml:space="preserve"> çalışarak, yeni kod eklendiğinde siteyi otomatik günceller.</w:t>
            </w:r>
          </w:p>
        </w:tc>
      </w:tr>
      <w:tr w:rsidR="007F5B03" w14:paraId="59F571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4328A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Vercel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Analytics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38BC2" w14:textId="77777777" w:rsidR="007F5B03" w:rsidRDefault="00000000">
            <w:r>
              <w:rPr>
                <w:color w:val="2C3E50"/>
              </w:rPr>
              <w:t xml:space="preserve">Siteyi kaç kişinin ziyaret ettiğini, hangi sayfaların popüler olduğunu ve ziyaretçilerin nereden geldiğini gösterir. </w:t>
            </w:r>
            <w:proofErr w:type="spellStart"/>
            <w:r>
              <w:rPr>
                <w:color w:val="2C3E50"/>
              </w:rPr>
              <w:t>GencYZ</w:t>
            </w:r>
            <w:proofErr w:type="spellEnd"/>
            <w:r>
              <w:rPr>
                <w:color w:val="2C3E50"/>
              </w:rPr>
              <w:t xml:space="preserve"> ve </w:t>
            </w:r>
            <w:proofErr w:type="spellStart"/>
            <w:r>
              <w:rPr>
                <w:color w:val="2C3E50"/>
              </w:rPr>
              <w:t>ScholarAI</w:t>
            </w:r>
            <w:proofErr w:type="spellEnd"/>
            <w:r>
              <w:rPr>
                <w:color w:val="2C3E50"/>
              </w:rPr>
              <w:t xml:space="preserve"> projelerinde aktiftir.</w:t>
            </w:r>
          </w:p>
        </w:tc>
      </w:tr>
      <w:tr w:rsidR="007F5B03" w14:paraId="1186BB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02A24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Vercel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Speed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Insights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D760D" w14:textId="77777777" w:rsidR="007F5B03" w:rsidRDefault="00000000">
            <w:r>
              <w:rPr>
                <w:color w:val="2C3E50"/>
              </w:rPr>
              <w:t>Sitenin ne kadar hızlı açıldığını ölçer. Yavaş sayfaları tespit ederek iyileştirme önerileri sunar. Google’ın sayfa hızı puanlamasına (</w:t>
            </w:r>
            <w:proofErr w:type="spellStart"/>
            <w:r>
              <w:rPr>
                <w:color w:val="2C3E50"/>
              </w:rPr>
              <w:t>Core</w:t>
            </w:r>
            <w:proofErr w:type="spellEnd"/>
            <w:r>
              <w:rPr>
                <w:color w:val="2C3E50"/>
              </w:rPr>
              <w:t xml:space="preserve"> Web </w:t>
            </w:r>
            <w:proofErr w:type="spellStart"/>
            <w:r>
              <w:rPr>
                <w:color w:val="2C3E50"/>
              </w:rPr>
              <w:t>Vitals</w:t>
            </w:r>
            <w:proofErr w:type="spellEnd"/>
            <w:r>
              <w:rPr>
                <w:color w:val="2C3E50"/>
              </w:rPr>
              <w:t>) uyum sağlar.</w:t>
            </w:r>
          </w:p>
        </w:tc>
      </w:tr>
      <w:tr w:rsidR="007F5B03" w14:paraId="1C958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F4A50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Sentry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2CAA9" w14:textId="77777777" w:rsidR="007F5B03" w:rsidRDefault="00000000">
            <w:r>
              <w:rPr>
                <w:color w:val="2C3E50"/>
              </w:rPr>
              <w:t xml:space="preserve">Üretim ortamında (canlı sitede) oluşan hataları otomatik olarak yakalar ve geliştiriciye bildirim gönderir. Kullanıcılar hata yaşadığında bizim haberimiz olur. </w:t>
            </w:r>
            <w:proofErr w:type="spellStart"/>
            <w:r>
              <w:rPr>
                <w:color w:val="2C3E50"/>
              </w:rPr>
              <w:t>ScholarAI</w:t>
            </w:r>
            <w:proofErr w:type="spellEnd"/>
            <w:r>
              <w:rPr>
                <w:color w:val="2C3E50"/>
              </w:rPr>
              <w:t xml:space="preserve"> projesinde kullanılır.</w:t>
            </w:r>
          </w:p>
        </w:tc>
      </w:tr>
    </w:tbl>
    <w:p w14:paraId="2FB34D55" w14:textId="77777777" w:rsidR="007F5B03" w:rsidRDefault="007F5B03">
      <w:pPr>
        <w:spacing w:before="100" w:after="100"/>
      </w:pPr>
    </w:p>
    <w:p w14:paraId="0CAA902C" w14:textId="77777777" w:rsidR="007F5B03" w:rsidRDefault="00000000">
      <w:r>
        <w:br w:type="page"/>
      </w:r>
    </w:p>
    <w:p w14:paraId="066996BE" w14:textId="77777777" w:rsidR="007F5B03" w:rsidRDefault="00000000">
      <w:pPr>
        <w:pStyle w:val="Balk1"/>
      </w:pPr>
      <w:r>
        <w:lastRenderedPageBreak/>
        <w:t>5. Özel Projelere Özgü Teknolojiler</w:t>
      </w:r>
    </w:p>
    <w:p w14:paraId="1BC8B7B0" w14:textId="77777777" w:rsidR="007F5B03" w:rsidRDefault="00000000">
      <w:pPr>
        <w:spacing w:before="80" w:after="80"/>
      </w:pPr>
      <w:r>
        <w:rPr>
          <w:color w:val="2C3E50"/>
        </w:rPr>
        <w:t>Bazı teknolojiler sadece belirli projelerde kullanılır. Aşağıda bu özel teknolojiler ve kullanıldıkları proje listelenmiştir.</w:t>
      </w:r>
    </w:p>
    <w:p w14:paraId="7E3BAB68" w14:textId="77777777" w:rsidR="007F5B03" w:rsidRDefault="007F5B0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60"/>
        <w:gridCol w:w="2800"/>
      </w:tblGrid>
      <w:tr w:rsidR="007F5B03" w14:paraId="0AEC3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BB821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Teknoloji</w:t>
            </w:r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3B3DC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Ne İşe Yarar?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7F203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Hangi Projede?</w:t>
            </w:r>
          </w:p>
        </w:tc>
      </w:tr>
      <w:tr w:rsidR="007F5B03" w14:paraId="3A06E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41A23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Vite</w:t>
            </w:r>
            <w:proofErr w:type="spellEnd"/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B63BD" w14:textId="77777777" w:rsidR="007F5B03" w:rsidRDefault="00000000">
            <w:r>
              <w:rPr>
                <w:color w:val="2C3E50"/>
              </w:rPr>
              <w:t>Geliştirme sırasında kodu çok hızlı derleyen bir araçtır. Next.js yerine daha basit projelerde tercih edilir.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E3E41" w14:textId="77777777" w:rsidR="007F5B03" w:rsidRDefault="00000000">
            <w:r>
              <w:rPr>
                <w:color w:val="2C3E50"/>
              </w:rPr>
              <w:t xml:space="preserve">AI Tools </w:t>
            </w:r>
            <w:proofErr w:type="spellStart"/>
            <w:r>
              <w:rPr>
                <w:color w:val="2C3E50"/>
              </w:rPr>
              <w:t>Hub</w:t>
            </w:r>
            <w:proofErr w:type="spellEnd"/>
          </w:p>
        </w:tc>
      </w:tr>
      <w:tr w:rsidR="007F5B03" w14:paraId="05B020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59757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FFmpeg</w:t>
            </w:r>
            <w:proofErr w:type="spellEnd"/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BC57D" w14:textId="77777777" w:rsidR="007F5B03" w:rsidRDefault="00000000">
            <w:r>
              <w:rPr>
                <w:color w:val="2C3E50"/>
              </w:rPr>
              <w:t>Video oluşturma ve düzenleme aracıdır. Veri animasyonlarını MP4 formatına dönüştürmek için kullanılır.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420EE" w14:textId="77777777" w:rsidR="007F5B03" w:rsidRDefault="00000000">
            <w:r>
              <w:rPr>
                <w:color w:val="2C3E50"/>
              </w:rPr>
              <w:t xml:space="preserve">Data </w:t>
            </w:r>
            <w:proofErr w:type="spellStart"/>
            <w:r>
              <w:rPr>
                <w:color w:val="2C3E50"/>
              </w:rPr>
              <w:t>Director</w:t>
            </w:r>
            <w:proofErr w:type="spellEnd"/>
          </w:p>
        </w:tc>
      </w:tr>
      <w:tr w:rsidR="007F5B03" w14:paraId="18ADCF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C76E3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Pillow</w:t>
            </w:r>
            <w:proofErr w:type="spellEnd"/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9BC74" w14:textId="77777777" w:rsidR="007F5B03" w:rsidRDefault="00000000">
            <w:r>
              <w:rPr>
                <w:color w:val="2C3E50"/>
              </w:rPr>
              <w:t>Görsel düzenleme kütüphanesidir. Resimleri boyutlandırma, kırma ve üzerine yazı ekleme gibi işlemler yapar.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F8DBF" w14:textId="77777777" w:rsidR="007F5B03" w:rsidRDefault="00000000">
            <w:r>
              <w:rPr>
                <w:color w:val="2C3E50"/>
              </w:rPr>
              <w:t xml:space="preserve">Data </w:t>
            </w:r>
            <w:proofErr w:type="spellStart"/>
            <w:r>
              <w:rPr>
                <w:color w:val="2C3E50"/>
              </w:rPr>
              <w:t>Director</w:t>
            </w:r>
            <w:proofErr w:type="spellEnd"/>
          </w:p>
        </w:tc>
      </w:tr>
      <w:tr w:rsidR="007F5B03" w14:paraId="3DE54C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D7987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FastAPI</w:t>
            </w:r>
            <w:proofErr w:type="spellEnd"/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C1B1E" w14:textId="77777777" w:rsidR="007F5B03" w:rsidRDefault="00000000">
            <w:r>
              <w:rPr>
                <w:color w:val="2C3E50"/>
              </w:rPr>
              <w:t>Python ile hızlı API sunucusu kurmayı sağlar. Verilerin işlenmesi ve yapay zekâ sonuçlarının sunulması için kullanılır.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91707" w14:textId="77777777" w:rsidR="007F5B03" w:rsidRDefault="00000000">
            <w:r>
              <w:rPr>
                <w:color w:val="2C3E50"/>
              </w:rPr>
              <w:t xml:space="preserve">Data </w:t>
            </w:r>
            <w:proofErr w:type="spellStart"/>
            <w:r>
              <w:rPr>
                <w:color w:val="2C3E50"/>
              </w:rPr>
              <w:t>Director</w:t>
            </w:r>
            <w:proofErr w:type="spellEnd"/>
          </w:p>
        </w:tc>
      </w:tr>
    </w:tbl>
    <w:p w14:paraId="20A80BA7" w14:textId="77777777" w:rsidR="007F5B03" w:rsidRDefault="007F5B03">
      <w:pPr>
        <w:spacing w:before="100" w:after="100"/>
      </w:pPr>
    </w:p>
    <w:p w14:paraId="69D3CD13" w14:textId="77777777" w:rsidR="007F5B03" w:rsidRDefault="00000000">
      <w:pPr>
        <w:pStyle w:val="Balk1"/>
      </w:pPr>
      <w:r>
        <w:t>6. Genel Çalışma Akışı</w:t>
      </w:r>
    </w:p>
    <w:p w14:paraId="7D6F2FB6" w14:textId="77777777" w:rsidR="007F5B03" w:rsidRDefault="00000000">
      <w:pPr>
        <w:spacing w:before="80" w:after="80"/>
      </w:pPr>
      <w:r>
        <w:rPr>
          <w:color w:val="2C3E50"/>
        </w:rPr>
        <w:t>Tüm bu teknolojiler birlikte çalışarak bir web sitesinin hayat döngüsünü oluşturur. Aşağıda tipik bir kullanıcı senaryosu adım adım anlatılmıştır:</w:t>
      </w:r>
    </w:p>
    <w:p w14:paraId="2D8642D8" w14:textId="77777777" w:rsidR="007F5B03" w:rsidRDefault="007F5B0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7F5B03" w14:paraId="1B0326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F1756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Adım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F00EE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Teknoloji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743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Ne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Olur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?</w:t>
            </w:r>
          </w:p>
        </w:tc>
      </w:tr>
      <w:tr w:rsidR="007F5B03" w14:paraId="249A82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B4D5B" w14:textId="77777777" w:rsidR="007F5B03" w:rsidRDefault="00000000">
            <w:r>
              <w:rPr>
                <w:b/>
                <w:bCs/>
                <w:color w:val="2C3E50"/>
              </w:rPr>
              <w:t>1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375D3" w14:textId="77777777" w:rsidR="007F5B03" w:rsidRDefault="00000000">
            <w:r>
              <w:rPr>
                <w:b/>
                <w:bCs/>
                <w:color w:val="2C3E50"/>
              </w:rPr>
              <w:t>Next.js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BEA5B" w14:textId="77777777" w:rsidR="007F5B03" w:rsidRDefault="00000000">
            <w:r>
              <w:rPr>
                <w:color w:val="2C3E50"/>
              </w:rPr>
              <w:t>Kullanıcı siteye girer, sayfa sunucuda hazırlanır ve ekrana hızla çizilir.</w:t>
            </w:r>
          </w:p>
        </w:tc>
      </w:tr>
      <w:tr w:rsidR="007F5B03" w14:paraId="500DAB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FE8E3" w14:textId="77777777" w:rsidR="007F5B03" w:rsidRDefault="00000000">
            <w:r>
              <w:rPr>
                <w:b/>
                <w:bCs/>
                <w:color w:val="2C3E50"/>
              </w:rPr>
              <w:t>2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6421A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Supabase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Auth</w:t>
            </w:r>
            <w:proofErr w:type="spellEnd"/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2C007" w14:textId="77777777" w:rsidR="007F5B03" w:rsidRDefault="00000000">
            <w:r>
              <w:rPr>
                <w:color w:val="2C3E50"/>
              </w:rPr>
              <w:t>Kullanıcı “Google ile giriş yap” butonuna tıklar ve hesabı doğrulanır.</w:t>
            </w:r>
          </w:p>
        </w:tc>
      </w:tr>
      <w:tr w:rsidR="007F5B03" w14:paraId="70049F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B265A" w14:textId="77777777" w:rsidR="007F5B03" w:rsidRDefault="00000000">
            <w:r>
              <w:rPr>
                <w:b/>
                <w:bCs/>
                <w:color w:val="2C3E50"/>
              </w:rPr>
              <w:t>3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B1447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Prisma</w:t>
            </w:r>
            <w:proofErr w:type="spellEnd"/>
            <w:r>
              <w:rPr>
                <w:b/>
                <w:bCs/>
                <w:color w:val="2C3E50"/>
              </w:rPr>
              <w:t xml:space="preserve"> + </w:t>
            </w:r>
            <w:proofErr w:type="spellStart"/>
            <w:r>
              <w:rPr>
                <w:b/>
                <w:bCs/>
                <w:color w:val="2C3E50"/>
              </w:rPr>
              <w:t>PostgreSQL</w:t>
            </w:r>
            <w:proofErr w:type="spellEnd"/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5A982" w14:textId="77777777" w:rsidR="007F5B03" w:rsidRDefault="00000000">
            <w:r>
              <w:rPr>
                <w:color w:val="2C3E50"/>
              </w:rPr>
              <w:t xml:space="preserve">Sayfada gösterilecek veriler (kurslar, araçlar, faturalar vb.) </w:t>
            </w:r>
            <w:proofErr w:type="spellStart"/>
            <w:r>
              <w:rPr>
                <w:color w:val="2C3E50"/>
              </w:rPr>
              <w:t>veritabanından</w:t>
            </w:r>
            <w:proofErr w:type="spellEnd"/>
            <w:r>
              <w:rPr>
                <w:color w:val="2C3E50"/>
              </w:rPr>
              <w:t xml:space="preserve"> çekilir.</w:t>
            </w:r>
          </w:p>
        </w:tc>
      </w:tr>
      <w:tr w:rsidR="007F5B03" w14:paraId="006851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AFE46" w14:textId="77777777" w:rsidR="007F5B03" w:rsidRDefault="00000000">
            <w:r>
              <w:rPr>
                <w:b/>
                <w:bCs/>
                <w:color w:val="2C3E50"/>
              </w:rPr>
              <w:t>4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9B28C" w14:textId="77777777" w:rsidR="007F5B03" w:rsidRDefault="00000000">
            <w:r>
              <w:rPr>
                <w:b/>
                <w:bCs/>
                <w:color w:val="2C3E50"/>
              </w:rPr>
              <w:t>Gemini AI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38D16" w14:textId="77777777" w:rsidR="007F5B03" w:rsidRDefault="00000000">
            <w:r>
              <w:rPr>
                <w:color w:val="2C3E50"/>
              </w:rPr>
              <w:t>Yapay zekâ gerektiren bir işlem varsa (metin üretme, çeviri, analiz) Gemini devreye girer.</w:t>
            </w:r>
          </w:p>
        </w:tc>
      </w:tr>
      <w:tr w:rsidR="007F5B03" w14:paraId="3847C9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9996D" w14:textId="77777777" w:rsidR="007F5B03" w:rsidRDefault="00000000">
            <w:r>
              <w:rPr>
                <w:b/>
                <w:bCs/>
                <w:color w:val="2C3E50"/>
              </w:rPr>
              <w:t>5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FB408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React</w:t>
            </w:r>
            <w:proofErr w:type="spellEnd"/>
            <w:r>
              <w:rPr>
                <w:b/>
                <w:bCs/>
                <w:color w:val="2C3E50"/>
              </w:rPr>
              <w:t xml:space="preserve"> + </w:t>
            </w:r>
            <w:proofErr w:type="spellStart"/>
            <w:r>
              <w:rPr>
                <w:b/>
                <w:bCs/>
                <w:color w:val="2C3E50"/>
              </w:rPr>
              <w:t>Tailwind</w:t>
            </w:r>
            <w:proofErr w:type="spellEnd"/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A5911" w14:textId="77777777" w:rsidR="007F5B03" w:rsidRDefault="00000000">
            <w:r>
              <w:rPr>
                <w:color w:val="2C3E50"/>
              </w:rPr>
              <w:t>Tüm veriler görsel bileşenlerle (kartlar, tablolar, butonlar) ekranda kullanıcıya sunulur.</w:t>
            </w:r>
          </w:p>
        </w:tc>
      </w:tr>
      <w:tr w:rsidR="007F5B03" w14:paraId="58AA03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6064" w14:textId="77777777" w:rsidR="007F5B03" w:rsidRDefault="00000000">
            <w:r>
              <w:rPr>
                <w:b/>
                <w:bCs/>
                <w:color w:val="2C3E50"/>
              </w:rPr>
              <w:t>6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0A741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Vercel</w:t>
            </w:r>
            <w:proofErr w:type="spellEnd"/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D5B07" w14:textId="77777777" w:rsidR="007F5B03" w:rsidRDefault="00000000">
            <w:r>
              <w:rPr>
                <w:color w:val="2C3E50"/>
              </w:rPr>
              <w:t xml:space="preserve">Tüm bu süreç </w:t>
            </w:r>
            <w:proofErr w:type="spellStart"/>
            <w:r>
              <w:rPr>
                <w:color w:val="2C3E50"/>
              </w:rPr>
              <w:t>Vercel</w:t>
            </w:r>
            <w:proofErr w:type="spellEnd"/>
            <w:r>
              <w:rPr>
                <w:color w:val="2C3E50"/>
              </w:rPr>
              <w:t xml:space="preserve"> sunucularında çalışır ve dünyanın her yerinden hızlı </w:t>
            </w:r>
            <w:proofErr w:type="spellStart"/>
            <w:r>
              <w:rPr>
                <w:color w:val="2C3E50"/>
              </w:rPr>
              <w:t>erişilm</w:t>
            </w:r>
            <w:proofErr w:type="spellEnd"/>
            <w:r>
              <w:rPr>
                <w:color w:val="2C3E50"/>
              </w:rPr>
              <w:t xml:space="preserve"> sağlanır.</w:t>
            </w:r>
          </w:p>
        </w:tc>
      </w:tr>
    </w:tbl>
    <w:p w14:paraId="0D510A18" w14:textId="77777777" w:rsidR="007F5B03" w:rsidRDefault="007F5B03">
      <w:pPr>
        <w:spacing w:before="100" w:after="100"/>
      </w:pPr>
    </w:p>
    <w:p w14:paraId="78FCEA5F" w14:textId="77777777" w:rsidR="007F5B03" w:rsidRDefault="00000000">
      <w:r>
        <w:br w:type="page"/>
      </w:r>
    </w:p>
    <w:p w14:paraId="19B82C6F" w14:textId="77777777" w:rsidR="007F5B03" w:rsidRDefault="00000000">
      <w:pPr>
        <w:pStyle w:val="Balk1"/>
      </w:pPr>
      <w:r>
        <w:lastRenderedPageBreak/>
        <w:t>7. Projelerde Kullanılan Teknolojiler Haritası</w:t>
      </w:r>
    </w:p>
    <w:p w14:paraId="498D63C8" w14:textId="77777777" w:rsidR="007F5B03" w:rsidRDefault="00000000">
      <w:pPr>
        <w:spacing w:before="80" w:after="80"/>
      </w:pPr>
      <w:r>
        <w:rPr>
          <w:color w:val="2C3E50"/>
        </w:rPr>
        <w:t>Aşağıdaki tablo, her projede hangi teknolojilerin kullanıldığını özetlemektedir. ✓ işareti o teknolojinin ilgili projede aktif olduğunu gösterir.</w:t>
      </w:r>
    </w:p>
    <w:p w14:paraId="5039D81B" w14:textId="77777777" w:rsidR="007F5B03" w:rsidRDefault="007F5B0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1074"/>
        <w:gridCol w:w="1021"/>
        <w:gridCol w:w="1051"/>
        <w:gridCol w:w="1022"/>
        <w:gridCol w:w="1005"/>
        <w:gridCol w:w="1001"/>
        <w:gridCol w:w="1010"/>
      </w:tblGrid>
      <w:tr w:rsidR="007F5B03" w14:paraId="091AE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46597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Teknoloji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A2D44" w14:textId="77777777" w:rsidR="007F5B0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GencYZ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77A9F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YZO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7F556" w14:textId="77777777" w:rsidR="007F5B0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Scholar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BBA55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ADU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843C5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Umut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C9DD5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Hub</w:t>
            </w:r>
            <w:proofErr w:type="spellEnd"/>
          </w:p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FAFE0" w14:textId="77777777" w:rsidR="007F5B03" w:rsidRDefault="00000000">
            <w:r>
              <w:rPr>
                <w:b/>
                <w:bCs/>
                <w:color w:val="FFFFFF"/>
                <w:sz w:val="21"/>
                <w:szCs w:val="21"/>
              </w:rPr>
              <w:t>E-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Fat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.</w:t>
            </w:r>
          </w:p>
        </w:tc>
      </w:tr>
      <w:tr w:rsidR="007F5B03" w14:paraId="3C223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F491F" w14:textId="77777777" w:rsidR="007F5B03" w:rsidRDefault="00000000">
            <w:r>
              <w:rPr>
                <w:b/>
                <w:bCs/>
                <w:color w:val="2C3E50"/>
              </w:rPr>
              <w:t>Next.js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52093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F79FA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725BE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FAD29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2CE25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B2986" w14:textId="77777777" w:rsidR="007F5B03" w:rsidRDefault="007F5B03"/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4C97B" w14:textId="77777777" w:rsidR="007F5B03" w:rsidRDefault="00000000">
            <w:r>
              <w:rPr>
                <w:color w:val="27AE60"/>
              </w:rPr>
              <w:t>✓</w:t>
            </w:r>
          </w:p>
        </w:tc>
      </w:tr>
      <w:tr w:rsidR="007F5B03" w14:paraId="5C92F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763F4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React+Vite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24A06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EC5D5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86DBF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70B68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D7882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50A5D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B6447" w14:textId="77777777" w:rsidR="007F5B03" w:rsidRDefault="007F5B03"/>
        </w:tc>
      </w:tr>
      <w:tr w:rsidR="007F5B03" w14:paraId="18533C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CA438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TypeScript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4A1DC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21A29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27B4D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0FBBC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62F11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87BDD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49B37" w14:textId="77777777" w:rsidR="007F5B03" w:rsidRDefault="00000000">
            <w:r>
              <w:rPr>
                <w:color w:val="27AE60"/>
              </w:rPr>
              <w:t>✓</w:t>
            </w:r>
          </w:p>
        </w:tc>
      </w:tr>
      <w:tr w:rsidR="007F5B03" w14:paraId="5BE15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2A062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Tailwind</w:t>
            </w:r>
            <w:proofErr w:type="spellEnd"/>
            <w:r>
              <w:rPr>
                <w:b/>
                <w:bCs/>
                <w:color w:val="2C3E50"/>
              </w:rPr>
              <w:t xml:space="preserve"> CSS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FAEFD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8DC27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29F81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E01CF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85C42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25C4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DCF94" w14:textId="77777777" w:rsidR="007F5B03" w:rsidRDefault="00000000">
            <w:r>
              <w:rPr>
                <w:color w:val="27AE60"/>
              </w:rPr>
              <w:t>✓</w:t>
            </w:r>
          </w:p>
        </w:tc>
      </w:tr>
      <w:tr w:rsidR="007F5B03" w14:paraId="71089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B69CE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Supabase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6FB46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2746F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9B584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57812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C32B1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17635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0BB27" w14:textId="77777777" w:rsidR="007F5B03" w:rsidRDefault="007F5B03"/>
        </w:tc>
      </w:tr>
      <w:tr w:rsidR="007F5B03" w14:paraId="3845F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1B85D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Prisma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AC9F0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1C34C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DFC8B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E5AB4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A8F0C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E8929" w14:textId="77777777" w:rsidR="007F5B03" w:rsidRDefault="007F5B03"/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0E6DF" w14:textId="77777777" w:rsidR="007F5B03" w:rsidRDefault="007F5B03"/>
        </w:tc>
      </w:tr>
      <w:tr w:rsidR="007F5B03" w14:paraId="7BEDFC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40647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Drizzle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1BD3E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5B921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C1D60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FC56A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54FAB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E3CFE" w14:textId="77777777" w:rsidR="007F5B03" w:rsidRDefault="007F5B03"/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6CF5D" w14:textId="77777777" w:rsidR="007F5B03" w:rsidRDefault="00000000">
            <w:r>
              <w:rPr>
                <w:color w:val="27AE60"/>
              </w:rPr>
              <w:t>✓</w:t>
            </w:r>
          </w:p>
        </w:tc>
      </w:tr>
      <w:tr w:rsidR="007F5B03" w14:paraId="35ACB1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157CB" w14:textId="77777777" w:rsidR="007F5B03" w:rsidRDefault="00000000">
            <w:proofErr w:type="spellStart"/>
            <w:proofErr w:type="gramStart"/>
            <w:r>
              <w:rPr>
                <w:b/>
                <w:bCs/>
                <w:color w:val="2C3E50"/>
              </w:rPr>
              <w:t>tRPC</w:t>
            </w:r>
            <w:proofErr w:type="spellEnd"/>
            <w:proofErr w:type="gram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2067F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02ACC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6CD44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D9EE5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56DF7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86E1A" w14:textId="77777777" w:rsidR="007F5B03" w:rsidRDefault="007F5B03"/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4BF53" w14:textId="77777777" w:rsidR="007F5B03" w:rsidRDefault="007F5B03"/>
        </w:tc>
      </w:tr>
      <w:tr w:rsidR="007F5B03" w14:paraId="643A5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31569" w14:textId="77777777" w:rsidR="007F5B03" w:rsidRDefault="00000000">
            <w:proofErr w:type="spellStart"/>
            <w:proofErr w:type="gramStart"/>
            <w:r>
              <w:rPr>
                <w:b/>
                <w:bCs/>
                <w:color w:val="2C3E50"/>
              </w:rPr>
              <w:t>next</w:t>
            </w:r>
            <w:proofErr w:type="gramEnd"/>
            <w:r>
              <w:rPr>
                <w:b/>
                <w:bCs/>
                <w:color w:val="2C3E50"/>
              </w:rPr>
              <w:t>-intl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93316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9B9F2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F426C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3E3FB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DD73F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7552B" w14:textId="77777777" w:rsidR="007F5B03" w:rsidRDefault="007F5B03"/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B1ED4" w14:textId="77777777" w:rsidR="007F5B03" w:rsidRDefault="007F5B03"/>
        </w:tc>
      </w:tr>
      <w:tr w:rsidR="007F5B03" w14:paraId="4A4B4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84B6C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Sentry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24501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DF7E0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B3547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7A3A8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E4D16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FEB6E" w14:textId="77777777" w:rsidR="007F5B03" w:rsidRDefault="007F5B03"/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7BBC5" w14:textId="77777777" w:rsidR="007F5B03" w:rsidRDefault="007F5B03"/>
        </w:tc>
      </w:tr>
      <w:tr w:rsidR="007F5B03" w14:paraId="7B9E8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452AA" w14:textId="77777777" w:rsidR="007F5B03" w:rsidRDefault="00000000">
            <w:proofErr w:type="spellStart"/>
            <w:r>
              <w:rPr>
                <w:b/>
                <w:bCs/>
                <w:color w:val="2C3E50"/>
              </w:rPr>
              <w:t>Analytics</w:t>
            </w:r>
            <w:proofErr w:type="spellEnd"/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40E77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BA262" w14:textId="77777777" w:rsidR="007F5B03" w:rsidRDefault="007F5B03"/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13117" w14:textId="77777777" w:rsidR="007F5B03" w:rsidRDefault="00000000">
            <w:r>
              <w:rPr>
                <w:color w:val="27AE60"/>
              </w:rPr>
              <w:t>✓</w:t>
            </w:r>
          </w:p>
        </w:tc>
        <w:tc>
          <w:tcPr>
            <w:tcW w:w="10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50EA2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F2E12" w14:textId="77777777" w:rsidR="007F5B03" w:rsidRDefault="007F5B03"/>
        </w:tc>
        <w:tc>
          <w:tcPr>
            <w:tcW w:w="1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764D8" w14:textId="77777777" w:rsidR="007F5B03" w:rsidRDefault="007F5B03"/>
        </w:tc>
        <w:tc>
          <w:tcPr>
            <w:tcW w:w="10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4996C" w14:textId="77777777" w:rsidR="007F5B03" w:rsidRDefault="007F5B03"/>
        </w:tc>
      </w:tr>
    </w:tbl>
    <w:p w14:paraId="0CB06CC5" w14:textId="77777777" w:rsidR="007F5B03" w:rsidRDefault="007F5B03">
      <w:pPr>
        <w:spacing w:before="100" w:after="100"/>
      </w:pPr>
    </w:p>
    <w:p w14:paraId="674984A0" w14:textId="77777777" w:rsidR="007F5B03" w:rsidRDefault="007F5B03">
      <w:pPr>
        <w:spacing w:before="100" w:after="100"/>
      </w:pPr>
    </w:p>
    <w:p w14:paraId="0A71DDC6" w14:textId="77777777" w:rsidR="007F5B03" w:rsidRDefault="00000000">
      <w:pPr>
        <w:pBdr>
          <w:top w:val="single" w:sz="4" w:space="8" w:color="2E86C1"/>
        </w:pBdr>
        <w:spacing w:before="300" w:after="100"/>
      </w:pPr>
      <w:r>
        <w:rPr>
          <w:b/>
          <w:bCs/>
          <w:color w:val="1B4F72"/>
        </w:rPr>
        <w:t xml:space="preserve">Not: </w:t>
      </w:r>
      <w:r>
        <w:rPr>
          <w:i/>
          <w:iCs/>
          <w:color w:val="7F8C8D"/>
        </w:rPr>
        <w:t xml:space="preserve">Bu kılavuz, mevcut proje yapısına dayanarak hazırlanmıştır. Yeni teknoloji eklemeleri veya değişiklikler oldukça </w:t>
      </w:r>
      <w:proofErr w:type="spellStart"/>
      <w:r>
        <w:rPr>
          <w:i/>
          <w:iCs/>
          <w:color w:val="7F8C8D"/>
        </w:rPr>
        <w:t>gücellenmesi</w:t>
      </w:r>
      <w:proofErr w:type="spellEnd"/>
      <w:r>
        <w:rPr>
          <w:i/>
          <w:iCs/>
          <w:color w:val="7F8C8D"/>
        </w:rPr>
        <w:t xml:space="preserve"> önerilir.</w:t>
      </w:r>
    </w:p>
    <w:sectPr w:rsidR="007F5B0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B2B0" w14:textId="77777777" w:rsidR="002B4B43" w:rsidRDefault="002B4B43">
      <w:r>
        <w:separator/>
      </w:r>
    </w:p>
  </w:endnote>
  <w:endnote w:type="continuationSeparator" w:id="0">
    <w:p w14:paraId="77EF9B6C" w14:textId="77777777" w:rsidR="002B4B43" w:rsidRDefault="002B4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12A4" w14:textId="77777777" w:rsidR="007F5B03" w:rsidRDefault="00000000">
    <w:pPr>
      <w:pBdr>
        <w:top w:val="single" w:sz="2" w:space="4" w:color="D5D8DC"/>
      </w:pBdr>
      <w:jc w:val="center"/>
    </w:pPr>
    <w:r>
      <w:rPr>
        <w:color w:val="7F8C8D"/>
        <w:sz w:val="18"/>
        <w:szCs w:val="18"/>
      </w:rPr>
      <w:t xml:space="preserve">Sayfa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F35247">
      <w:rPr>
        <w:noProof/>
        <w:color w:val="7F8C8D"/>
        <w:sz w:val="18"/>
        <w:szCs w:val="18"/>
      </w:rPr>
      <w:t>2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C2F6" w14:textId="77777777" w:rsidR="002B4B43" w:rsidRDefault="002B4B43">
      <w:r>
        <w:separator/>
      </w:r>
    </w:p>
  </w:footnote>
  <w:footnote w:type="continuationSeparator" w:id="0">
    <w:p w14:paraId="587F92F9" w14:textId="77777777" w:rsidR="002B4B43" w:rsidRDefault="002B4B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F0F0" w14:textId="77777777" w:rsidR="007F5B03" w:rsidRDefault="00000000">
    <w:pPr>
      <w:pBdr>
        <w:bottom w:val="single" w:sz="4" w:space="4" w:color="2E86C1"/>
      </w:pBdr>
    </w:pPr>
    <w:r>
      <w:rPr>
        <w:i/>
        <w:iCs/>
        <w:color w:val="7F8C8D"/>
        <w:sz w:val="18"/>
        <w:szCs w:val="18"/>
      </w:rPr>
      <w:t>Teknoloji Altyapı Kılavuzu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C5865"/>
    <w:multiLevelType w:val="hybridMultilevel"/>
    <w:tmpl w:val="C2200082"/>
    <w:lvl w:ilvl="0" w:tplc="CB3C709A">
      <w:start w:val="1"/>
      <w:numFmt w:val="bullet"/>
      <w:lvlText w:val="●"/>
      <w:lvlJc w:val="left"/>
      <w:pPr>
        <w:ind w:left="720" w:hanging="360"/>
      </w:pPr>
    </w:lvl>
    <w:lvl w:ilvl="1" w:tplc="51162E1C">
      <w:start w:val="1"/>
      <w:numFmt w:val="bullet"/>
      <w:lvlText w:val="○"/>
      <w:lvlJc w:val="left"/>
      <w:pPr>
        <w:ind w:left="1440" w:hanging="360"/>
      </w:pPr>
    </w:lvl>
    <w:lvl w:ilvl="2" w:tplc="3B8862AC">
      <w:start w:val="1"/>
      <w:numFmt w:val="bullet"/>
      <w:lvlText w:val="■"/>
      <w:lvlJc w:val="left"/>
      <w:pPr>
        <w:ind w:left="2160" w:hanging="360"/>
      </w:pPr>
    </w:lvl>
    <w:lvl w:ilvl="3" w:tplc="DE783BBC">
      <w:start w:val="1"/>
      <w:numFmt w:val="bullet"/>
      <w:lvlText w:val="●"/>
      <w:lvlJc w:val="left"/>
      <w:pPr>
        <w:ind w:left="2880" w:hanging="360"/>
      </w:pPr>
    </w:lvl>
    <w:lvl w:ilvl="4" w:tplc="F62EC89E">
      <w:start w:val="1"/>
      <w:numFmt w:val="bullet"/>
      <w:lvlText w:val="○"/>
      <w:lvlJc w:val="left"/>
      <w:pPr>
        <w:ind w:left="3600" w:hanging="360"/>
      </w:pPr>
    </w:lvl>
    <w:lvl w:ilvl="5" w:tplc="04D6CC6C">
      <w:start w:val="1"/>
      <w:numFmt w:val="bullet"/>
      <w:lvlText w:val="■"/>
      <w:lvlJc w:val="left"/>
      <w:pPr>
        <w:ind w:left="4320" w:hanging="360"/>
      </w:pPr>
    </w:lvl>
    <w:lvl w:ilvl="6" w:tplc="E5928ECA">
      <w:start w:val="1"/>
      <w:numFmt w:val="bullet"/>
      <w:lvlText w:val="●"/>
      <w:lvlJc w:val="left"/>
      <w:pPr>
        <w:ind w:left="5040" w:hanging="360"/>
      </w:pPr>
    </w:lvl>
    <w:lvl w:ilvl="7" w:tplc="5232A338">
      <w:start w:val="1"/>
      <w:numFmt w:val="bullet"/>
      <w:lvlText w:val="●"/>
      <w:lvlJc w:val="left"/>
      <w:pPr>
        <w:ind w:left="5760" w:hanging="360"/>
      </w:pPr>
    </w:lvl>
    <w:lvl w:ilvl="8" w:tplc="39F4C3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A5F4E"/>
    <w:multiLevelType w:val="hybridMultilevel"/>
    <w:tmpl w:val="D84C624C"/>
    <w:lvl w:ilvl="0" w:tplc="55981E4C">
      <w:start w:val="1"/>
      <w:numFmt w:val="bullet"/>
      <w:lvlText w:val="•"/>
      <w:lvlJc w:val="left"/>
      <w:pPr>
        <w:ind w:left="720" w:hanging="360"/>
      </w:pPr>
    </w:lvl>
    <w:lvl w:ilvl="1" w:tplc="9556A00A">
      <w:numFmt w:val="decimal"/>
      <w:lvlText w:val=""/>
      <w:lvlJc w:val="left"/>
    </w:lvl>
    <w:lvl w:ilvl="2" w:tplc="372CDD66">
      <w:numFmt w:val="decimal"/>
      <w:lvlText w:val=""/>
      <w:lvlJc w:val="left"/>
    </w:lvl>
    <w:lvl w:ilvl="3" w:tplc="51A6C150">
      <w:numFmt w:val="decimal"/>
      <w:lvlText w:val=""/>
      <w:lvlJc w:val="left"/>
    </w:lvl>
    <w:lvl w:ilvl="4" w:tplc="BDC819BC">
      <w:numFmt w:val="decimal"/>
      <w:lvlText w:val=""/>
      <w:lvlJc w:val="left"/>
    </w:lvl>
    <w:lvl w:ilvl="5" w:tplc="B5CAAA18">
      <w:numFmt w:val="decimal"/>
      <w:lvlText w:val=""/>
      <w:lvlJc w:val="left"/>
    </w:lvl>
    <w:lvl w:ilvl="6" w:tplc="EEACFBB0">
      <w:numFmt w:val="decimal"/>
      <w:lvlText w:val=""/>
      <w:lvlJc w:val="left"/>
    </w:lvl>
    <w:lvl w:ilvl="7" w:tplc="4CF83A9A">
      <w:numFmt w:val="decimal"/>
      <w:lvlText w:val=""/>
      <w:lvlJc w:val="left"/>
    </w:lvl>
    <w:lvl w:ilvl="8" w:tplc="9E887986">
      <w:numFmt w:val="decimal"/>
      <w:lvlText w:val=""/>
      <w:lvlJc w:val="left"/>
    </w:lvl>
  </w:abstractNum>
  <w:num w:numId="1" w16cid:durableId="1883395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B03"/>
    <w:rsid w:val="00013147"/>
    <w:rsid w:val="002B4B43"/>
    <w:rsid w:val="007F5B03"/>
    <w:rsid w:val="00F3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E64EC2"/>
  <w15:docId w15:val="{CC1980D2-0479-B940-931D-95BEFF49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0"/>
      <w:szCs w:val="30"/>
    </w:rPr>
  </w:style>
  <w:style w:type="paragraph" w:styleId="Balk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2E86C1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1008</Words>
  <Characters>6578</Characters>
  <Application>Microsoft Office Word</Application>
  <DocSecurity>0</DocSecurity>
  <Lines>328</Lines>
  <Paragraphs>194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Murat Altun</cp:lastModifiedBy>
  <cp:revision>2</cp:revision>
  <dcterms:created xsi:type="dcterms:W3CDTF">2026-03-30T12:11:00Z</dcterms:created>
  <dcterms:modified xsi:type="dcterms:W3CDTF">2026-03-30T14:08:00Z</dcterms:modified>
</cp:coreProperties>
</file>