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Uni</w:t>
      </w:r>
    </w:p>
    <w:p>
      <w:pPr>
        <w:spacing w:before="240" w:after="240"/>
      </w:pPr>
      <w:r>
        <w:t>Now, in my... oh, who knows how long... let's go with "many years"... of experience, I've zeroed in on a singular word that appears to best define the organized chaos that one could call "humanity".</w:t>
      </w:r>
    </w:p>
    <w:p>
      <w:pPr>
        <w:spacing w:before="240" w:after="240"/>
      </w:pPr>
    </w:p>
    <w:p>
      <w:pPr>
        <w:spacing w:before="240" w:after="240"/>
      </w:pPr>
      <w:r>
        <w:t>I think the romantics of the little blue ball that they call "Earth" would argue that "tenacity" would fit the bill.</w:t>
      </w:r>
    </w:p>
    <w:p>
      <w:pPr>
        <w:spacing w:before="240" w:after="240"/>
      </w:pPr>
    </w:p>
    <w:p>
      <w:pPr>
        <w:spacing w:before="240" w:after="240"/>
      </w:pPr>
      <w:r>
        <w:t xml:space="preserve">It's actually quite ironic that that species-- "humanity", as it were-- got to name the planet in the first place. I'm sure if they tried to convince the predominant species that the slab of rock holding their life together was called "Earth" and </w:t>
      </w:r>
      <w:r>
        <w:rPr>
          <w:i/>
          <w:iCs/>
        </w:rPr>
        <w:t>not</w:t>
      </w:r>
      <w:r>
        <w:t xml:space="preserve"> some mixture of fizzing, clicking kricks and plips that a sentient tiny ocean crustacean would make, said romantics would likely be told to go feed themselves to a jellyfish.</w:t>
      </w:r>
    </w:p>
    <w:p>
      <w:pPr>
        <w:spacing w:before="240" w:after="240"/>
      </w:pPr>
    </w:p>
    <w:p>
      <w:pPr>
        <w:spacing w:before="240" w:after="240"/>
      </w:pPr>
      <w:r>
        <w:t>Of course, the copepods likely wouldn't have the perspective to understand that hairless apes aren't a good source of nutrition for bioluminescent blobby sea life. However, I've never personally witnessed such an exchange, so what do I know?</w:t>
      </w:r>
    </w:p>
    <w:p>
      <w:pPr>
        <w:spacing w:before="240" w:after="240"/>
      </w:pPr>
    </w:p>
    <w:p>
      <w:pPr>
        <w:spacing w:before="240" w:after="240"/>
      </w:pPr>
      <w:r>
        <w:t>Anyways.</w:t>
      </w:r>
    </w:p>
    <w:p>
      <w:pPr>
        <w:spacing w:before="240" w:after="240"/>
      </w:pPr>
    </w:p>
    <w:p>
      <w:pPr>
        <w:spacing w:before="240" w:after="240"/>
      </w:pPr>
      <w:r>
        <w:t>Where was I?</w:t>
      </w:r>
    </w:p>
    <w:p>
      <w:pPr>
        <w:spacing w:before="240" w:after="240"/>
      </w:pPr>
    </w:p>
    <w:p>
      <w:pPr>
        <w:spacing w:before="240" w:after="240"/>
      </w:pPr>
      <w:r>
        <w:t>Tenacity.</w:t>
      </w:r>
    </w:p>
    <w:p>
      <w:pPr>
        <w:spacing w:before="240" w:after="240"/>
      </w:pPr>
    </w:p>
    <w:p>
      <w:pPr>
        <w:spacing w:before="240" w:after="240"/>
      </w:pPr>
      <w:r>
        <w:t>It's a powerful word. Less used than the word "determination", slightly more clinical than "hard-headedness", and more universally understood than "implacable". I would, in fact, go as far as to describe human beings, collectively, as "tenacious".</w:t>
      </w:r>
    </w:p>
    <w:p>
      <w:pPr>
        <w:spacing w:before="240" w:after="240"/>
      </w:pPr>
    </w:p>
    <w:p>
      <w:pPr>
        <w:spacing w:before="240" w:after="240"/>
      </w:pPr>
      <w:r>
        <w:t>Asuna, standing on her stage in front of a sea of tens of thousands of glowsticks, skipping and posing as the stadium fills with her voice, most certainly could be described as tenacious.</w:t>
      </w:r>
    </w:p>
    <w:p>
      <w:pPr>
        <w:spacing w:before="240" w:after="240"/>
      </w:pPr>
    </w:p>
    <w:p>
      <w:pPr>
        <w:spacing w:before="240" w:after="240"/>
      </w:pPr>
      <w:r>
        <w:t xml:space="preserve">Cale might similarly be described as "tenacious". However, the fact that he was currently sitting on a couch overlapping pinkies with his ten-year obsession while </w:t>
      </w:r>
      <w:r>
        <w:rPr>
          <w:i/>
          <w:iCs/>
        </w:rPr>
        <w:t>still</w:t>
      </w:r>
      <w:r>
        <w:t xml:space="preserve"> not managing to muster the words "would you like to get coffee?" had him giving "implacable" a run for its money.</w:t>
      </w:r>
    </w:p>
    <w:p>
      <w:pPr>
        <w:spacing w:before="240" w:after="240"/>
      </w:pPr>
    </w:p>
    <w:p>
      <w:pPr>
        <w:spacing w:before="240" w:after="240"/>
      </w:pPr>
      <w:r>
        <w:t>Tenacious is a great word.</w:t>
      </w:r>
    </w:p>
    <w:p>
      <w:pPr>
        <w:spacing w:before="240" w:after="240"/>
      </w:pPr>
    </w:p>
    <w:p>
      <w:pPr>
        <w:spacing w:before="240" w:after="240"/>
      </w:pPr>
      <w:r>
        <w:t>It's not quite the best descriptor of "humanity", however.</w:t>
      </w:r>
    </w:p>
    <w:p>
      <w:pPr>
        <w:spacing w:before="240" w:after="240"/>
      </w:pPr>
      <w:r>
        <w:t>The word I would personally lean towards is "isolated".</w:t>
      </w:r>
    </w:p>
    <w:p>
      <w:pPr>
        <w:spacing w:before="240" w:after="240"/>
      </w:pPr>
    </w:p>
    <w:p>
      <w:pPr>
        <w:spacing w:before="240" w:after="240"/>
      </w:pPr>
      <w:r>
        <w:t>On its own, it's a neutral word.</w:t>
      </w:r>
    </w:p>
    <w:p>
      <w:pPr>
        <w:spacing w:before="240" w:after="240"/>
      </w:pPr>
    </w:p>
    <w:p>
      <w:pPr>
        <w:spacing w:before="240" w:after="240"/>
      </w:pPr>
      <w:r>
        <w:t>In practice, it's a nuanced word.</w:t>
      </w:r>
    </w:p>
    <w:p>
      <w:pPr>
        <w:spacing w:before="240" w:after="240"/>
      </w:pPr>
    </w:p>
    <w:p>
      <w:pPr>
        <w:spacing w:before="240" w:after="240"/>
      </w:pPr>
      <w:r>
        <w:t>In the context of a romance novel, it's practically a curse word, unless tragedy is involved. Said tragedy typically comes with quite a bit of brooding and overthinking. The message in such books is often clear: "feel, don't think".</w:t>
      </w:r>
    </w:p>
    <w:p>
      <w:pPr>
        <w:spacing w:before="240" w:after="240"/>
      </w:pPr>
    </w:p>
    <w:p>
      <w:pPr>
        <w:spacing w:before="240" w:after="240"/>
      </w:pPr>
      <w:r>
        <w:t>Said "brooding and overthinking" is, coincidentally, often associated with a particular organization of neurons that could be described as "isolated", even if extensively developed. Trying to tell someone with this blueprint of neurology to "feel, don't think" would likely cause them to furrow their brows, then spend the next ten years of their life attempting to categorize each and every physiological reaction they experienced in an attempt to map it to something they "feel".</w:t>
      </w:r>
    </w:p>
    <w:p>
      <w:pPr>
        <w:spacing w:before="240" w:after="240"/>
      </w:pPr>
    </w:p>
    <w:p>
      <w:pPr>
        <w:spacing w:before="240" w:after="240"/>
      </w:pPr>
      <w:r>
        <w:t>I believe Astrid, currently sitting on the receiving end of overlapping pinkies and unspoken "invitations to coffee", would most certainly give you a glare that would leave you missing a limb if you told her to "feel".</w:t>
      </w:r>
    </w:p>
    <w:p>
      <w:pPr>
        <w:spacing w:before="240" w:after="240"/>
      </w:pPr>
    </w:p>
    <w:p>
      <w:pPr>
        <w:spacing w:before="240" w:after="240"/>
      </w:pPr>
      <w:r>
        <w:t>But apologies, I digress.</w:t>
      </w:r>
    </w:p>
    <w:p>
      <w:pPr>
        <w:spacing w:before="240" w:after="240"/>
      </w:pPr>
    </w:p>
    <w:p>
      <w:pPr>
        <w:spacing w:before="240" w:after="240"/>
      </w:pPr>
      <w:r>
        <w:t>Isolation.</w:t>
      </w:r>
    </w:p>
    <w:p>
      <w:pPr>
        <w:spacing w:before="240" w:after="240"/>
      </w:pPr>
    </w:p>
    <w:p>
      <w:pPr>
        <w:spacing w:before="240" w:after="240"/>
      </w:pPr>
      <w:r>
        <w:t>Isolation, in turn, is also a spectrum. It comes in many shapes and sizes.</w:t>
      </w:r>
    </w:p>
    <w:p>
      <w:pPr>
        <w:spacing w:before="240" w:after="240"/>
      </w:pPr>
    </w:p>
    <w:p>
      <w:pPr>
        <w:spacing w:before="240" w:after="240"/>
      </w:pPr>
      <w:r>
        <w:t>Take Naina, for instance.</w:t>
      </w:r>
    </w:p>
    <w:p>
      <w:pPr>
        <w:spacing w:before="240" w:after="240"/>
      </w:pPr>
    </w:p>
    <w:p>
      <w:pPr>
        <w:spacing w:before="240" w:after="240"/>
      </w:pPr>
      <w:r>
        <w:t>Naina is sitting in her dorm room. Alone. Curled up on the bed, facing the wall, engaged in a never-ending ritual of "rumination", which is simply a form of "brooding and overthinking".</w:t>
      </w:r>
    </w:p>
    <w:p>
      <w:pPr>
        <w:spacing w:before="240" w:after="240"/>
      </w:pPr>
    </w:p>
    <w:p>
      <w:pPr>
        <w:spacing w:before="240" w:after="240"/>
      </w:pPr>
      <w:r>
        <w:t>Quite literally: "isolated".</w:t>
      </w:r>
    </w:p>
    <w:p>
      <w:pPr>
        <w:spacing w:before="240" w:after="240"/>
      </w:pPr>
    </w:p>
    <w:p>
      <w:pPr>
        <w:spacing w:before="240" w:after="240"/>
      </w:pPr>
      <w:r>
        <w:t>If Lara happened across Naina, she would likely drag the girl out of her bed, pull her to her feet, and give her a hug. But even Lara was isolated.</w:t>
      </w:r>
    </w:p>
    <w:p>
      <w:pPr>
        <w:spacing w:before="240" w:after="240"/>
      </w:pPr>
    </w:p>
    <w:p>
      <w:pPr>
        <w:spacing w:before="240" w:after="240"/>
      </w:pPr>
      <w:r>
        <w:t>She wandered the world, embracing her self-built cage of loneliness as the superior alternative to an externally imposed leash of expectations and control.</w:t>
      </w:r>
    </w:p>
    <w:p>
      <w:pPr>
        <w:spacing w:before="240" w:after="240"/>
      </w:pPr>
    </w:p>
    <w:p>
      <w:pPr>
        <w:spacing w:before="240" w:after="240"/>
      </w:pPr>
      <w:r>
        <w:t>Isolated in freedom.</w:t>
      </w:r>
    </w:p>
    <w:p>
      <w:pPr>
        <w:spacing w:before="240" w:after="240"/>
      </w:pPr>
    </w:p>
    <w:p>
      <w:pPr>
        <w:spacing w:before="240" w:after="240"/>
      </w:pPr>
      <w:r>
        <w:t>Coincidentally, Naina was not the only one who could use a hug from Lara right now.</w:t>
      </w:r>
    </w:p>
    <w:p>
      <w:pPr>
        <w:spacing w:before="240" w:after="240"/>
      </w:pPr>
    </w:p>
    <w:p>
      <w:pPr>
        <w:spacing w:before="240" w:after="240"/>
      </w:pPr>
      <w:r>
        <w:t>Zoey, Sho, and Hawthorn all sat in front of TVs.</w:t>
      </w:r>
    </w:p>
    <w:p>
      <w:pPr>
        <w:spacing w:before="240" w:after="240"/>
      </w:pPr>
    </w:p>
    <w:p>
      <w:pPr>
        <w:spacing w:before="240" w:after="240"/>
      </w:pPr>
      <w:r>
        <w:t>Isolated and haunted.</w:t>
      </w:r>
    </w:p>
    <w:p>
      <w:pPr>
        <w:spacing w:before="240" w:after="240"/>
      </w:pPr>
    </w:p>
    <w:p>
      <w:pPr>
        <w:spacing w:before="240" w:after="240"/>
      </w:pPr>
      <w:r>
        <w:t>Sho, watching an anime, was haunted by his parents, in the most literal sense of the word.</w:t>
      </w:r>
    </w:p>
    <w:p>
      <w:pPr>
        <w:spacing w:before="240" w:after="240"/>
      </w:pPr>
    </w:p>
    <w:p>
      <w:pPr>
        <w:spacing w:before="240" w:after="240"/>
      </w:pPr>
      <w:r>
        <w:t>Hawthorn, the living embodiment of "the bigger they are, the harder they fall", watched stock tickers float by, haunted by a love of a previous life.</w:t>
      </w:r>
    </w:p>
    <w:p>
      <w:pPr>
        <w:spacing w:before="240" w:after="240"/>
      </w:pPr>
    </w:p>
    <w:p>
      <w:pPr>
        <w:spacing w:before="240" w:after="240"/>
      </w:pPr>
      <w:r>
        <w:t>Zoey sat with wilted eyes and drooping cheeks in her dorm room while attempting to replenish her battery with a movie that would even make even the aforementioned "romantics" groan.</w:t>
      </w:r>
    </w:p>
    <w:p>
      <w:pPr>
        <w:spacing w:before="240" w:after="240"/>
      </w:pPr>
    </w:p>
    <w:p>
      <w:pPr>
        <w:spacing w:before="240" w:after="240"/>
      </w:pPr>
      <w:r>
        <w:t>Zoey's ghosts were not people, but words.</w:t>
      </w:r>
    </w:p>
    <w:p>
      <w:pPr>
        <w:spacing w:before="240" w:after="240"/>
      </w:pPr>
    </w:p>
    <w:p>
      <w:pPr>
        <w:spacing w:before="240" w:after="240"/>
      </w:pPr>
      <w:r>
        <w:t>They haunted her nonetheless.</w:t>
      </w:r>
    </w:p>
    <w:p>
      <w:pPr>
        <w:spacing w:before="240" w:after="240"/>
      </w:pPr>
    </w:p>
    <w:p>
      <w:pPr>
        <w:spacing w:before="240" w:after="240"/>
      </w:pPr>
      <w:r>
        <w:t>And then there's Leo and May.</w:t>
      </w:r>
    </w:p>
    <w:p>
      <w:pPr>
        <w:spacing w:before="240" w:after="240"/>
      </w:pPr>
    </w:p>
    <w:p>
      <w:pPr>
        <w:spacing w:before="240" w:after="240"/>
      </w:pPr>
      <w:r>
        <w:t>Leo was currently buried in a phone, messaging hundreds of friends at once, while May laughed over a microphone at a juvenile who made the terrible mistake of thinking gaming on the internet was an appropriate place to learn social skills.</w:t>
      </w:r>
    </w:p>
    <w:p>
      <w:pPr>
        <w:spacing w:before="240" w:after="240"/>
      </w:pPr>
    </w:p>
    <w:p>
      <w:pPr>
        <w:spacing w:before="240" w:after="240"/>
      </w:pPr>
      <w:r>
        <w:t>They did their best to ignore the overlapping pinkies of the two tenacious romantics on the couch.</w:t>
      </w:r>
    </w:p>
    <w:p>
      <w:pPr>
        <w:spacing w:before="240" w:after="240"/>
      </w:pPr>
    </w:p>
    <w:p>
      <w:pPr>
        <w:spacing w:before="240" w:after="240"/>
      </w:pPr>
      <w:r>
        <w:t>Both Leo and May were quite social.</w:t>
      </w:r>
    </w:p>
    <w:p>
      <w:pPr>
        <w:spacing w:before="240" w:after="240"/>
      </w:pPr>
    </w:p>
    <w:p>
      <w:pPr>
        <w:spacing w:before="240" w:after="240"/>
      </w:pPr>
      <w:r>
        <w:t>Both were quite in love.</w:t>
      </w:r>
    </w:p>
    <w:p>
      <w:pPr>
        <w:spacing w:before="240" w:after="240"/>
      </w:pPr>
    </w:p>
    <w:p>
      <w:pPr>
        <w:spacing w:before="240" w:after="240"/>
      </w:pPr>
      <w:r>
        <w:t>But when you speak on a different frequency, it tends to leave you feeling quite isolated.</w:t>
      </w:r>
    </w:p>
    <w:p>
      <w:pPr>
        <w:spacing w:before="240" w:after="240"/>
      </w:pPr>
    </w:p>
    <w:p>
      <w:pPr>
        <w:spacing w:before="240" w:after="240"/>
      </w:pPr>
      <w:r>
        <w:t>More on that later, likely.</w:t>
      </w:r>
    </w:p>
    <w:p>
      <w:pPr>
        <w:spacing w:before="240" w:after="240"/>
      </w:pPr>
    </w:p>
    <w:p>
      <w:pPr>
        <w:spacing w:before="240" w:after="240"/>
      </w:pPr>
      <w:r>
        <w:t>For now, let's shift the lens to the tenacious pinky touchers.</w:t>
      </w:r>
    </w:p>
    <w:p>
      <w:pPr>
        <w:spacing w:before="240" w:after="240"/>
      </w:pPr>
    </w:p>
    <w:p>
      <w:pPr>
        <w:spacing w:before="240" w:after="240"/>
      </w:pPr>
      <w:r>
        <w:t>I sure hope this is a good one.</w:t>
      </w: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