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FD0E" w14:textId="77777777" w:rsidR="00027046" w:rsidRPr="00027046" w:rsidRDefault="00027046" w:rsidP="007777D5">
      <w:pPr>
        <w:pStyle w:val="Ttulo"/>
        <w:jc w:val="center"/>
        <w:rPr>
          <w:rFonts w:eastAsia="Times New Roman"/>
          <w:lang w:eastAsia="pt-PT"/>
        </w:rPr>
      </w:pPr>
      <w:r w:rsidRPr="00027046">
        <w:rPr>
          <w:rFonts w:eastAsia="Times New Roman"/>
          <w:lang w:eastAsia="pt-PT"/>
        </w:rPr>
        <w:t>1960</w:t>
      </w:r>
    </w:p>
    <w:p w14:paraId="6374AAC5" w14:textId="77777777" w:rsidR="00027046" w:rsidRPr="00027046" w:rsidRDefault="00027046" w:rsidP="007447E6">
      <w:pPr>
        <w:jc w:val="both"/>
        <w:rPr>
          <w:rFonts w:ascii="inherit" w:eastAsia="Times New Roman" w:hAnsi="inherit" w:cs="Segoe UI"/>
          <w:color w:val="1C2B33"/>
          <w:sz w:val="21"/>
          <w:szCs w:val="21"/>
          <w:lang w:eastAsia="pt-PT"/>
        </w:rPr>
      </w:pPr>
      <w:r w:rsidRPr="00027046">
        <w:rPr>
          <w:rFonts w:ascii="inherit" w:eastAsia="Times New Roman" w:hAnsi="inherit" w:cs="Segoe UI"/>
          <w:color w:val="1C2B33"/>
          <w:sz w:val="21"/>
          <w:szCs w:val="21"/>
          <w:lang w:eastAsia="pt-PT"/>
        </w:rPr>
        <w:br/>
      </w:r>
    </w:p>
    <w:p w14:paraId="0DC8399C" w14:textId="3DBE2A1E" w:rsidR="00027046" w:rsidRPr="007777D5" w:rsidRDefault="00027046" w:rsidP="007777D5">
      <w:pPr>
        <w:jc w:val="center"/>
        <w:rPr>
          <w:rFonts w:asciiTheme="majorHAnsi" w:eastAsia="Times New Roman" w:hAnsiTheme="majorHAnsi" w:cstheme="majorHAnsi"/>
          <w:color w:val="1C2B33"/>
          <w:sz w:val="32"/>
          <w:szCs w:val="32"/>
          <w:lang w:eastAsia="pt-PT"/>
        </w:rPr>
      </w:pPr>
      <w:r w:rsidRPr="00027046">
        <w:rPr>
          <w:rFonts w:asciiTheme="majorHAnsi" w:eastAsia="Times New Roman" w:hAnsiTheme="majorHAnsi" w:cstheme="majorHAnsi"/>
          <w:color w:val="1C2B33"/>
          <w:sz w:val="32"/>
          <w:szCs w:val="32"/>
          <w:lang w:eastAsia="pt-PT"/>
        </w:rPr>
        <w:t>Classes de ginástica do Sporting Clube Farense no ano de 1960</w:t>
      </w:r>
    </w:p>
    <w:p w14:paraId="4362A6E0" w14:textId="77777777" w:rsidR="007777D5" w:rsidRPr="00027046" w:rsidRDefault="007777D5" w:rsidP="007777D5">
      <w:pPr>
        <w:jc w:val="center"/>
        <w:rPr>
          <w:rFonts w:ascii="inherit" w:eastAsia="Times New Roman" w:hAnsi="inherit" w:cs="Segoe UI"/>
          <w:color w:val="1C2B33"/>
          <w:sz w:val="21"/>
          <w:szCs w:val="21"/>
          <w:lang w:eastAsia="pt-PT"/>
        </w:rPr>
      </w:pPr>
    </w:p>
    <w:p w14:paraId="5556DAAE" w14:textId="57F320D7" w:rsidR="00027046" w:rsidRPr="00027046" w:rsidRDefault="007777D5" w:rsidP="007447E6">
      <w:pPr>
        <w:jc w:val="both"/>
        <w:rPr>
          <w:rFonts w:ascii="inherit" w:eastAsia="Times New Roman" w:hAnsi="inherit" w:cs="Segoe UI"/>
          <w:color w:val="1C2B33"/>
          <w:sz w:val="21"/>
          <w:szCs w:val="21"/>
          <w:lang w:eastAsia="pt-PT"/>
        </w:rPr>
      </w:pPr>
      <w:r>
        <w:rPr>
          <w:rFonts w:ascii="inherit" w:eastAsia="Times New Roman" w:hAnsi="inherit" w:cs="Segoe UI"/>
          <w:noProof/>
          <w:color w:val="1C2B33"/>
          <w:sz w:val="21"/>
          <w:szCs w:val="21"/>
          <w:lang w:eastAsia="pt-PT"/>
        </w:rPr>
        <w:drawing>
          <wp:inline distT="0" distB="0" distL="0" distR="0" wp14:anchorId="253FAC2D" wp14:editId="12CC2BEF">
            <wp:extent cx="5400040" cy="2079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046" w:rsidRPr="00027046">
        <w:rPr>
          <w:rFonts w:ascii="inherit" w:eastAsia="Times New Roman" w:hAnsi="inherit" w:cs="Segoe UI"/>
          <w:color w:val="1C2B33"/>
          <w:sz w:val="21"/>
          <w:szCs w:val="21"/>
          <w:lang w:eastAsia="pt-PT"/>
        </w:rPr>
        <w:br/>
      </w:r>
    </w:p>
    <w:p w14:paraId="1E0C06E6" w14:textId="77777777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  <w:r w:rsidRPr="00027046">
        <w:rPr>
          <w:rFonts w:eastAsia="Times New Roman" w:cstheme="minorHAnsi"/>
          <w:color w:val="1C2B33"/>
          <w:sz w:val="16"/>
          <w:szCs w:val="16"/>
          <w:lang w:eastAsia="pt-PT"/>
        </w:rPr>
        <w:t>Da esquerda para a direita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:</w:t>
      </w:r>
    </w:p>
    <w:p w14:paraId="705CB7F3" w14:textId="77777777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</w:p>
    <w:p w14:paraId="00102A38" w14:textId="2C0FAA24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1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ª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Fileira (sentados) -</w:t>
      </w:r>
      <w:r w:rsid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João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nuel </w:t>
      </w:r>
      <w:proofErr w:type="spellStart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Runo</w:t>
      </w:r>
      <w:proofErr w:type="spellEnd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dos Santos; Luís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nuel Almaça; Sérgio José Loji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nha Mendes; José António Neves Calvário; José Jorge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Ramalhinho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Prazeres; José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Idalécio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Pais da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Silva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; Jorge Manuel da Assunção Rodrigues; </w:t>
      </w:r>
      <w:proofErr w:type="spellStart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Denize</w:t>
      </w:r>
      <w:proofErr w:type="spellEnd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Maria dos Santos Rodrigues; Paulo Alberto Silveira Ramos; Fernando José dos Santos de Brito; Rosa Maria Mendonça Gonçalves; Maria Madal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 Correia Pestana; Carlos Fernando Ata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í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de Brás; Maria Alexandra Silva Gago; Ana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ria Dores da C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ru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z; Isabel Maria d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Silva Tei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x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eira; Guida Manuel Correia Ponce; Maria Dulce Cor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reia Reis; Rosalvo Herm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ene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gildo de Sousa Costa; Jorge Alberto César da Costa Martins; José An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tónio Primo Baptista Vieira. </w:t>
      </w:r>
    </w:p>
    <w:p w14:paraId="28EB5BF3" w14:textId="77777777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</w:p>
    <w:p w14:paraId="07305421" w14:textId="6097783B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2ª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Fileira (de joelhos) - Eu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rico Pim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ta de Brito; Fernando José da Costa Lourenço; António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Idalino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do Carmo Gaspar;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Vítor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Manuel do Carmo Gaspar; Joa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quim. Ed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u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ardo Gonçalves dos Santos; Mariete Martins Soares;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Filome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 Maria Bentes Este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vin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ha; Maria Teresa da Silva de Matos Hora; Maria Filomena Guerreiro Gomes; Maria de Fáti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ma Machado de Lima; Maria Fernanda Assunção Lopes; Aida Isabel Guerreiro Gomes; </w:t>
      </w:r>
      <w:proofErr w:type="spellStart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Clarine</w:t>
      </w:r>
      <w:proofErr w:type="spellEnd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Maria Azinheira Rebelo; Manuel José da Assunção Rodrigues; Carlos Alberto da Assunção Ro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drigues;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Luís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Manuel da Encar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nação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Cabeleira; Carlos Miguel d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Quinta Martins; José Ricar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do Tomás Passos; Marçal Diamantino da Silva Rato; José Vi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cente Reis; João Alexandre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ciel Pires; José Eduardo da Silva Panasqueira Gago; Jorge Manuel Rosa Martins; José Lu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ís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Vaz Branquinho; António José Nunes Antunes. </w:t>
      </w:r>
    </w:p>
    <w:p w14:paraId="16DE1EC4" w14:textId="77777777" w:rsidR="00027046" w:rsidRPr="00027046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</w:p>
    <w:p w14:paraId="27C51DB4" w14:textId="46865004" w:rsidR="00027046" w:rsidRPr="007777D5" w:rsidRDefault="00027046" w:rsidP="007447E6">
      <w:pPr>
        <w:jc w:val="both"/>
        <w:rPr>
          <w:rFonts w:eastAsia="Times New Roman" w:cstheme="minorHAnsi"/>
          <w:color w:val="1C2B33"/>
          <w:sz w:val="16"/>
          <w:szCs w:val="16"/>
          <w:lang w:eastAsia="pt-PT"/>
        </w:rPr>
      </w:pP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3ª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Fileira (de pé) - Maria Helena Correia Valente; Maria Arlete Bernardo; Maria Irene de Castro; Ana Maria Pimenta Ar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canjo; Maria Clementina do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C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ar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m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o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, Castro Gaspar; Margarida da Conceição Reis; Rosa Maria Ri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beiro Viegas Lib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ân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io; Filomena Maria 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ev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es Calvário; Maria de Fátima Rosário Mart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ns; Zaida Maria da Silva Vaz;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Inês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Maria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da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Luz Prazeres; Maria Antón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ia 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Tavares da Cruz Rodrigues; Olin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d</w:t>
      </w:r>
      <w:r w:rsidR="007447E6" w:rsidRPr="007777D5">
        <w:rPr>
          <w:rFonts w:eastAsia="Times New Roman" w:cstheme="minorHAnsi"/>
          <w:color w:val="1C2B33"/>
          <w:sz w:val="16"/>
          <w:szCs w:val="16"/>
          <w:lang w:eastAsia="pt-PT"/>
        </w:rPr>
        <w:t>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Maria </w:t>
      </w:r>
      <w:proofErr w:type="spellStart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Revez</w:t>
      </w:r>
      <w:proofErr w:type="spellEnd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 Celestiano;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ria Ivone Lopes de Olive</w:t>
      </w:r>
      <w:r w:rsidR="007447E6" w:rsidRPr="007777D5">
        <w:rPr>
          <w:rFonts w:eastAsia="Times New Roman" w:cstheme="minorHAnsi"/>
          <w:color w:val="1C2B33"/>
          <w:sz w:val="16"/>
          <w:szCs w:val="16"/>
          <w:lang w:eastAsia="pt-PT"/>
        </w:rPr>
        <w:t>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ra; Ma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 xml:space="preserve">ria Fernanda Nobre da Silva; João Luís da Encarnação </w:t>
      </w:r>
      <w:proofErr w:type="spellStart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Penis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ga</w:t>
      </w:r>
      <w:proofErr w:type="spellEnd"/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>; António Joaquim Guerreiro Gomes; Valdemar Custódio de Sousa Jacinto; Francisco Pedro Pinto; Hilário Manuel Bexiga An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dré; António Jorge da Silva Pa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softHyphen/>
        <w:t>nasqueira Gago; João António O. Borges; Jaime Apolinário Calado do Palma; Arsénio João Sousa Valério; José António Gonçalves Palmeiro; João Manuel da Silva Costa Ramos; José Ab</w:t>
      </w:r>
      <w:r w:rsidR="007447E6" w:rsidRPr="007777D5">
        <w:rPr>
          <w:rFonts w:eastAsia="Times New Roman" w:cstheme="minorHAnsi"/>
          <w:color w:val="1C2B33"/>
          <w:sz w:val="16"/>
          <w:szCs w:val="16"/>
          <w:lang w:eastAsia="pt-PT"/>
        </w:rPr>
        <w:t>íli</w:t>
      </w:r>
      <w:r w:rsidRPr="007777D5">
        <w:rPr>
          <w:rFonts w:eastAsia="Times New Roman" w:cstheme="minorHAnsi"/>
          <w:color w:val="1C2B33"/>
          <w:sz w:val="16"/>
          <w:szCs w:val="16"/>
          <w:lang w:eastAsia="pt-PT"/>
        </w:rPr>
        <w:t xml:space="preserve">o de Sousa Ramos. </w:t>
      </w:r>
    </w:p>
    <w:p w14:paraId="0E5F5811" w14:textId="77777777" w:rsidR="00EC33F2" w:rsidRDefault="00EC33F2"/>
    <w:sectPr w:rsidR="00EC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12E3"/>
    <w:multiLevelType w:val="hybridMultilevel"/>
    <w:tmpl w:val="76E0F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46"/>
    <w:rsid w:val="00027046"/>
    <w:rsid w:val="007447E6"/>
    <w:rsid w:val="007777D5"/>
    <w:rsid w:val="00E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FFF2"/>
  <w15:chartTrackingRefBased/>
  <w15:docId w15:val="{023A6DB2-B3E1-D242-A3A8-792334F4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7E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7777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Nuno Vieira</dc:creator>
  <cp:keywords/>
  <dc:description/>
  <cp:lastModifiedBy>Fernando Nuno Vieira</cp:lastModifiedBy>
  <cp:revision>1</cp:revision>
  <dcterms:created xsi:type="dcterms:W3CDTF">2023-01-30T03:47:00Z</dcterms:created>
  <dcterms:modified xsi:type="dcterms:W3CDTF">2023-01-31T09:14:00Z</dcterms:modified>
</cp:coreProperties>
</file>