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27B865" w14:textId="275B134C" w:rsidR="005C29D2" w:rsidRDefault="005C29D2" w:rsidP="007C31AB">
      <w:pPr>
        <w:pBdr>
          <w:bottom w:val="single" w:sz="12" w:space="1" w:color="auto"/>
        </w:pBdr>
        <w:rPr>
          <w:bCs/>
          <w:lang w:val="es-ES"/>
        </w:rPr>
      </w:pPr>
      <w:r w:rsidRPr="00E373E6">
        <w:rPr>
          <w:b/>
          <w:lang w:val="es-ES"/>
        </w:rPr>
        <w:t xml:space="preserve">Ejercicio </w:t>
      </w:r>
      <w:r w:rsidR="009C4F0A">
        <w:rPr>
          <w:b/>
          <w:lang w:val="es-ES"/>
        </w:rPr>
        <w:t>1</w:t>
      </w:r>
    </w:p>
    <w:p w14:paraId="060C70B1" w14:textId="274A2986" w:rsidR="003F3ADA" w:rsidRDefault="00664C98" w:rsidP="0073099A">
      <w:pPr>
        <w:rPr>
          <w:bCs/>
          <w:lang w:val="es-ES"/>
        </w:rPr>
      </w:pPr>
      <w:r w:rsidRPr="00664C98">
        <w:rPr>
          <w:bCs/>
          <w:lang w:val="es-ES"/>
        </w:rPr>
        <w:t>Para comprobar si el tiempo de recuperación de la gripe con una nueva vacuna depende del sexo, se tomó una muestra de 236 pacientes (115 hombres y 121 mujeres) y se midió el tiempo de recuperación de cada paciente. La siguiente tabla muestra las frecuencias de los tiempos.</w:t>
      </w: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2906"/>
        <w:gridCol w:w="2907"/>
        <w:gridCol w:w="2907"/>
      </w:tblGrid>
      <w:tr w:rsidR="009C4F0A" w:rsidRPr="009C4F0A" w14:paraId="714A053C" w14:textId="77777777" w:rsidTr="009C4F0A">
        <w:trPr>
          <w:jc w:val="center"/>
        </w:trPr>
        <w:tc>
          <w:tcPr>
            <w:tcW w:w="2906" w:type="dxa"/>
            <w:shd w:val="clear" w:color="auto" w:fill="B4C6E7" w:themeFill="accent1" w:themeFillTint="66"/>
          </w:tcPr>
          <w:p w14:paraId="79021C15" w14:textId="77777777" w:rsidR="009C4F0A" w:rsidRPr="009C4F0A" w:rsidRDefault="009C4F0A" w:rsidP="00727C0D">
            <w:pPr>
              <w:spacing w:after="100" w:afterAutospacing="1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val="en-US"/>
              </w:rPr>
            </w:pPr>
            <w:r w:rsidRPr="009C4F0A">
              <w:rPr>
                <w:rFonts w:eastAsia="Times New Roman" w:cstheme="minorHAnsi"/>
                <w:b/>
                <w:bCs/>
                <w:sz w:val="24"/>
                <w:szCs w:val="24"/>
                <w:lang w:val="en-US"/>
              </w:rPr>
              <w:t>Tiempo (</w:t>
            </w:r>
            <w:proofErr w:type="spellStart"/>
            <w:r w:rsidRPr="009C4F0A">
              <w:rPr>
                <w:rFonts w:eastAsia="Times New Roman" w:cstheme="minorHAnsi"/>
                <w:b/>
                <w:bCs/>
                <w:sz w:val="24"/>
                <w:szCs w:val="24"/>
                <w:lang w:val="en-US"/>
              </w:rPr>
              <w:t>dias</w:t>
            </w:r>
            <w:proofErr w:type="spellEnd"/>
            <w:r w:rsidRPr="009C4F0A">
              <w:rPr>
                <w:rFonts w:eastAsia="Times New Roman" w:cstheme="minorHAnsi"/>
                <w:b/>
                <w:bCs/>
                <w:sz w:val="24"/>
                <w:szCs w:val="24"/>
                <w:lang w:val="en-US"/>
              </w:rPr>
              <w:t>)</w:t>
            </w:r>
          </w:p>
        </w:tc>
        <w:tc>
          <w:tcPr>
            <w:tcW w:w="2907" w:type="dxa"/>
            <w:shd w:val="clear" w:color="auto" w:fill="B4C6E7" w:themeFill="accent1" w:themeFillTint="66"/>
          </w:tcPr>
          <w:p w14:paraId="60FC57D3" w14:textId="77777777" w:rsidR="009C4F0A" w:rsidRPr="009C4F0A" w:rsidRDefault="009C4F0A" w:rsidP="00727C0D">
            <w:pPr>
              <w:spacing w:after="100" w:afterAutospacing="1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val="en-US"/>
              </w:rPr>
            </w:pPr>
            <w:r w:rsidRPr="009C4F0A">
              <w:rPr>
                <w:rFonts w:eastAsia="Times New Roman" w:cstheme="minorHAnsi"/>
                <w:b/>
                <w:bCs/>
                <w:sz w:val="24"/>
                <w:szCs w:val="24"/>
                <w:lang w:val="en-US"/>
              </w:rPr>
              <w:t>Hombres</w:t>
            </w:r>
          </w:p>
        </w:tc>
        <w:tc>
          <w:tcPr>
            <w:tcW w:w="2907" w:type="dxa"/>
            <w:shd w:val="clear" w:color="auto" w:fill="B4C6E7" w:themeFill="accent1" w:themeFillTint="66"/>
          </w:tcPr>
          <w:p w14:paraId="4BC21FC7" w14:textId="77777777" w:rsidR="009C4F0A" w:rsidRPr="009C4F0A" w:rsidRDefault="009C4F0A" w:rsidP="00727C0D">
            <w:pPr>
              <w:spacing w:after="100" w:afterAutospacing="1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val="en-US"/>
              </w:rPr>
            </w:pPr>
            <w:r w:rsidRPr="009C4F0A">
              <w:rPr>
                <w:rFonts w:eastAsia="Times New Roman" w:cstheme="minorHAnsi"/>
                <w:b/>
                <w:bCs/>
                <w:sz w:val="24"/>
                <w:szCs w:val="24"/>
                <w:lang w:val="en-US"/>
              </w:rPr>
              <w:t>Mujeres</w:t>
            </w:r>
          </w:p>
        </w:tc>
      </w:tr>
      <w:tr w:rsidR="009C4F0A" w:rsidRPr="009C4F0A" w14:paraId="13C5CF34" w14:textId="77777777" w:rsidTr="009C4F0A">
        <w:trPr>
          <w:jc w:val="center"/>
        </w:trPr>
        <w:tc>
          <w:tcPr>
            <w:tcW w:w="2906" w:type="dxa"/>
          </w:tcPr>
          <w:p w14:paraId="3FB7B6DF" w14:textId="77777777" w:rsidR="009C4F0A" w:rsidRPr="009C4F0A" w:rsidRDefault="009C4F0A" w:rsidP="00727C0D">
            <w:pPr>
              <w:spacing w:after="100" w:afterAutospacing="1"/>
              <w:jc w:val="center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9C4F0A">
              <w:rPr>
                <w:rFonts w:eastAsia="Times New Roman" w:cstheme="minorHAnsi"/>
                <w:sz w:val="24"/>
                <w:szCs w:val="24"/>
                <w:lang w:val="en-US"/>
              </w:rPr>
              <w:t>2-3</w:t>
            </w:r>
          </w:p>
        </w:tc>
        <w:tc>
          <w:tcPr>
            <w:tcW w:w="2907" w:type="dxa"/>
          </w:tcPr>
          <w:p w14:paraId="05EF6E65" w14:textId="77777777" w:rsidR="009C4F0A" w:rsidRPr="009C4F0A" w:rsidRDefault="009C4F0A" w:rsidP="00727C0D">
            <w:pPr>
              <w:spacing w:after="100" w:afterAutospacing="1"/>
              <w:jc w:val="center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9C4F0A">
              <w:rPr>
                <w:rFonts w:eastAsia="Times New Roman" w:cstheme="minorHAnsi"/>
                <w:sz w:val="24"/>
                <w:szCs w:val="24"/>
                <w:lang w:val="en-US"/>
              </w:rPr>
              <w:t>20</w:t>
            </w:r>
          </w:p>
        </w:tc>
        <w:tc>
          <w:tcPr>
            <w:tcW w:w="2907" w:type="dxa"/>
          </w:tcPr>
          <w:p w14:paraId="4D6AC2F3" w14:textId="77777777" w:rsidR="009C4F0A" w:rsidRPr="009C4F0A" w:rsidRDefault="009C4F0A" w:rsidP="00727C0D">
            <w:pPr>
              <w:spacing w:after="100" w:afterAutospacing="1"/>
              <w:jc w:val="center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9C4F0A">
              <w:rPr>
                <w:rFonts w:eastAsia="Times New Roman" w:cstheme="minorHAnsi"/>
                <w:sz w:val="24"/>
                <w:szCs w:val="24"/>
                <w:lang w:val="en-US"/>
              </w:rPr>
              <w:t>34</w:t>
            </w:r>
          </w:p>
        </w:tc>
      </w:tr>
      <w:tr w:rsidR="009C4F0A" w:rsidRPr="009C4F0A" w14:paraId="5E426752" w14:textId="77777777" w:rsidTr="009C4F0A">
        <w:trPr>
          <w:jc w:val="center"/>
        </w:trPr>
        <w:tc>
          <w:tcPr>
            <w:tcW w:w="2906" w:type="dxa"/>
          </w:tcPr>
          <w:p w14:paraId="26AAB916" w14:textId="77777777" w:rsidR="009C4F0A" w:rsidRPr="009C4F0A" w:rsidRDefault="009C4F0A" w:rsidP="00727C0D">
            <w:pPr>
              <w:spacing w:after="100" w:afterAutospacing="1"/>
              <w:jc w:val="center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9C4F0A">
              <w:rPr>
                <w:rFonts w:eastAsia="Times New Roman" w:cstheme="minorHAnsi"/>
                <w:sz w:val="24"/>
                <w:szCs w:val="24"/>
                <w:lang w:val="en-US"/>
              </w:rPr>
              <w:t>3-4</w:t>
            </w:r>
          </w:p>
        </w:tc>
        <w:tc>
          <w:tcPr>
            <w:tcW w:w="2907" w:type="dxa"/>
          </w:tcPr>
          <w:p w14:paraId="7E8B477F" w14:textId="77777777" w:rsidR="009C4F0A" w:rsidRPr="009C4F0A" w:rsidRDefault="009C4F0A" w:rsidP="00727C0D">
            <w:pPr>
              <w:spacing w:after="100" w:afterAutospacing="1"/>
              <w:jc w:val="center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9C4F0A">
              <w:rPr>
                <w:rFonts w:eastAsia="Times New Roman" w:cstheme="minorHAnsi"/>
                <w:sz w:val="24"/>
                <w:szCs w:val="24"/>
                <w:lang w:val="en-US"/>
              </w:rPr>
              <w:t>31</w:t>
            </w:r>
          </w:p>
        </w:tc>
        <w:tc>
          <w:tcPr>
            <w:tcW w:w="2907" w:type="dxa"/>
          </w:tcPr>
          <w:p w14:paraId="4042D06B" w14:textId="77777777" w:rsidR="009C4F0A" w:rsidRPr="009C4F0A" w:rsidRDefault="009C4F0A" w:rsidP="00727C0D">
            <w:pPr>
              <w:spacing w:after="100" w:afterAutospacing="1"/>
              <w:jc w:val="center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9C4F0A">
              <w:rPr>
                <w:rFonts w:eastAsia="Times New Roman" w:cstheme="minorHAnsi"/>
                <w:sz w:val="24"/>
                <w:szCs w:val="24"/>
                <w:lang w:val="en-US"/>
              </w:rPr>
              <w:t>27</w:t>
            </w:r>
          </w:p>
        </w:tc>
      </w:tr>
      <w:tr w:rsidR="009C4F0A" w:rsidRPr="009C4F0A" w14:paraId="22FB4F33" w14:textId="77777777" w:rsidTr="009C4F0A">
        <w:trPr>
          <w:jc w:val="center"/>
        </w:trPr>
        <w:tc>
          <w:tcPr>
            <w:tcW w:w="2906" w:type="dxa"/>
          </w:tcPr>
          <w:p w14:paraId="34829573" w14:textId="77777777" w:rsidR="009C4F0A" w:rsidRPr="009C4F0A" w:rsidRDefault="009C4F0A" w:rsidP="00727C0D">
            <w:pPr>
              <w:spacing w:after="100" w:afterAutospacing="1"/>
              <w:jc w:val="center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9C4F0A">
              <w:rPr>
                <w:rFonts w:eastAsia="Times New Roman" w:cstheme="minorHAnsi"/>
                <w:sz w:val="24"/>
                <w:szCs w:val="24"/>
                <w:lang w:val="en-US"/>
              </w:rPr>
              <w:t>4-5</w:t>
            </w:r>
          </w:p>
        </w:tc>
        <w:tc>
          <w:tcPr>
            <w:tcW w:w="2907" w:type="dxa"/>
          </w:tcPr>
          <w:p w14:paraId="10AC1C65" w14:textId="77777777" w:rsidR="009C4F0A" w:rsidRPr="009C4F0A" w:rsidRDefault="009C4F0A" w:rsidP="00727C0D">
            <w:pPr>
              <w:spacing w:after="100" w:afterAutospacing="1"/>
              <w:jc w:val="center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9C4F0A">
              <w:rPr>
                <w:rFonts w:eastAsia="Times New Roman" w:cstheme="minorHAnsi"/>
                <w:sz w:val="24"/>
                <w:szCs w:val="24"/>
                <w:lang w:val="en-US"/>
              </w:rPr>
              <w:t>24</w:t>
            </w:r>
          </w:p>
        </w:tc>
        <w:tc>
          <w:tcPr>
            <w:tcW w:w="2907" w:type="dxa"/>
          </w:tcPr>
          <w:p w14:paraId="35CA0A56" w14:textId="77777777" w:rsidR="009C4F0A" w:rsidRPr="009C4F0A" w:rsidRDefault="009C4F0A" w:rsidP="00727C0D">
            <w:pPr>
              <w:spacing w:after="100" w:afterAutospacing="1"/>
              <w:jc w:val="center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9C4F0A">
              <w:rPr>
                <w:rFonts w:eastAsia="Times New Roman" w:cstheme="minorHAnsi"/>
                <w:sz w:val="24"/>
                <w:szCs w:val="24"/>
                <w:lang w:val="en-US"/>
              </w:rPr>
              <w:t>19</w:t>
            </w:r>
          </w:p>
        </w:tc>
      </w:tr>
      <w:tr w:rsidR="009C4F0A" w:rsidRPr="009C4F0A" w14:paraId="3ABC079E" w14:textId="77777777" w:rsidTr="009C4F0A">
        <w:trPr>
          <w:jc w:val="center"/>
        </w:trPr>
        <w:tc>
          <w:tcPr>
            <w:tcW w:w="2906" w:type="dxa"/>
          </w:tcPr>
          <w:p w14:paraId="1E1A15B8" w14:textId="77777777" w:rsidR="009C4F0A" w:rsidRPr="009C4F0A" w:rsidRDefault="009C4F0A" w:rsidP="00727C0D">
            <w:pPr>
              <w:spacing w:after="100" w:afterAutospacing="1"/>
              <w:jc w:val="center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9C4F0A">
              <w:rPr>
                <w:rFonts w:eastAsia="Times New Roman" w:cstheme="minorHAnsi"/>
                <w:sz w:val="24"/>
                <w:szCs w:val="24"/>
                <w:lang w:val="en-US"/>
              </w:rPr>
              <w:t>5-6</w:t>
            </w:r>
          </w:p>
        </w:tc>
        <w:tc>
          <w:tcPr>
            <w:tcW w:w="2907" w:type="dxa"/>
          </w:tcPr>
          <w:p w14:paraId="69C0048A" w14:textId="77777777" w:rsidR="009C4F0A" w:rsidRPr="009C4F0A" w:rsidRDefault="009C4F0A" w:rsidP="00727C0D">
            <w:pPr>
              <w:spacing w:after="100" w:afterAutospacing="1"/>
              <w:jc w:val="center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9C4F0A">
              <w:rPr>
                <w:rFonts w:eastAsia="Times New Roman" w:cstheme="minorHAnsi"/>
                <w:sz w:val="24"/>
                <w:szCs w:val="24"/>
                <w:lang w:val="en-US"/>
              </w:rPr>
              <w:t>5</w:t>
            </w:r>
          </w:p>
        </w:tc>
        <w:tc>
          <w:tcPr>
            <w:tcW w:w="2907" w:type="dxa"/>
          </w:tcPr>
          <w:p w14:paraId="067B1407" w14:textId="77777777" w:rsidR="009C4F0A" w:rsidRPr="009C4F0A" w:rsidRDefault="009C4F0A" w:rsidP="00727C0D">
            <w:pPr>
              <w:spacing w:after="100" w:afterAutospacing="1"/>
              <w:jc w:val="center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9C4F0A">
              <w:rPr>
                <w:rFonts w:eastAsia="Times New Roman" w:cstheme="minorHAnsi"/>
                <w:sz w:val="24"/>
                <w:szCs w:val="24"/>
                <w:lang w:val="en-US"/>
              </w:rPr>
              <w:t>12</w:t>
            </w:r>
          </w:p>
        </w:tc>
      </w:tr>
      <w:tr w:rsidR="009C4F0A" w:rsidRPr="009C4F0A" w14:paraId="72B9FB7D" w14:textId="77777777" w:rsidTr="009C4F0A">
        <w:trPr>
          <w:jc w:val="center"/>
        </w:trPr>
        <w:tc>
          <w:tcPr>
            <w:tcW w:w="2906" w:type="dxa"/>
          </w:tcPr>
          <w:p w14:paraId="5A7CFF48" w14:textId="77777777" w:rsidR="009C4F0A" w:rsidRPr="009C4F0A" w:rsidRDefault="009C4F0A" w:rsidP="00727C0D">
            <w:pPr>
              <w:spacing w:after="100" w:afterAutospacing="1"/>
              <w:jc w:val="center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9C4F0A">
              <w:rPr>
                <w:rFonts w:eastAsia="Times New Roman" w:cstheme="minorHAnsi"/>
                <w:sz w:val="24"/>
                <w:szCs w:val="24"/>
                <w:lang w:val="en-US"/>
              </w:rPr>
              <w:t>6-7</w:t>
            </w:r>
          </w:p>
        </w:tc>
        <w:tc>
          <w:tcPr>
            <w:tcW w:w="2907" w:type="dxa"/>
          </w:tcPr>
          <w:p w14:paraId="085A408E" w14:textId="77777777" w:rsidR="009C4F0A" w:rsidRPr="009C4F0A" w:rsidRDefault="009C4F0A" w:rsidP="00727C0D">
            <w:pPr>
              <w:spacing w:after="100" w:afterAutospacing="1"/>
              <w:jc w:val="center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9C4F0A">
              <w:rPr>
                <w:rFonts w:eastAsia="Times New Roman" w:cstheme="minorHAnsi"/>
                <w:sz w:val="24"/>
                <w:szCs w:val="24"/>
                <w:lang w:val="en-US"/>
              </w:rPr>
              <w:t>17</w:t>
            </w:r>
          </w:p>
        </w:tc>
        <w:tc>
          <w:tcPr>
            <w:tcW w:w="2907" w:type="dxa"/>
          </w:tcPr>
          <w:p w14:paraId="096B416F" w14:textId="77777777" w:rsidR="009C4F0A" w:rsidRPr="009C4F0A" w:rsidRDefault="009C4F0A" w:rsidP="00727C0D">
            <w:pPr>
              <w:spacing w:after="100" w:afterAutospacing="1"/>
              <w:jc w:val="center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9C4F0A">
              <w:rPr>
                <w:rFonts w:eastAsia="Times New Roman" w:cstheme="minorHAnsi"/>
                <w:sz w:val="24"/>
                <w:szCs w:val="24"/>
                <w:lang w:val="en-US"/>
              </w:rPr>
              <w:t>6</w:t>
            </w:r>
          </w:p>
        </w:tc>
      </w:tr>
      <w:tr w:rsidR="009C4F0A" w:rsidRPr="009C4F0A" w14:paraId="70626DA5" w14:textId="77777777" w:rsidTr="009C4F0A">
        <w:trPr>
          <w:jc w:val="center"/>
        </w:trPr>
        <w:tc>
          <w:tcPr>
            <w:tcW w:w="2906" w:type="dxa"/>
          </w:tcPr>
          <w:p w14:paraId="63F1E524" w14:textId="77777777" w:rsidR="009C4F0A" w:rsidRPr="009C4F0A" w:rsidRDefault="009C4F0A" w:rsidP="00727C0D">
            <w:pPr>
              <w:spacing w:after="100" w:afterAutospacing="1"/>
              <w:jc w:val="center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9C4F0A">
              <w:rPr>
                <w:rFonts w:eastAsia="Times New Roman" w:cstheme="minorHAnsi"/>
                <w:sz w:val="24"/>
                <w:szCs w:val="24"/>
                <w:lang w:val="en-US"/>
              </w:rPr>
              <w:t>7-8</w:t>
            </w:r>
          </w:p>
        </w:tc>
        <w:tc>
          <w:tcPr>
            <w:tcW w:w="2907" w:type="dxa"/>
          </w:tcPr>
          <w:p w14:paraId="51F0844C" w14:textId="77777777" w:rsidR="009C4F0A" w:rsidRPr="009C4F0A" w:rsidRDefault="009C4F0A" w:rsidP="00727C0D">
            <w:pPr>
              <w:spacing w:after="100" w:afterAutospacing="1"/>
              <w:jc w:val="center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9C4F0A">
              <w:rPr>
                <w:rFonts w:eastAsia="Times New Roman" w:cstheme="minorHAnsi"/>
                <w:sz w:val="24"/>
                <w:szCs w:val="24"/>
                <w:lang w:val="en-US"/>
              </w:rPr>
              <w:t>15</w:t>
            </w:r>
          </w:p>
        </w:tc>
        <w:tc>
          <w:tcPr>
            <w:tcW w:w="2907" w:type="dxa"/>
          </w:tcPr>
          <w:p w14:paraId="131038DF" w14:textId="77777777" w:rsidR="009C4F0A" w:rsidRPr="009C4F0A" w:rsidRDefault="009C4F0A" w:rsidP="00727C0D">
            <w:pPr>
              <w:spacing w:after="100" w:afterAutospacing="1"/>
              <w:jc w:val="center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9C4F0A">
              <w:rPr>
                <w:rFonts w:eastAsia="Times New Roman" w:cstheme="minorHAnsi"/>
                <w:sz w:val="24"/>
                <w:szCs w:val="24"/>
                <w:lang w:val="en-US"/>
              </w:rPr>
              <w:t>17</w:t>
            </w:r>
          </w:p>
        </w:tc>
      </w:tr>
      <w:tr w:rsidR="009C4F0A" w:rsidRPr="009C4F0A" w14:paraId="36601035" w14:textId="77777777" w:rsidTr="009C4F0A">
        <w:trPr>
          <w:jc w:val="center"/>
        </w:trPr>
        <w:tc>
          <w:tcPr>
            <w:tcW w:w="2906" w:type="dxa"/>
          </w:tcPr>
          <w:p w14:paraId="0B153A59" w14:textId="77777777" w:rsidR="009C4F0A" w:rsidRPr="009C4F0A" w:rsidRDefault="009C4F0A" w:rsidP="00727C0D">
            <w:pPr>
              <w:spacing w:after="100" w:afterAutospacing="1"/>
              <w:jc w:val="center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9C4F0A">
              <w:rPr>
                <w:rFonts w:eastAsia="Times New Roman" w:cstheme="minorHAnsi"/>
                <w:sz w:val="24"/>
                <w:szCs w:val="24"/>
                <w:lang w:val="en-US"/>
              </w:rPr>
              <w:t>8-9</w:t>
            </w:r>
          </w:p>
        </w:tc>
        <w:tc>
          <w:tcPr>
            <w:tcW w:w="2907" w:type="dxa"/>
          </w:tcPr>
          <w:p w14:paraId="486C0EEB" w14:textId="77777777" w:rsidR="009C4F0A" w:rsidRPr="009C4F0A" w:rsidRDefault="009C4F0A" w:rsidP="00727C0D">
            <w:pPr>
              <w:spacing w:after="100" w:afterAutospacing="1"/>
              <w:jc w:val="center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9C4F0A">
              <w:rPr>
                <w:rFonts w:eastAsia="Times New Roman" w:cstheme="minorHAnsi"/>
                <w:sz w:val="24"/>
                <w:szCs w:val="24"/>
                <w:lang w:val="en-US"/>
              </w:rPr>
              <w:t>3</w:t>
            </w:r>
          </w:p>
        </w:tc>
        <w:tc>
          <w:tcPr>
            <w:tcW w:w="2907" w:type="dxa"/>
          </w:tcPr>
          <w:p w14:paraId="74853C1D" w14:textId="77777777" w:rsidR="009C4F0A" w:rsidRPr="009C4F0A" w:rsidRDefault="009C4F0A" w:rsidP="00727C0D">
            <w:pPr>
              <w:spacing w:after="100" w:afterAutospacing="1"/>
              <w:jc w:val="center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9C4F0A">
              <w:rPr>
                <w:rFonts w:eastAsia="Times New Roman" w:cstheme="minorHAnsi"/>
                <w:sz w:val="24"/>
                <w:szCs w:val="24"/>
                <w:lang w:val="en-US"/>
              </w:rPr>
              <w:t>6</w:t>
            </w:r>
          </w:p>
        </w:tc>
      </w:tr>
    </w:tbl>
    <w:p w14:paraId="0A6A6A1C" w14:textId="77777777" w:rsidR="005978FE" w:rsidRDefault="005978FE" w:rsidP="005978FE">
      <w:pPr>
        <w:rPr>
          <w:rFonts w:ascii="Times New Roman" w:hAnsi="Times New Roman" w:cs="Times New Roman"/>
          <w:sz w:val="24"/>
          <w:szCs w:val="24"/>
        </w:rPr>
      </w:pPr>
    </w:p>
    <w:p w14:paraId="0B035BDF" w14:textId="4377FF4E" w:rsidR="004E1C4E" w:rsidRDefault="004E1C4E" w:rsidP="004E1C4E">
      <w:pPr>
        <w:pStyle w:val="Pargrafdellista"/>
        <w:ind w:left="360"/>
        <w:rPr>
          <w:lang w:val="es-ES"/>
        </w:rPr>
      </w:pPr>
      <w:r>
        <w:rPr>
          <w:lang w:val="es-ES"/>
        </w:rPr>
        <w:t>Contesta justificando las respuestas</w:t>
      </w:r>
      <w:r w:rsidR="00DC3A59">
        <w:rPr>
          <w:lang w:val="es-ES"/>
        </w:rPr>
        <w:t>:</w:t>
      </w:r>
    </w:p>
    <w:p w14:paraId="56349C74" w14:textId="77777777" w:rsidR="004E1C4E" w:rsidRDefault="004E1C4E" w:rsidP="004E1C4E">
      <w:pPr>
        <w:pStyle w:val="Pargrafdellista"/>
        <w:rPr>
          <w:lang w:val="es-ES"/>
        </w:rPr>
      </w:pPr>
    </w:p>
    <w:p w14:paraId="1D9EAB0F" w14:textId="4CB4FE54" w:rsidR="005978FE" w:rsidRPr="005978FE" w:rsidRDefault="005978FE" w:rsidP="00EA298B">
      <w:pPr>
        <w:pStyle w:val="Pargrafdellista"/>
        <w:numPr>
          <w:ilvl w:val="0"/>
          <w:numId w:val="8"/>
        </w:numPr>
        <w:spacing w:line="276" w:lineRule="auto"/>
        <w:ind w:left="714" w:hanging="357"/>
        <w:rPr>
          <w:lang w:val="es-ES"/>
        </w:rPr>
      </w:pPr>
      <w:r w:rsidRPr="005978FE">
        <w:rPr>
          <w:lang w:val="es-ES"/>
        </w:rPr>
        <w:t>¿</w:t>
      </w:r>
      <w:r w:rsidR="004E1C4E">
        <w:rPr>
          <w:lang w:val="es-ES"/>
        </w:rPr>
        <w:t>En qué grupo</w:t>
      </w:r>
      <w:r w:rsidRPr="005978FE">
        <w:rPr>
          <w:lang w:val="es-ES"/>
        </w:rPr>
        <w:t xml:space="preserve"> es más representativa la media del tiempo de recuperación</w:t>
      </w:r>
      <w:r w:rsidR="004E1C4E">
        <w:rPr>
          <w:lang w:val="es-ES"/>
        </w:rPr>
        <w:t>,</w:t>
      </w:r>
      <w:r w:rsidRPr="005978FE">
        <w:rPr>
          <w:lang w:val="es-ES"/>
        </w:rPr>
        <w:t xml:space="preserve"> de los </w:t>
      </w:r>
      <w:r w:rsidR="004E1C4E">
        <w:rPr>
          <w:lang w:val="es-ES"/>
        </w:rPr>
        <w:t>hombres</w:t>
      </w:r>
      <w:r w:rsidRPr="005978FE">
        <w:rPr>
          <w:lang w:val="es-ES"/>
        </w:rPr>
        <w:t xml:space="preserve"> o </w:t>
      </w:r>
      <w:r w:rsidR="004E1C4E">
        <w:rPr>
          <w:lang w:val="es-ES"/>
        </w:rPr>
        <w:t>en e</w:t>
      </w:r>
      <w:r w:rsidR="009E3AFA">
        <w:rPr>
          <w:lang w:val="es-ES"/>
        </w:rPr>
        <w:t>l</w:t>
      </w:r>
      <w:r w:rsidR="004E1C4E">
        <w:rPr>
          <w:lang w:val="es-ES"/>
        </w:rPr>
        <w:t xml:space="preserve"> de </w:t>
      </w:r>
      <w:r w:rsidRPr="005978FE">
        <w:rPr>
          <w:lang w:val="es-ES"/>
        </w:rPr>
        <w:t xml:space="preserve">la de las </w:t>
      </w:r>
      <w:r w:rsidR="004E1C4E">
        <w:rPr>
          <w:lang w:val="es-ES"/>
        </w:rPr>
        <w:t>mujeres</w:t>
      </w:r>
      <w:r w:rsidRPr="005978FE">
        <w:rPr>
          <w:lang w:val="es-ES"/>
        </w:rPr>
        <w:t>? Justifica la respuesta.</w:t>
      </w:r>
    </w:p>
    <w:p w14:paraId="23323934" w14:textId="60E0906F" w:rsidR="005978FE" w:rsidRDefault="005978FE" w:rsidP="00EA298B">
      <w:pPr>
        <w:pStyle w:val="Pargrafdellista"/>
        <w:numPr>
          <w:ilvl w:val="0"/>
          <w:numId w:val="8"/>
        </w:numPr>
        <w:spacing w:line="276" w:lineRule="auto"/>
        <w:rPr>
          <w:lang w:val="es-ES"/>
        </w:rPr>
      </w:pPr>
      <w:r w:rsidRPr="005978FE">
        <w:rPr>
          <w:lang w:val="es-ES"/>
        </w:rPr>
        <w:t>¿</w:t>
      </w:r>
      <w:r w:rsidR="00B338AE">
        <w:rPr>
          <w:lang w:val="es-ES"/>
        </w:rPr>
        <w:t>podríamos asegurar que la muestra de mujeres proviene de una población normal considerando su asimetría y apuntamiento</w:t>
      </w:r>
      <w:r w:rsidRPr="005978FE">
        <w:rPr>
          <w:lang w:val="es-ES"/>
        </w:rPr>
        <w:t>?</w:t>
      </w:r>
    </w:p>
    <w:p w14:paraId="50EE8B35" w14:textId="103B8076" w:rsidR="00FD11E7" w:rsidRPr="00AE7209" w:rsidRDefault="00FD11E7" w:rsidP="00EA298B">
      <w:pPr>
        <w:pStyle w:val="Pargrafdellista"/>
        <w:numPr>
          <w:ilvl w:val="0"/>
          <w:numId w:val="8"/>
        </w:numPr>
        <w:spacing w:line="276" w:lineRule="auto"/>
        <w:rPr>
          <w:lang w:val="es-ES"/>
        </w:rPr>
      </w:pPr>
      <w:r>
        <w:rPr>
          <w:lang w:val="es-ES"/>
        </w:rPr>
        <w:t xml:space="preserve">Construye el diagrama de barras y bigotes para la distribución de hombres, ¿se </w:t>
      </w:r>
      <w:r w:rsidR="00620168">
        <w:rPr>
          <w:lang w:val="es-ES"/>
        </w:rPr>
        <w:t>observa algún</w:t>
      </w:r>
      <w:r>
        <w:rPr>
          <w:lang w:val="es-ES"/>
        </w:rPr>
        <w:t xml:space="preserve"> caso atípico? </w:t>
      </w:r>
    </w:p>
    <w:p w14:paraId="58C934DD" w14:textId="077F1904" w:rsidR="005978FE" w:rsidRDefault="00DC3A59" w:rsidP="00EA298B">
      <w:pPr>
        <w:pStyle w:val="Pargrafdellista"/>
        <w:numPr>
          <w:ilvl w:val="0"/>
          <w:numId w:val="8"/>
        </w:numPr>
        <w:spacing w:line="276" w:lineRule="auto"/>
        <w:rPr>
          <w:lang w:val="es-ES"/>
        </w:rPr>
      </w:pPr>
      <w:r w:rsidRPr="00025D1F">
        <w:rPr>
          <w:lang w:val="es-ES"/>
        </w:rPr>
        <w:t xml:space="preserve">Si se determina que </w:t>
      </w:r>
      <w:r w:rsidR="0073099A" w:rsidRPr="00025D1F">
        <w:rPr>
          <w:lang w:val="es-ES"/>
        </w:rPr>
        <w:t xml:space="preserve">el 20% de los hombres </w:t>
      </w:r>
      <w:r w:rsidR="00CE1330" w:rsidRPr="00025D1F">
        <w:rPr>
          <w:lang w:val="es-ES"/>
        </w:rPr>
        <w:t xml:space="preserve">que más tardaron en recuperarse </w:t>
      </w:r>
      <w:r w:rsidR="00815E82" w:rsidRPr="00025D1F">
        <w:rPr>
          <w:lang w:val="es-ES"/>
        </w:rPr>
        <w:t xml:space="preserve">necesitarían un estudio posterior para encontrar la causa de su lenta recuperación, </w:t>
      </w:r>
      <w:r w:rsidR="00025D1F">
        <w:rPr>
          <w:lang w:val="es-ES"/>
        </w:rPr>
        <w:t>¿</w:t>
      </w:r>
      <w:r w:rsidR="00815E82" w:rsidRPr="00025D1F">
        <w:rPr>
          <w:lang w:val="es-ES"/>
        </w:rPr>
        <w:t xml:space="preserve">a partir de </w:t>
      </w:r>
      <w:r w:rsidR="00025D1F" w:rsidRPr="00025D1F">
        <w:rPr>
          <w:lang w:val="es-ES"/>
        </w:rPr>
        <w:t>qué</w:t>
      </w:r>
      <w:r w:rsidR="00815E82" w:rsidRPr="00025D1F">
        <w:rPr>
          <w:lang w:val="es-ES"/>
        </w:rPr>
        <w:t xml:space="preserve"> periodo de recuperación entrarían en ese </w:t>
      </w:r>
      <w:r w:rsidR="00025D1F" w:rsidRPr="00025D1F">
        <w:rPr>
          <w:lang w:val="es-ES"/>
        </w:rPr>
        <w:t>estudio</w:t>
      </w:r>
      <w:r w:rsidR="00025D1F">
        <w:rPr>
          <w:lang w:val="es-ES"/>
        </w:rPr>
        <w:t>?</w:t>
      </w:r>
    </w:p>
    <w:p w14:paraId="63AE9588" w14:textId="5EDA0B49" w:rsidR="00AE7209" w:rsidRPr="00AE7209" w:rsidRDefault="00EC75AF" w:rsidP="00EA298B">
      <w:pPr>
        <w:pStyle w:val="Pargrafdellista"/>
        <w:numPr>
          <w:ilvl w:val="0"/>
          <w:numId w:val="8"/>
        </w:numPr>
        <w:spacing w:line="276" w:lineRule="auto"/>
        <w:rPr>
          <w:lang w:val="es-ES"/>
        </w:rPr>
      </w:pPr>
      <w:r>
        <w:rPr>
          <w:lang w:val="es-ES"/>
        </w:rPr>
        <w:t>¿</w:t>
      </w:r>
      <w:r w:rsidR="00EA298B">
        <w:rPr>
          <w:lang w:val="es-ES"/>
        </w:rPr>
        <w:t>Quién</w:t>
      </w:r>
      <w:r w:rsidR="00AE7209">
        <w:rPr>
          <w:lang w:val="es-ES"/>
        </w:rPr>
        <w:t xml:space="preserve"> se </w:t>
      </w:r>
      <w:r w:rsidR="00EA298B">
        <w:rPr>
          <w:lang w:val="es-ES"/>
        </w:rPr>
        <w:t>recuperaría</w:t>
      </w:r>
      <w:r w:rsidR="00AE7209">
        <w:rPr>
          <w:lang w:val="es-ES"/>
        </w:rPr>
        <w:t xml:space="preserve"> relativamente antes dentro de su grupo, un hombre en </w:t>
      </w:r>
      <w:r>
        <w:rPr>
          <w:lang w:val="es-ES"/>
        </w:rPr>
        <w:t xml:space="preserve">4 días o una mujer en </w:t>
      </w:r>
      <w:r w:rsidR="00EA298B">
        <w:rPr>
          <w:lang w:val="es-ES"/>
        </w:rPr>
        <w:t>5 días?</w:t>
      </w:r>
    </w:p>
    <w:p w14:paraId="39FDEC3C" w14:textId="6F841E38" w:rsidR="005978FE" w:rsidRPr="00652548" w:rsidRDefault="005978FE" w:rsidP="007256C1">
      <w:pPr>
        <w:ind w:left="708"/>
        <w:rPr>
          <w:rFonts w:cstheme="minorHAnsi"/>
          <w:b/>
          <w:bCs/>
          <w:sz w:val="24"/>
          <w:szCs w:val="24"/>
          <w:u w:val="single"/>
          <w:shd w:val="clear" w:color="auto" w:fill="FFFFFF"/>
        </w:rPr>
      </w:pPr>
      <w:r w:rsidRPr="00652548">
        <w:rPr>
          <w:rFonts w:cstheme="minorHAnsi"/>
          <w:b/>
          <w:bCs/>
          <w:sz w:val="24"/>
          <w:szCs w:val="24"/>
          <w:u w:val="single"/>
          <w:shd w:val="clear" w:color="auto" w:fill="FFFFFF"/>
        </w:rPr>
        <w:t>Utili</w:t>
      </w:r>
      <w:r w:rsidR="000C5FB0" w:rsidRPr="00652548">
        <w:rPr>
          <w:rFonts w:cstheme="minorHAnsi"/>
          <w:b/>
          <w:bCs/>
          <w:sz w:val="24"/>
          <w:szCs w:val="24"/>
          <w:u w:val="single"/>
          <w:shd w:val="clear" w:color="auto" w:fill="FFFFFF"/>
        </w:rPr>
        <w:t>za</w:t>
      </w:r>
      <w:r w:rsidRPr="00652548">
        <w:rPr>
          <w:rFonts w:cstheme="minorHAnsi"/>
          <w:b/>
          <w:bCs/>
          <w:sz w:val="24"/>
          <w:szCs w:val="24"/>
          <w:u w:val="single"/>
          <w:shd w:val="clear" w:color="auto" w:fill="FFFFFF"/>
        </w:rPr>
        <w:t xml:space="preserve"> las siguientes sumas para </w:t>
      </w:r>
      <w:r w:rsidR="00E80560" w:rsidRPr="00652548">
        <w:rPr>
          <w:rFonts w:cstheme="minorHAnsi"/>
          <w:b/>
          <w:bCs/>
          <w:sz w:val="24"/>
          <w:szCs w:val="24"/>
          <w:u w:val="single"/>
          <w:shd w:val="clear" w:color="auto" w:fill="FFFFFF"/>
        </w:rPr>
        <w:t>los</w:t>
      </w:r>
      <w:r w:rsidRPr="00652548">
        <w:rPr>
          <w:rFonts w:cstheme="minorHAnsi"/>
          <w:b/>
          <w:bCs/>
          <w:sz w:val="24"/>
          <w:szCs w:val="24"/>
          <w:u w:val="single"/>
          <w:shd w:val="clear" w:color="auto" w:fill="FFFFFF"/>
        </w:rPr>
        <w:t xml:space="preserve"> cálculos:</w:t>
      </w:r>
    </w:p>
    <w:p w14:paraId="02D05102" w14:textId="77777777" w:rsidR="007256C1" w:rsidRPr="007256C1" w:rsidRDefault="005978FE" w:rsidP="007256C1">
      <w:pPr>
        <w:ind w:left="708"/>
        <w:rPr>
          <w:rFonts w:eastAsiaTheme="minorEastAsia" w:cstheme="minorHAnsi"/>
          <w:sz w:val="24"/>
          <w:szCs w:val="24"/>
          <w:shd w:val="clear" w:color="auto" w:fill="FFFFFF"/>
        </w:rPr>
      </w:pPr>
      <w:r w:rsidRPr="000C5FB0">
        <w:rPr>
          <w:rFonts w:cstheme="minorHAnsi"/>
          <w:b/>
          <w:bCs/>
          <w:sz w:val="24"/>
          <w:szCs w:val="24"/>
          <w:shd w:val="clear" w:color="auto" w:fill="FFFFFF"/>
        </w:rPr>
        <w:t>Hombres:</w:t>
      </w:r>
      <w:r w:rsidRPr="000C5FB0">
        <w:rPr>
          <w:rFonts w:cstheme="minorHAnsi"/>
          <w:sz w:val="24"/>
          <w:szCs w:val="24"/>
          <w:shd w:val="clear" w:color="auto" w:fill="FFFFFF"/>
        </w:rPr>
        <w:t xml:space="preserve"> </w:t>
      </w:r>
    </w:p>
    <w:p w14:paraId="39FC732B" w14:textId="24DB0EB7" w:rsidR="007256C1" w:rsidRPr="007256C1" w:rsidRDefault="00000000" w:rsidP="007256C1">
      <w:pPr>
        <w:ind w:left="708"/>
        <w:rPr>
          <w:rFonts w:eastAsia="Times New Roman" w:cstheme="minorHAnsi"/>
          <w:color w:val="000000"/>
          <w:sz w:val="24"/>
          <w:szCs w:val="24"/>
        </w:rPr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i</m:t>
                </m:r>
              </m:sub>
            </m:sSub>
          </m:e>
        </m:nary>
        <m:sSub>
          <m:sSubPr>
            <m:ctrlPr>
              <w:rPr>
                <w:rFonts w:ascii="Cambria Math" w:eastAsia="Times New Roman" w:hAnsi="Cambria Math" w:cstheme="minorHAnsi"/>
                <w:i/>
                <w:sz w:val="24"/>
                <w:szCs w:val="24"/>
                <w:lang w:val="en-US"/>
                <w14:ligatures w14:val="standardContextual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i</m:t>
            </m:r>
          </m:sub>
        </m:sSub>
      </m:oMath>
      <w:r w:rsidR="005978FE" w:rsidRPr="000C5FB0">
        <w:rPr>
          <w:rFonts w:cstheme="minorHAnsi"/>
          <w:sz w:val="24"/>
          <w:szCs w:val="24"/>
        </w:rPr>
        <w:t>= 542.5 dias</w:t>
      </w:r>
      <w:proofErr w:type="gramStart"/>
      <w:r w:rsidR="005978FE" w:rsidRPr="000C5FB0">
        <w:rPr>
          <w:rFonts w:cstheme="minorHAnsi"/>
          <w:sz w:val="24"/>
          <w:szCs w:val="24"/>
        </w:rPr>
        <w:t xml:space="preserve">, </w:t>
      </w:r>
      <w:r w:rsidR="005978FE" w:rsidRPr="000C5FB0">
        <w:rPr>
          <w:rFonts w:cstheme="minorHAnsi"/>
          <w:sz w:val="24"/>
          <w:szCs w:val="24"/>
          <w:shd w:val="clear" w:color="auto" w:fill="FFFFFF"/>
        </w:rPr>
        <w:t>:</w:t>
      </w:r>
      <w:proofErr w:type="gramEnd"/>
      <w:r w:rsidR="005978FE" w:rsidRPr="000C5FB0">
        <w:rPr>
          <w:rFonts w:cstheme="minorHAnsi"/>
          <w:sz w:val="24"/>
          <w:szCs w:val="24"/>
          <w:shd w:val="clear" w:color="auto" w:fill="FFFFFF"/>
        </w:rPr>
        <w:t xml:space="preserve">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naryPr>
          <m:sub/>
          <m:sup/>
          <m:e>
            <m:sSubSup>
              <m:sSubSupPr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4"/>
                    <w:lang w:val="en-US"/>
                    <w14:ligatures w14:val="standardContextual"/>
                  </w:rPr>
                </m:ctrlPr>
              </m:sSubSup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2</m:t>
                </m:r>
              </m:sup>
            </m:sSubSup>
          </m:e>
        </m:nary>
        <m:sSub>
          <m:sSubPr>
            <m:ctrlPr>
              <w:rPr>
                <w:rFonts w:ascii="Cambria Math" w:eastAsia="Times New Roman" w:hAnsi="Cambria Math" w:cstheme="minorHAnsi"/>
                <w:i/>
                <w:sz w:val="24"/>
                <w:szCs w:val="24"/>
                <w:lang w:val="en-US"/>
                <w14:ligatures w14:val="standardContextual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i</m:t>
            </m:r>
          </m:sub>
        </m:sSub>
      </m:oMath>
      <w:r w:rsidR="005978FE" w:rsidRPr="000C5FB0">
        <w:rPr>
          <w:rFonts w:cstheme="minorHAnsi"/>
          <w:sz w:val="24"/>
          <w:szCs w:val="24"/>
        </w:rPr>
        <w:t xml:space="preserve">= </w:t>
      </w:r>
      <w:r w:rsidR="005978FE" w:rsidRPr="000C5FB0">
        <w:rPr>
          <w:rFonts w:eastAsia="Times New Roman" w:cstheme="minorHAnsi"/>
          <w:color w:val="000000"/>
          <w:sz w:val="24"/>
          <w:szCs w:val="24"/>
        </w:rPr>
        <w:t>2920.75 dias</w:t>
      </w:r>
      <w:r w:rsidR="005978FE" w:rsidRPr="000C5FB0">
        <w:rPr>
          <w:rFonts w:eastAsia="Times New Roman" w:cstheme="minorHAnsi"/>
          <w:color w:val="000000"/>
          <w:sz w:val="24"/>
          <w:szCs w:val="24"/>
          <w:vertAlign w:val="superscript"/>
        </w:rPr>
        <w:t>2</w:t>
      </w:r>
      <w:r w:rsidR="005978FE" w:rsidRPr="000C5FB0">
        <w:rPr>
          <w:rFonts w:eastAsia="Times New Roman" w:cstheme="minorHAnsi"/>
          <w:color w:val="000000"/>
          <w:sz w:val="24"/>
          <w:szCs w:val="24"/>
        </w:rPr>
        <w:t xml:space="preserve">, </w:t>
      </w:r>
    </w:p>
    <w:p w14:paraId="5D5C8D7E" w14:textId="0C29C879" w:rsidR="005978FE" w:rsidRPr="000C5FB0" w:rsidRDefault="00000000" w:rsidP="007256C1">
      <w:pPr>
        <w:ind w:left="708"/>
        <w:rPr>
          <w:rFonts w:cstheme="minorHAnsi"/>
          <w:sz w:val="24"/>
          <w:szCs w:val="24"/>
        </w:rPr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(x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x</m:t>
                    </m:r>
                  </m:e>
                </m:acc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)</m:t>
                </m:r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3</m:t>
                </m:r>
              </m:sup>
            </m:sSup>
            <m:sSub>
              <m:sSubPr>
                <m:ctrlPr>
                  <w:rPr>
                    <w:rFonts w:ascii="Cambria Math" w:hAnsi="Cambria Math" w:cstheme="minorHAnsi"/>
                    <w:i/>
                    <w:kern w:val="2"/>
                    <w:sz w:val="24"/>
                    <w:szCs w:val="24"/>
                    <w14:ligatures w14:val="standardContextual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i</m:t>
                </m:r>
              </m:sub>
            </m:sSub>
          </m:e>
        </m:nary>
      </m:oMath>
      <w:r w:rsidR="005978FE" w:rsidRPr="000C5FB0">
        <w:rPr>
          <w:rFonts w:cstheme="minorHAnsi"/>
          <w:sz w:val="24"/>
          <w:szCs w:val="24"/>
        </w:rPr>
        <w:t>= 310.015 dias</w:t>
      </w:r>
      <w:r w:rsidR="005978FE" w:rsidRPr="000C5FB0">
        <w:rPr>
          <w:rFonts w:cstheme="minorHAnsi"/>
          <w:sz w:val="24"/>
          <w:szCs w:val="24"/>
          <w:vertAlign w:val="superscript"/>
        </w:rPr>
        <w:t>3</w:t>
      </w:r>
      <w:r w:rsidR="005978FE" w:rsidRPr="000C5FB0">
        <w:rPr>
          <w:rFonts w:cstheme="minorHAnsi"/>
          <w:sz w:val="24"/>
          <w:szCs w:val="24"/>
        </w:rPr>
        <w:t xml:space="preserve">,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(x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x</m:t>
                    </m:r>
                  </m:e>
                </m:acc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)</m:t>
                </m:r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4</m:t>
                </m:r>
              </m:sup>
            </m:sSup>
            <m:sSub>
              <m:sSubPr>
                <m:ctrlPr>
                  <w:rPr>
                    <w:rFonts w:ascii="Cambria Math" w:hAnsi="Cambria Math" w:cstheme="minorHAnsi"/>
                    <w:i/>
                    <w:kern w:val="2"/>
                    <w:sz w:val="24"/>
                    <w:szCs w:val="24"/>
                    <w14:ligatures w14:val="standardContextual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i</m:t>
                </m:r>
              </m:sub>
            </m:sSub>
          </m:e>
        </m:nary>
      </m:oMath>
      <w:r w:rsidR="005978FE" w:rsidRPr="000C5FB0">
        <w:rPr>
          <w:rFonts w:cstheme="minorHAnsi"/>
          <w:sz w:val="24"/>
          <w:szCs w:val="24"/>
        </w:rPr>
        <w:t>= 2238.642 dias</w:t>
      </w:r>
      <w:r w:rsidR="005978FE" w:rsidRPr="000C5FB0">
        <w:rPr>
          <w:rFonts w:cstheme="minorHAnsi"/>
          <w:sz w:val="24"/>
          <w:szCs w:val="24"/>
          <w:vertAlign w:val="superscript"/>
        </w:rPr>
        <w:t>4</w:t>
      </w:r>
      <w:r w:rsidR="005978FE" w:rsidRPr="000C5FB0">
        <w:rPr>
          <w:rFonts w:cstheme="minorHAnsi"/>
          <w:sz w:val="24"/>
          <w:szCs w:val="24"/>
        </w:rPr>
        <w:t>.</w:t>
      </w:r>
    </w:p>
    <w:p w14:paraId="07179C08" w14:textId="77777777" w:rsidR="007256C1" w:rsidRPr="007256C1" w:rsidRDefault="005978FE" w:rsidP="007256C1">
      <w:pPr>
        <w:ind w:left="708"/>
        <w:rPr>
          <w:rFonts w:eastAsiaTheme="minorEastAsia" w:cstheme="minorHAnsi"/>
          <w:b/>
          <w:bCs/>
          <w:sz w:val="24"/>
          <w:szCs w:val="24"/>
        </w:rPr>
      </w:pPr>
      <w:r w:rsidRPr="000C5FB0">
        <w:rPr>
          <w:rFonts w:cstheme="minorHAnsi"/>
          <w:b/>
          <w:bCs/>
          <w:sz w:val="24"/>
          <w:szCs w:val="24"/>
        </w:rPr>
        <w:t xml:space="preserve">Mujeres: </w:t>
      </w:r>
    </w:p>
    <w:p w14:paraId="0A1F494C" w14:textId="6D4B9171" w:rsidR="007256C1" w:rsidRPr="007256C1" w:rsidRDefault="00000000" w:rsidP="007256C1">
      <w:pPr>
        <w:ind w:left="708"/>
        <w:rPr>
          <w:rFonts w:eastAsia="Times New Roman" w:cstheme="minorHAnsi"/>
          <w:color w:val="000000"/>
          <w:sz w:val="24"/>
          <w:szCs w:val="24"/>
        </w:rPr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i</m:t>
                </m:r>
              </m:sub>
            </m:sSub>
          </m:e>
        </m:nary>
        <m:sSub>
          <m:sSubPr>
            <m:ctrlPr>
              <w:rPr>
                <w:rFonts w:ascii="Cambria Math" w:eastAsia="Times New Roman" w:hAnsi="Cambria Math" w:cstheme="minorHAnsi"/>
                <w:i/>
                <w:sz w:val="24"/>
                <w:szCs w:val="24"/>
                <w:lang w:val="en-US"/>
                <w14:ligatures w14:val="standardContextual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i</m:t>
            </m:r>
          </m:sub>
        </m:sSub>
      </m:oMath>
      <w:r w:rsidR="005978FE" w:rsidRPr="000C5FB0">
        <w:rPr>
          <w:rFonts w:cstheme="minorHAnsi"/>
          <w:sz w:val="24"/>
          <w:szCs w:val="24"/>
        </w:rPr>
        <w:t>= 548.5 dias</w:t>
      </w:r>
      <w:proofErr w:type="gramStart"/>
      <w:r w:rsidR="005978FE" w:rsidRPr="000C5FB0">
        <w:rPr>
          <w:rFonts w:cstheme="minorHAnsi"/>
          <w:sz w:val="24"/>
          <w:szCs w:val="24"/>
        </w:rPr>
        <w:t xml:space="preserve">, </w:t>
      </w:r>
      <w:r w:rsidR="005978FE" w:rsidRPr="000C5FB0">
        <w:rPr>
          <w:rFonts w:cstheme="minorHAnsi"/>
          <w:sz w:val="24"/>
          <w:szCs w:val="24"/>
          <w:shd w:val="clear" w:color="auto" w:fill="FFFFFF"/>
        </w:rPr>
        <w:t>:</w:t>
      </w:r>
      <w:proofErr w:type="gramEnd"/>
      <w:r w:rsidR="005978FE" w:rsidRPr="000C5FB0">
        <w:rPr>
          <w:rFonts w:cstheme="minorHAnsi"/>
          <w:sz w:val="24"/>
          <w:szCs w:val="24"/>
          <w:shd w:val="clear" w:color="auto" w:fill="FFFFFF"/>
        </w:rPr>
        <w:t xml:space="preserve">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naryPr>
          <m:sub/>
          <m:sup/>
          <m:e>
            <m:sSubSup>
              <m:sSubSupPr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4"/>
                    <w:lang w:val="en-US"/>
                    <w14:ligatures w14:val="standardContextual"/>
                  </w:rPr>
                </m:ctrlPr>
              </m:sSubSup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2</m:t>
                </m:r>
              </m:sup>
            </m:sSubSup>
          </m:e>
        </m:nary>
        <m:sSub>
          <m:sSubPr>
            <m:ctrlPr>
              <w:rPr>
                <w:rFonts w:ascii="Cambria Math" w:eastAsia="Times New Roman" w:hAnsi="Cambria Math" w:cstheme="minorHAnsi"/>
                <w:i/>
                <w:sz w:val="24"/>
                <w:szCs w:val="24"/>
                <w:lang w:val="en-US"/>
                <w14:ligatures w14:val="standardContextual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i</m:t>
            </m:r>
          </m:sub>
        </m:sSub>
      </m:oMath>
      <w:r w:rsidR="005978FE" w:rsidRPr="000C5FB0">
        <w:rPr>
          <w:rFonts w:cstheme="minorHAnsi"/>
          <w:sz w:val="24"/>
          <w:szCs w:val="24"/>
        </w:rPr>
        <w:t>= 2934.25</w:t>
      </w:r>
      <w:r w:rsidR="007256C1">
        <w:rPr>
          <w:rFonts w:eastAsia="Times New Roman" w:cstheme="minorHAnsi"/>
          <w:color w:val="000000"/>
          <w:sz w:val="24"/>
          <w:szCs w:val="24"/>
        </w:rPr>
        <w:t xml:space="preserve"> </w:t>
      </w:r>
      <w:r w:rsidR="005978FE" w:rsidRPr="000C5FB0">
        <w:rPr>
          <w:rFonts w:eastAsia="Times New Roman" w:cstheme="minorHAnsi"/>
          <w:color w:val="000000"/>
          <w:sz w:val="24"/>
          <w:szCs w:val="24"/>
        </w:rPr>
        <w:t>dias</w:t>
      </w:r>
      <w:r w:rsidR="005978FE" w:rsidRPr="000C5FB0">
        <w:rPr>
          <w:rFonts w:eastAsia="Times New Roman" w:cstheme="minorHAnsi"/>
          <w:color w:val="000000"/>
          <w:sz w:val="24"/>
          <w:szCs w:val="24"/>
          <w:vertAlign w:val="superscript"/>
        </w:rPr>
        <w:t>2</w:t>
      </w:r>
      <w:r w:rsidR="005978FE" w:rsidRPr="000C5FB0">
        <w:rPr>
          <w:rFonts w:eastAsia="Times New Roman" w:cstheme="minorHAnsi"/>
          <w:color w:val="000000"/>
          <w:sz w:val="24"/>
          <w:szCs w:val="24"/>
        </w:rPr>
        <w:t xml:space="preserve">, </w:t>
      </w:r>
    </w:p>
    <w:p w14:paraId="0E663915" w14:textId="66682653" w:rsidR="009C4F0A" w:rsidRPr="005978FE" w:rsidRDefault="00000000" w:rsidP="000D7C8A">
      <w:pPr>
        <w:ind w:left="708"/>
        <w:rPr>
          <w:bCs/>
        </w:rPr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(x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x</m:t>
                    </m:r>
                  </m:e>
                </m:acc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)</m:t>
                </m:r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3</m:t>
                </m:r>
              </m:sup>
            </m:sSup>
            <m:sSub>
              <m:sSubPr>
                <m:ctrlPr>
                  <w:rPr>
                    <w:rFonts w:ascii="Cambria Math" w:hAnsi="Cambria Math" w:cstheme="minorHAnsi"/>
                    <w:i/>
                    <w:kern w:val="2"/>
                    <w:sz w:val="24"/>
                    <w:szCs w:val="24"/>
                    <w14:ligatures w14:val="standardContextual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i</m:t>
                </m:r>
              </m:sub>
            </m:sSub>
          </m:e>
        </m:nary>
      </m:oMath>
      <w:proofErr w:type="gramStart"/>
      <w:r w:rsidR="005978FE" w:rsidRPr="000C5FB0">
        <w:rPr>
          <w:rFonts w:cstheme="minorHAnsi"/>
          <w:sz w:val="24"/>
          <w:szCs w:val="24"/>
        </w:rPr>
        <w:t>=  559.579</w:t>
      </w:r>
      <w:proofErr w:type="gramEnd"/>
      <w:r w:rsidR="005978FE" w:rsidRPr="000C5FB0">
        <w:rPr>
          <w:rFonts w:cstheme="minorHAnsi"/>
          <w:sz w:val="24"/>
          <w:szCs w:val="24"/>
        </w:rPr>
        <w:t xml:space="preserve"> dias</w:t>
      </w:r>
      <w:r w:rsidR="005978FE" w:rsidRPr="000C5FB0">
        <w:rPr>
          <w:rFonts w:cstheme="minorHAnsi"/>
          <w:sz w:val="24"/>
          <w:szCs w:val="24"/>
          <w:vertAlign w:val="superscript"/>
        </w:rPr>
        <w:t>3</w:t>
      </w:r>
      <w:r w:rsidR="005978FE" w:rsidRPr="000C5FB0">
        <w:rPr>
          <w:rFonts w:cstheme="minorHAnsi"/>
          <w:sz w:val="24"/>
          <w:szCs w:val="24"/>
        </w:rPr>
        <w:t xml:space="preserve">,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(x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x</m:t>
                    </m:r>
                  </m:e>
                </m:acc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)</m:t>
                </m:r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4</m:t>
                </m:r>
              </m:sup>
            </m:sSup>
            <m:sSub>
              <m:sSubPr>
                <m:ctrlPr>
                  <w:rPr>
                    <w:rFonts w:ascii="Cambria Math" w:hAnsi="Cambria Math" w:cstheme="minorHAnsi"/>
                    <w:i/>
                    <w:kern w:val="2"/>
                    <w:sz w:val="24"/>
                    <w:szCs w:val="24"/>
                    <w14:ligatures w14:val="standardContextual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i</m:t>
                </m:r>
              </m:sub>
            </m:sSub>
          </m:e>
        </m:nary>
      </m:oMath>
      <w:r w:rsidR="005978FE" w:rsidRPr="000C5FB0">
        <w:rPr>
          <w:rFonts w:cstheme="minorHAnsi"/>
          <w:sz w:val="24"/>
          <w:szCs w:val="24"/>
        </w:rPr>
        <w:t xml:space="preserve">= </w:t>
      </w:r>
      <w:proofErr w:type="gramStart"/>
      <w:r w:rsidR="005978FE" w:rsidRPr="000C5FB0">
        <w:rPr>
          <w:rFonts w:cstheme="minorHAnsi"/>
          <w:sz w:val="24"/>
          <w:szCs w:val="24"/>
        </w:rPr>
        <w:t>3515.069  dias</w:t>
      </w:r>
      <w:proofErr w:type="gramEnd"/>
      <w:r w:rsidR="005978FE" w:rsidRPr="000C5FB0">
        <w:rPr>
          <w:rFonts w:cstheme="minorHAnsi"/>
          <w:sz w:val="24"/>
          <w:szCs w:val="24"/>
          <w:vertAlign w:val="superscript"/>
        </w:rPr>
        <w:t>4</w:t>
      </w:r>
      <w:r w:rsidR="005978FE" w:rsidRPr="000C5FB0">
        <w:rPr>
          <w:rFonts w:cstheme="minorHAnsi"/>
          <w:sz w:val="24"/>
          <w:szCs w:val="24"/>
        </w:rPr>
        <w:t>.</w:t>
      </w:r>
    </w:p>
    <w:p w14:paraId="799C977C" w14:textId="77777777" w:rsidR="003F3ADA" w:rsidRDefault="003F3ADA" w:rsidP="00EA298B">
      <w:pPr>
        <w:rPr>
          <w:b/>
          <w:lang w:val="es-ES"/>
        </w:rPr>
      </w:pPr>
    </w:p>
    <w:p w14:paraId="7BEF34AC" w14:textId="77777777" w:rsidR="003F3ADA" w:rsidRDefault="003F3ADA" w:rsidP="00EA298B">
      <w:pPr>
        <w:rPr>
          <w:b/>
          <w:lang w:val="es-ES"/>
        </w:rPr>
      </w:pPr>
    </w:p>
    <w:p w14:paraId="1A3712EE" w14:textId="6DEFDA71" w:rsidR="007C31AB" w:rsidRPr="00E373E6" w:rsidRDefault="007C31AB" w:rsidP="007C31AB">
      <w:pPr>
        <w:pBdr>
          <w:bottom w:val="single" w:sz="12" w:space="1" w:color="auto"/>
        </w:pBdr>
        <w:rPr>
          <w:b/>
          <w:lang w:val="es-ES"/>
        </w:rPr>
      </w:pPr>
      <w:r w:rsidRPr="00E373E6">
        <w:rPr>
          <w:b/>
          <w:lang w:val="es-ES"/>
        </w:rPr>
        <w:t xml:space="preserve">Ejercicio </w:t>
      </w:r>
      <w:r w:rsidR="00341C32">
        <w:rPr>
          <w:b/>
          <w:lang w:val="es-ES"/>
        </w:rPr>
        <w:t>2</w:t>
      </w:r>
    </w:p>
    <w:p w14:paraId="40291E41" w14:textId="3A07C831" w:rsidR="00613DEF" w:rsidRDefault="00EA0F2C" w:rsidP="00EA0F2C">
      <w:pPr>
        <w:rPr>
          <w:lang w:val="es-ES"/>
        </w:rPr>
      </w:pPr>
      <w:r w:rsidRPr="00EA0F2C">
        <w:rPr>
          <w:lang w:val="es-ES"/>
        </w:rPr>
        <w:t>Se analizó en un grupo de pacientes el efecto de una sustancia dopante sobre el tiempo de respuesta a un estímulo determinado. Se administró la misma cantidad de sustancia en dosis sucesivas, de 10 a 90 mg a todos los pacientes. La siguiente tabla muestra el tiempo medio de respuesta al estímulo, expresado en centésimas de segundo.</w:t>
      </w:r>
    </w:p>
    <w:tbl>
      <w:tblPr>
        <w:tblStyle w:val="Taulaambquadrcula"/>
        <w:tblW w:w="8730" w:type="dxa"/>
        <w:jc w:val="center"/>
        <w:tblLook w:val="04A0" w:firstRow="1" w:lastRow="0" w:firstColumn="1" w:lastColumn="0" w:noHBand="0" w:noVBand="1"/>
      </w:tblPr>
      <w:tblGrid>
        <w:gridCol w:w="1373"/>
        <w:gridCol w:w="817"/>
        <w:gridCol w:w="817"/>
        <w:gridCol w:w="817"/>
        <w:gridCol w:w="817"/>
        <w:gridCol w:w="817"/>
        <w:gridCol w:w="818"/>
        <w:gridCol w:w="818"/>
        <w:gridCol w:w="818"/>
        <w:gridCol w:w="818"/>
      </w:tblGrid>
      <w:tr w:rsidR="0006464A" w:rsidRPr="0006464A" w14:paraId="3F7B9C7D" w14:textId="77777777" w:rsidTr="000D7C8A">
        <w:trPr>
          <w:jc w:val="center"/>
        </w:trPr>
        <w:tc>
          <w:tcPr>
            <w:tcW w:w="1373" w:type="dxa"/>
            <w:shd w:val="clear" w:color="auto" w:fill="B4C6E7" w:themeFill="accent1" w:themeFillTint="66"/>
          </w:tcPr>
          <w:p w14:paraId="368F4D5E" w14:textId="518CAE48" w:rsidR="0006464A" w:rsidRPr="000D7C8A" w:rsidRDefault="005038B1" w:rsidP="00727C0D">
            <w:pPr>
              <w:pStyle w:val="NormalWeb"/>
              <w:spacing w:before="0" w:beforeAutospacing="0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 xml:space="preserve">x: </w:t>
            </w:r>
            <w:proofErr w:type="spellStart"/>
            <w:r w:rsidR="0006464A" w:rsidRPr="000D7C8A">
              <w:rPr>
                <w:rFonts w:asciiTheme="minorHAnsi" w:hAnsiTheme="minorHAnsi" w:cstheme="minorHAnsi"/>
                <w:b/>
                <w:bCs/>
              </w:rPr>
              <w:t>Dosis</w:t>
            </w:r>
            <w:proofErr w:type="spellEnd"/>
            <w:r w:rsidR="0006464A" w:rsidRPr="000D7C8A">
              <w:rPr>
                <w:rFonts w:asciiTheme="minorHAnsi" w:hAnsiTheme="minorHAnsi" w:cstheme="minorHAnsi"/>
                <w:b/>
                <w:bCs/>
              </w:rPr>
              <w:t xml:space="preserve"> (mg)</w:t>
            </w:r>
          </w:p>
        </w:tc>
        <w:tc>
          <w:tcPr>
            <w:tcW w:w="817" w:type="dxa"/>
            <w:vAlign w:val="center"/>
          </w:tcPr>
          <w:p w14:paraId="3297D761" w14:textId="77777777" w:rsidR="0006464A" w:rsidRPr="0006464A" w:rsidRDefault="0006464A" w:rsidP="0006464A">
            <w:pPr>
              <w:pStyle w:val="NormalWeb"/>
              <w:spacing w:before="0" w:beforeAutospacing="0"/>
              <w:jc w:val="center"/>
              <w:rPr>
                <w:rFonts w:asciiTheme="minorHAnsi" w:hAnsiTheme="minorHAnsi" w:cstheme="minorHAnsi"/>
              </w:rPr>
            </w:pPr>
            <w:r w:rsidRPr="0006464A">
              <w:rPr>
                <w:rFonts w:asciiTheme="minorHAnsi" w:hAnsiTheme="minorHAnsi" w:cstheme="minorHAnsi"/>
              </w:rPr>
              <w:t>10</w:t>
            </w:r>
          </w:p>
        </w:tc>
        <w:tc>
          <w:tcPr>
            <w:tcW w:w="817" w:type="dxa"/>
            <w:vAlign w:val="center"/>
          </w:tcPr>
          <w:p w14:paraId="062E81FA" w14:textId="77777777" w:rsidR="0006464A" w:rsidRPr="0006464A" w:rsidRDefault="0006464A" w:rsidP="0006464A">
            <w:pPr>
              <w:pStyle w:val="NormalWeb"/>
              <w:spacing w:before="0" w:beforeAutospacing="0"/>
              <w:jc w:val="center"/>
              <w:rPr>
                <w:rFonts w:asciiTheme="minorHAnsi" w:hAnsiTheme="minorHAnsi" w:cstheme="minorHAnsi"/>
              </w:rPr>
            </w:pPr>
            <w:r w:rsidRPr="0006464A">
              <w:rPr>
                <w:rFonts w:asciiTheme="minorHAnsi" w:hAnsiTheme="minorHAnsi" w:cstheme="minorHAnsi"/>
              </w:rPr>
              <w:t>20</w:t>
            </w:r>
          </w:p>
        </w:tc>
        <w:tc>
          <w:tcPr>
            <w:tcW w:w="817" w:type="dxa"/>
            <w:vAlign w:val="center"/>
          </w:tcPr>
          <w:p w14:paraId="413D1036" w14:textId="77777777" w:rsidR="0006464A" w:rsidRPr="0006464A" w:rsidRDefault="0006464A" w:rsidP="0006464A">
            <w:pPr>
              <w:pStyle w:val="NormalWeb"/>
              <w:spacing w:before="0" w:beforeAutospacing="0"/>
              <w:jc w:val="center"/>
              <w:rPr>
                <w:rFonts w:asciiTheme="minorHAnsi" w:hAnsiTheme="minorHAnsi" w:cstheme="minorHAnsi"/>
              </w:rPr>
            </w:pPr>
            <w:r w:rsidRPr="0006464A">
              <w:rPr>
                <w:rFonts w:asciiTheme="minorHAnsi" w:hAnsiTheme="minorHAnsi" w:cstheme="minorHAnsi"/>
              </w:rPr>
              <w:t>30</w:t>
            </w:r>
          </w:p>
        </w:tc>
        <w:tc>
          <w:tcPr>
            <w:tcW w:w="817" w:type="dxa"/>
            <w:vAlign w:val="center"/>
          </w:tcPr>
          <w:p w14:paraId="5EA3D0E4" w14:textId="77777777" w:rsidR="0006464A" w:rsidRPr="0006464A" w:rsidRDefault="0006464A" w:rsidP="0006464A">
            <w:pPr>
              <w:pStyle w:val="NormalWeb"/>
              <w:spacing w:before="0" w:beforeAutospacing="0"/>
              <w:jc w:val="center"/>
              <w:rPr>
                <w:rFonts w:asciiTheme="minorHAnsi" w:hAnsiTheme="minorHAnsi" w:cstheme="minorHAnsi"/>
              </w:rPr>
            </w:pPr>
            <w:r w:rsidRPr="0006464A">
              <w:rPr>
                <w:rFonts w:asciiTheme="minorHAnsi" w:hAnsiTheme="minorHAnsi" w:cstheme="minorHAnsi"/>
              </w:rPr>
              <w:t>40</w:t>
            </w:r>
          </w:p>
        </w:tc>
        <w:tc>
          <w:tcPr>
            <w:tcW w:w="817" w:type="dxa"/>
            <w:vAlign w:val="center"/>
          </w:tcPr>
          <w:p w14:paraId="4D919C89" w14:textId="77777777" w:rsidR="0006464A" w:rsidRPr="0006464A" w:rsidRDefault="0006464A" w:rsidP="0006464A">
            <w:pPr>
              <w:pStyle w:val="NormalWeb"/>
              <w:spacing w:before="0" w:beforeAutospacing="0"/>
              <w:jc w:val="center"/>
              <w:rPr>
                <w:rFonts w:asciiTheme="minorHAnsi" w:hAnsiTheme="minorHAnsi" w:cstheme="minorHAnsi"/>
              </w:rPr>
            </w:pPr>
            <w:r w:rsidRPr="0006464A">
              <w:rPr>
                <w:rFonts w:asciiTheme="minorHAnsi" w:hAnsiTheme="minorHAnsi" w:cstheme="minorHAnsi"/>
              </w:rPr>
              <w:t>50</w:t>
            </w:r>
          </w:p>
        </w:tc>
        <w:tc>
          <w:tcPr>
            <w:tcW w:w="818" w:type="dxa"/>
            <w:vAlign w:val="center"/>
          </w:tcPr>
          <w:p w14:paraId="662F0836" w14:textId="77777777" w:rsidR="0006464A" w:rsidRPr="0006464A" w:rsidRDefault="0006464A" w:rsidP="0006464A">
            <w:pPr>
              <w:pStyle w:val="NormalWeb"/>
              <w:spacing w:before="0" w:beforeAutospacing="0"/>
              <w:jc w:val="center"/>
              <w:rPr>
                <w:rFonts w:asciiTheme="minorHAnsi" w:hAnsiTheme="minorHAnsi" w:cstheme="minorHAnsi"/>
              </w:rPr>
            </w:pPr>
            <w:r w:rsidRPr="0006464A">
              <w:rPr>
                <w:rFonts w:asciiTheme="minorHAnsi" w:hAnsiTheme="minorHAnsi" w:cstheme="minorHAnsi"/>
              </w:rPr>
              <w:t>60</w:t>
            </w:r>
          </w:p>
        </w:tc>
        <w:tc>
          <w:tcPr>
            <w:tcW w:w="818" w:type="dxa"/>
            <w:vAlign w:val="center"/>
          </w:tcPr>
          <w:p w14:paraId="355AF4A8" w14:textId="77777777" w:rsidR="0006464A" w:rsidRPr="0006464A" w:rsidRDefault="0006464A" w:rsidP="0006464A">
            <w:pPr>
              <w:pStyle w:val="NormalWeb"/>
              <w:spacing w:before="0" w:beforeAutospacing="0"/>
              <w:jc w:val="center"/>
              <w:rPr>
                <w:rFonts w:asciiTheme="minorHAnsi" w:hAnsiTheme="minorHAnsi" w:cstheme="minorHAnsi"/>
              </w:rPr>
            </w:pPr>
            <w:r w:rsidRPr="0006464A">
              <w:rPr>
                <w:rFonts w:asciiTheme="minorHAnsi" w:hAnsiTheme="minorHAnsi" w:cstheme="minorHAnsi"/>
              </w:rPr>
              <w:t>70</w:t>
            </w:r>
          </w:p>
        </w:tc>
        <w:tc>
          <w:tcPr>
            <w:tcW w:w="818" w:type="dxa"/>
            <w:vAlign w:val="center"/>
          </w:tcPr>
          <w:p w14:paraId="7D68A03A" w14:textId="77777777" w:rsidR="0006464A" w:rsidRPr="0006464A" w:rsidRDefault="0006464A" w:rsidP="0006464A">
            <w:pPr>
              <w:pStyle w:val="NormalWeb"/>
              <w:spacing w:before="0" w:beforeAutospacing="0"/>
              <w:jc w:val="center"/>
              <w:rPr>
                <w:rFonts w:asciiTheme="minorHAnsi" w:hAnsiTheme="minorHAnsi" w:cstheme="minorHAnsi"/>
              </w:rPr>
            </w:pPr>
            <w:r w:rsidRPr="0006464A">
              <w:rPr>
                <w:rFonts w:asciiTheme="minorHAnsi" w:hAnsiTheme="minorHAnsi" w:cstheme="minorHAnsi"/>
              </w:rPr>
              <w:t>80</w:t>
            </w:r>
          </w:p>
        </w:tc>
        <w:tc>
          <w:tcPr>
            <w:tcW w:w="818" w:type="dxa"/>
            <w:vAlign w:val="center"/>
          </w:tcPr>
          <w:p w14:paraId="31D7D10D" w14:textId="77777777" w:rsidR="0006464A" w:rsidRPr="0006464A" w:rsidRDefault="0006464A" w:rsidP="0006464A">
            <w:pPr>
              <w:pStyle w:val="NormalWeb"/>
              <w:spacing w:before="0" w:beforeAutospacing="0"/>
              <w:jc w:val="center"/>
              <w:rPr>
                <w:rFonts w:asciiTheme="minorHAnsi" w:hAnsiTheme="minorHAnsi" w:cstheme="minorHAnsi"/>
              </w:rPr>
            </w:pPr>
            <w:r w:rsidRPr="0006464A">
              <w:rPr>
                <w:rFonts w:asciiTheme="minorHAnsi" w:hAnsiTheme="minorHAnsi" w:cstheme="minorHAnsi"/>
              </w:rPr>
              <w:t>90</w:t>
            </w:r>
          </w:p>
        </w:tc>
      </w:tr>
      <w:tr w:rsidR="0006464A" w:rsidRPr="0006464A" w14:paraId="0CA08164" w14:textId="77777777" w:rsidTr="000D7C8A">
        <w:trPr>
          <w:jc w:val="center"/>
        </w:trPr>
        <w:tc>
          <w:tcPr>
            <w:tcW w:w="1373" w:type="dxa"/>
            <w:shd w:val="clear" w:color="auto" w:fill="B4C6E7" w:themeFill="accent1" w:themeFillTint="66"/>
          </w:tcPr>
          <w:p w14:paraId="042F4D2B" w14:textId="2C8C6A4D" w:rsidR="0006464A" w:rsidRPr="000D7C8A" w:rsidRDefault="005038B1" w:rsidP="00727C0D">
            <w:pPr>
              <w:pStyle w:val="NormalWeb"/>
              <w:spacing w:before="0" w:beforeAutospacing="0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lastRenderedPageBreak/>
              <w:t xml:space="preserve">y: </w:t>
            </w:r>
            <w:r w:rsidR="0006464A" w:rsidRPr="000D7C8A">
              <w:rPr>
                <w:rFonts w:asciiTheme="minorHAnsi" w:hAnsiTheme="minorHAnsi" w:cstheme="minorHAnsi"/>
                <w:b/>
                <w:bCs/>
              </w:rPr>
              <w:t xml:space="preserve">Tiempo </w:t>
            </w:r>
            <w:proofErr w:type="spellStart"/>
            <w:r w:rsidR="0006464A" w:rsidRPr="000D7C8A">
              <w:rPr>
                <w:rFonts w:asciiTheme="minorHAnsi" w:hAnsiTheme="minorHAnsi" w:cstheme="minorHAnsi"/>
                <w:b/>
                <w:bCs/>
              </w:rPr>
              <w:t>respuesta</w:t>
            </w:r>
            <w:proofErr w:type="spellEnd"/>
            <w:r w:rsidR="0006464A" w:rsidRPr="000D7C8A">
              <w:rPr>
                <w:rFonts w:asciiTheme="minorHAnsi" w:hAnsiTheme="minorHAnsi" w:cstheme="minorHAnsi"/>
                <w:b/>
                <w:bCs/>
              </w:rPr>
              <w:t xml:space="preserve"> (10</w:t>
            </w:r>
            <w:r w:rsidR="0006464A" w:rsidRPr="000D7C8A">
              <w:rPr>
                <w:rFonts w:asciiTheme="minorHAnsi" w:hAnsiTheme="minorHAnsi" w:cstheme="minorHAnsi"/>
                <w:b/>
                <w:bCs/>
                <w:vertAlign w:val="superscript"/>
              </w:rPr>
              <w:t>-2</w:t>
            </w:r>
            <w:r w:rsidR="0006464A" w:rsidRPr="000D7C8A">
              <w:rPr>
                <w:rFonts w:asciiTheme="minorHAnsi" w:hAnsiTheme="minorHAnsi" w:cstheme="minorHAnsi"/>
                <w:b/>
                <w:bCs/>
              </w:rPr>
              <w:t xml:space="preserve"> seg)</w:t>
            </w:r>
          </w:p>
        </w:tc>
        <w:tc>
          <w:tcPr>
            <w:tcW w:w="817" w:type="dxa"/>
            <w:vAlign w:val="center"/>
          </w:tcPr>
          <w:p w14:paraId="25B0115C" w14:textId="77777777" w:rsidR="0006464A" w:rsidRPr="0006464A" w:rsidRDefault="0006464A" w:rsidP="0006464A">
            <w:pPr>
              <w:pStyle w:val="NormalWeb"/>
              <w:spacing w:before="0" w:beforeAutospacing="0"/>
              <w:jc w:val="center"/>
              <w:rPr>
                <w:rFonts w:asciiTheme="minorHAnsi" w:hAnsiTheme="minorHAnsi" w:cstheme="minorHAnsi"/>
              </w:rPr>
            </w:pPr>
            <w:r w:rsidRPr="0006464A">
              <w:rPr>
                <w:rFonts w:asciiTheme="minorHAnsi" w:hAnsiTheme="minorHAnsi" w:cstheme="minorHAnsi"/>
              </w:rPr>
              <w:t>23</w:t>
            </w:r>
          </w:p>
        </w:tc>
        <w:tc>
          <w:tcPr>
            <w:tcW w:w="817" w:type="dxa"/>
            <w:vAlign w:val="center"/>
          </w:tcPr>
          <w:p w14:paraId="6E96CCBD" w14:textId="77777777" w:rsidR="0006464A" w:rsidRPr="0006464A" w:rsidRDefault="0006464A" w:rsidP="0006464A">
            <w:pPr>
              <w:pStyle w:val="NormalWeb"/>
              <w:spacing w:before="0" w:beforeAutospacing="0"/>
              <w:jc w:val="center"/>
              <w:rPr>
                <w:rFonts w:asciiTheme="minorHAnsi" w:hAnsiTheme="minorHAnsi" w:cstheme="minorHAnsi"/>
              </w:rPr>
            </w:pPr>
            <w:r w:rsidRPr="0006464A">
              <w:rPr>
                <w:rFonts w:asciiTheme="minorHAnsi" w:hAnsiTheme="minorHAnsi" w:cstheme="minorHAnsi"/>
              </w:rPr>
              <w:t>41</w:t>
            </w:r>
          </w:p>
        </w:tc>
        <w:tc>
          <w:tcPr>
            <w:tcW w:w="817" w:type="dxa"/>
            <w:vAlign w:val="center"/>
          </w:tcPr>
          <w:p w14:paraId="2A395217" w14:textId="77777777" w:rsidR="0006464A" w:rsidRPr="0006464A" w:rsidRDefault="0006464A" w:rsidP="0006464A">
            <w:pPr>
              <w:pStyle w:val="NormalWeb"/>
              <w:spacing w:before="0" w:beforeAutospacing="0"/>
              <w:jc w:val="center"/>
              <w:rPr>
                <w:rFonts w:asciiTheme="minorHAnsi" w:hAnsiTheme="minorHAnsi" w:cstheme="minorHAnsi"/>
              </w:rPr>
            </w:pPr>
            <w:r w:rsidRPr="0006464A">
              <w:rPr>
                <w:rFonts w:asciiTheme="minorHAnsi" w:hAnsiTheme="minorHAnsi" w:cstheme="minorHAnsi"/>
              </w:rPr>
              <w:t>63</w:t>
            </w:r>
          </w:p>
        </w:tc>
        <w:tc>
          <w:tcPr>
            <w:tcW w:w="817" w:type="dxa"/>
            <w:vAlign w:val="center"/>
          </w:tcPr>
          <w:p w14:paraId="740F17B1" w14:textId="77777777" w:rsidR="0006464A" w:rsidRPr="0006464A" w:rsidRDefault="0006464A" w:rsidP="0006464A">
            <w:pPr>
              <w:pStyle w:val="NormalWeb"/>
              <w:spacing w:before="0" w:beforeAutospacing="0"/>
              <w:jc w:val="center"/>
              <w:rPr>
                <w:rFonts w:asciiTheme="minorHAnsi" w:hAnsiTheme="minorHAnsi" w:cstheme="minorHAnsi"/>
              </w:rPr>
            </w:pPr>
            <w:r w:rsidRPr="0006464A">
              <w:rPr>
                <w:rFonts w:asciiTheme="minorHAnsi" w:hAnsiTheme="minorHAnsi" w:cstheme="minorHAnsi"/>
              </w:rPr>
              <w:t>80</w:t>
            </w:r>
          </w:p>
        </w:tc>
        <w:tc>
          <w:tcPr>
            <w:tcW w:w="817" w:type="dxa"/>
            <w:vAlign w:val="center"/>
          </w:tcPr>
          <w:p w14:paraId="020CCB41" w14:textId="77777777" w:rsidR="0006464A" w:rsidRPr="0006464A" w:rsidRDefault="0006464A" w:rsidP="0006464A">
            <w:pPr>
              <w:pStyle w:val="NormalWeb"/>
              <w:spacing w:before="0" w:beforeAutospacing="0"/>
              <w:jc w:val="center"/>
              <w:rPr>
                <w:rFonts w:asciiTheme="minorHAnsi" w:hAnsiTheme="minorHAnsi" w:cstheme="minorHAnsi"/>
              </w:rPr>
            </w:pPr>
            <w:r w:rsidRPr="0006464A">
              <w:rPr>
                <w:rFonts w:asciiTheme="minorHAnsi" w:hAnsiTheme="minorHAnsi" w:cstheme="minorHAnsi"/>
              </w:rPr>
              <w:t>102</w:t>
            </w:r>
          </w:p>
        </w:tc>
        <w:tc>
          <w:tcPr>
            <w:tcW w:w="818" w:type="dxa"/>
            <w:vAlign w:val="center"/>
          </w:tcPr>
          <w:p w14:paraId="3FDE2A18" w14:textId="77777777" w:rsidR="0006464A" w:rsidRPr="0006464A" w:rsidRDefault="0006464A" w:rsidP="0006464A">
            <w:pPr>
              <w:pStyle w:val="NormalWeb"/>
              <w:spacing w:before="0" w:beforeAutospacing="0"/>
              <w:jc w:val="center"/>
              <w:rPr>
                <w:rFonts w:asciiTheme="minorHAnsi" w:hAnsiTheme="minorHAnsi" w:cstheme="minorHAnsi"/>
              </w:rPr>
            </w:pPr>
            <w:r w:rsidRPr="0006464A">
              <w:rPr>
                <w:rFonts w:asciiTheme="minorHAnsi" w:hAnsiTheme="minorHAnsi" w:cstheme="minorHAnsi"/>
              </w:rPr>
              <w:t>110</w:t>
            </w:r>
          </w:p>
        </w:tc>
        <w:tc>
          <w:tcPr>
            <w:tcW w:w="818" w:type="dxa"/>
            <w:vAlign w:val="center"/>
          </w:tcPr>
          <w:p w14:paraId="4901BE60" w14:textId="77777777" w:rsidR="0006464A" w:rsidRPr="0006464A" w:rsidRDefault="0006464A" w:rsidP="0006464A">
            <w:pPr>
              <w:pStyle w:val="NormalWeb"/>
              <w:spacing w:before="0" w:beforeAutospacing="0"/>
              <w:jc w:val="center"/>
              <w:rPr>
                <w:rFonts w:asciiTheme="minorHAnsi" w:hAnsiTheme="minorHAnsi" w:cstheme="minorHAnsi"/>
              </w:rPr>
            </w:pPr>
            <w:r w:rsidRPr="0006464A">
              <w:rPr>
                <w:rFonts w:asciiTheme="minorHAnsi" w:hAnsiTheme="minorHAnsi" w:cstheme="minorHAnsi"/>
              </w:rPr>
              <w:t>130</w:t>
            </w:r>
          </w:p>
        </w:tc>
        <w:tc>
          <w:tcPr>
            <w:tcW w:w="818" w:type="dxa"/>
            <w:vAlign w:val="center"/>
          </w:tcPr>
          <w:p w14:paraId="62F149AE" w14:textId="77777777" w:rsidR="0006464A" w:rsidRPr="0006464A" w:rsidRDefault="0006464A" w:rsidP="0006464A">
            <w:pPr>
              <w:pStyle w:val="NormalWeb"/>
              <w:spacing w:before="0" w:beforeAutospacing="0"/>
              <w:jc w:val="center"/>
              <w:rPr>
                <w:rFonts w:asciiTheme="minorHAnsi" w:hAnsiTheme="minorHAnsi" w:cstheme="minorHAnsi"/>
              </w:rPr>
            </w:pPr>
            <w:r w:rsidRPr="0006464A">
              <w:rPr>
                <w:rFonts w:asciiTheme="minorHAnsi" w:hAnsiTheme="minorHAnsi" w:cstheme="minorHAnsi"/>
              </w:rPr>
              <w:t>156</w:t>
            </w:r>
          </w:p>
        </w:tc>
        <w:tc>
          <w:tcPr>
            <w:tcW w:w="818" w:type="dxa"/>
            <w:vAlign w:val="center"/>
          </w:tcPr>
          <w:p w14:paraId="5DA48C20" w14:textId="77777777" w:rsidR="0006464A" w:rsidRPr="0006464A" w:rsidRDefault="0006464A" w:rsidP="0006464A">
            <w:pPr>
              <w:pStyle w:val="NormalWeb"/>
              <w:spacing w:before="0" w:beforeAutospacing="0"/>
              <w:jc w:val="center"/>
              <w:rPr>
                <w:rFonts w:asciiTheme="minorHAnsi" w:hAnsiTheme="minorHAnsi" w:cstheme="minorHAnsi"/>
              </w:rPr>
            </w:pPr>
            <w:r w:rsidRPr="0006464A">
              <w:rPr>
                <w:rFonts w:asciiTheme="minorHAnsi" w:hAnsiTheme="minorHAnsi" w:cstheme="minorHAnsi"/>
              </w:rPr>
              <w:t>171</w:t>
            </w:r>
          </w:p>
        </w:tc>
      </w:tr>
    </w:tbl>
    <w:p w14:paraId="50178151" w14:textId="77777777" w:rsidR="00291B3A" w:rsidRDefault="00291B3A" w:rsidP="006808DF">
      <w:pPr>
        <w:rPr>
          <w:lang w:val="es-ES"/>
        </w:rPr>
      </w:pPr>
    </w:p>
    <w:p w14:paraId="6BCF8336" w14:textId="55CFF416" w:rsidR="001C37D8" w:rsidRPr="001C37D8" w:rsidRDefault="001C37D8" w:rsidP="001C37D8">
      <w:pPr>
        <w:pStyle w:val="Pargrafdellista"/>
        <w:numPr>
          <w:ilvl w:val="0"/>
          <w:numId w:val="11"/>
        </w:numPr>
        <w:spacing w:line="276" w:lineRule="auto"/>
        <w:rPr>
          <w:lang w:val="es-ES"/>
        </w:rPr>
      </w:pPr>
      <w:r>
        <w:rPr>
          <w:lang w:val="es-ES"/>
        </w:rPr>
        <w:t>Usando las sumas proporcionadas, calcula las medias, varianzas y covarianza de la dosis (x) y el tiempo de respuesta (y).</w:t>
      </w:r>
    </w:p>
    <w:p w14:paraId="56D29539" w14:textId="783D6128" w:rsidR="008163FC" w:rsidRDefault="001C37D8" w:rsidP="005038B1">
      <w:pPr>
        <w:pStyle w:val="Pargrafdellista"/>
        <w:numPr>
          <w:ilvl w:val="0"/>
          <w:numId w:val="11"/>
        </w:numPr>
        <w:spacing w:line="276" w:lineRule="auto"/>
        <w:rPr>
          <w:lang w:val="es-ES"/>
        </w:rPr>
      </w:pPr>
      <w:r>
        <w:rPr>
          <w:lang w:val="es-ES"/>
        </w:rPr>
        <w:t>Extrae</w:t>
      </w:r>
      <w:r w:rsidR="00150A44">
        <w:rPr>
          <w:lang w:val="es-ES"/>
        </w:rPr>
        <w:t xml:space="preserve"> la recta de regresión lineal del tiempo de respuesta</w:t>
      </w:r>
      <w:r w:rsidR="005038B1">
        <w:rPr>
          <w:lang w:val="es-ES"/>
        </w:rPr>
        <w:t xml:space="preserve"> (y)</w:t>
      </w:r>
      <w:r w:rsidR="00150A44">
        <w:rPr>
          <w:lang w:val="es-ES"/>
        </w:rPr>
        <w:t xml:space="preserve"> en función de la dosis administrada</w:t>
      </w:r>
      <w:r w:rsidR="005038B1">
        <w:rPr>
          <w:lang w:val="es-ES"/>
        </w:rPr>
        <w:t xml:space="preserve"> (x)</w:t>
      </w:r>
      <w:r w:rsidR="00150A44">
        <w:rPr>
          <w:lang w:val="es-ES"/>
        </w:rPr>
        <w:t>.</w:t>
      </w:r>
      <w:r w:rsidR="005038B1">
        <w:rPr>
          <w:lang w:val="es-ES"/>
        </w:rPr>
        <w:t xml:space="preserve"> </w:t>
      </w:r>
      <w:r w:rsidR="008163FC" w:rsidRPr="005038B1">
        <w:rPr>
          <w:lang w:val="es-ES"/>
        </w:rPr>
        <w:t>Según el modelo de regresión lineal, ¿cuánto aumentará o disminuirá el tiempo de respuesta por cada mg que aumentemos la dosis?</w:t>
      </w:r>
    </w:p>
    <w:p w14:paraId="67B383AC" w14:textId="1294EFB9" w:rsidR="008163FC" w:rsidRPr="005038B1" w:rsidRDefault="005038B1" w:rsidP="005038B1">
      <w:pPr>
        <w:pStyle w:val="Pargrafdellista"/>
        <w:numPr>
          <w:ilvl w:val="0"/>
          <w:numId w:val="11"/>
        </w:numPr>
        <w:spacing w:line="276" w:lineRule="auto"/>
        <w:rPr>
          <w:lang w:val="es-ES"/>
        </w:rPr>
      </w:pPr>
      <w:r>
        <w:rPr>
          <w:lang w:val="es-ES"/>
        </w:rPr>
        <w:t xml:space="preserve">Usa </w:t>
      </w:r>
      <w:r w:rsidR="001C37D8" w:rsidRPr="005038B1">
        <w:rPr>
          <w:lang w:val="es-ES"/>
        </w:rPr>
        <w:t xml:space="preserve">el modelo de regresión lineal para predecir </w:t>
      </w:r>
      <w:r w:rsidR="008163FC" w:rsidRPr="005038B1">
        <w:rPr>
          <w:lang w:val="es-ES"/>
        </w:rPr>
        <w:t xml:space="preserve">el tiempo de respuesta esperado para una dosis de </w:t>
      </w:r>
      <w:r>
        <w:rPr>
          <w:lang w:val="es-ES"/>
        </w:rPr>
        <w:t>100</w:t>
      </w:r>
      <w:r w:rsidR="008163FC" w:rsidRPr="005038B1">
        <w:rPr>
          <w:lang w:val="es-ES"/>
        </w:rPr>
        <w:t xml:space="preserve"> mg</w:t>
      </w:r>
    </w:p>
    <w:p w14:paraId="6CCF40C3" w14:textId="54A42900" w:rsidR="008163FC" w:rsidRPr="008163FC" w:rsidRDefault="005038B1" w:rsidP="00291B3A">
      <w:pPr>
        <w:pStyle w:val="Pargrafdellista"/>
        <w:numPr>
          <w:ilvl w:val="0"/>
          <w:numId w:val="11"/>
        </w:numPr>
        <w:spacing w:line="276" w:lineRule="auto"/>
        <w:ind w:left="714" w:hanging="357"/>
        <w:rPr>
          <w:lang w:val="es-ES"/>
        </w:rPr>
      </w:pPr>
      <w:r w:rsidRPr="005038B1">
        <w:rPr>
          <w:lang w:val="es-ES"/>
        </w:rPr>
        <w:t>Extrae la recta de regresión</w:t>
      </w:r>
      <w:r>
        <w:rPr>
          <w:lang w:val="es-ES"/>
        </w:rPr>
        <w:t xml:space="preserve"> </w:t>
      </w:r>
      <w:r w:rsidRPr="005038B1">
        <w:rPr>
          <w:lang w:val="es-ES"/>
        </w:rPr>
        <w:t xml:space="preserve">lineal </w:t>
      </w:r>
      <w:r>
        <w:rPr>
          <w:lang w:val="es-ES"/>
        </w:rPr>
        <w:t xml:space="preserve">de </w:t>
      </w:r>
      <w:r w:rsidRPr="005038B1">
        <w:rPr>
          <w:lang w:val="es-ES"/>
        </w:rPr>
        <w:t>la dosis administrada</w:t>
      </w:r>
      <w:r>
        <w:rPr>
          <w:lang w:val="es-ES"/>
        </w:rPr>
        <w:t xml:space="preserve"> (x)</w:t>
      </w:r>
      <w:r w:rsidRPr="005038B1">
        <w:rPr>
          <w:lang w:val="es-ES"/>
        </w:rPr>
        <w:t xml:space="preserve"> función</w:t>
      </w:r>
      <w:r>
        <w:rPr>
          <w:lang w:val="es-ES"/>
        </w:rPr>
        <w:t xml:space="preserve"> </w:t>
      </w:r>
      <w:r w:rsidRPr="005038B1">
        <w:rPr>
          <w:lang w:val="es-ES"/>
        </w:rPr>
        <w:t xml:space="preserve">del tiempo de respuesta </w:t>
      </w:r>
      <w:r>
        <w:rPr>
          <w:lang w:val="es-ES"/>
        </w:rPr>
        <w:t>(y)</w:t>
      </w:r>
      <w:r w:rsidRPr="005038B1">
        <w:rPr>
          <w:lang w:val="es-ES"/>
        </w:rPr>
        <w:t xml:space="preserve">. </w:t>
      </w:r>
      <w:r w:rsidR="008163FC" w:rsidRPr="008163FC">
        <w:rPr>
          <w:lang w:val="es-ES"/>
        </w:rPr>
        <w:t xml:space="preserve">Si un tiempo de respuesta superior a </w:t>
      </w:r>
      <w:r>
        <w:rPr>
          <w:lang w:val="es-ES"/>
        </w:rPr>
        <w:t>un</w:t>
      </w:r>
      <w:r w:rsidR="008163FC" w:rsidRPr="008163FC">
        <w:rPr>
          <w:lang w:val="es-ES"/>
        </w:rPr>
        <w:t xml:space="preserve"> segundo se considera peligroso para la salud, ¿a partir de qué nivel </w:t>
      </w:r>
      <w:r w:rsidR="00150A44">
        <w:rPr>
          <w:lang w:val="es-ES"/>
        </w:rPr>
        <w:t xml:space="preserve">de dosis </w:t>
      </w:r>
      <w:r w:rsidR="008163FC" w:rsidRPr="008163FC">
        <w:rPr>
          <w:lang w:val="es-ES"/>
        </w:rPr>
        <w:t>debería regularse, o incluso prohibirse, la administración de la sustancia dopante?</w:t>
      </w:r>
    </w:p>
    <w:p w14:paraId="65F46C87" w14:textId="5064C1A8" w:rsidR="008163FC" w:rsidRPr="008163FC" w:rsidRDefault="00565665" w:rsidP="00291B3A">
      <w:pPr>
        <w:pStyle w:val="Pargrafdellista"/>
        <w:numPr>
          <w:ilvl w:val="0"/>
          <w:numId w:val="11"/>
        </w:numPr>
        <w:spacing w:line="276" w:lineRule="auto"/>
        <w:ind w:left="714" w:hanging="357"/>
        <w:rPr>
          <w:lang w:val="es-ES"/>
        </w:rPr>
      </w:pPr>
      <w:r>
        <w:rPr>
          <w:lang w:val="es-ES"/>
        </w:rPr>
        <w:t xml:space="preserve">Calcula el coeficiente de regresión lineal e interpreta el resultado </w:t>
      </w:r>
      <w:r w:rsidR="008163FC" w:rsidRPr="008163FC">
        <w:rPr>
          <w:lang w:val="es-ES"/>
        </w:rPr>
        <w:t>¿Son ambas predicciones igualmente fiables? ¿Por qué?</w:t>
      </w:r>
    </w:p>
    <w:p w14:paraId="6CF46243" w14:textId="707F15EA" w:rsidR="008163FC" w:rsidRPr="00652548" w:rsidRDefault="00E80560" w:rsidP="00E80560">
      <w:pPr>
        <w:ind w:left="708"/>
        <w:rPr>
          <w:b/>
          <w:bCs/>
          <w:u w:val="single"/>
          <w:lang w:val="es-ES"/>
        </w:rPr>
      </w:pPr>
      <w:r w:rsidRPr="00652548">
        <w:rPr>
          <w:b/>
          <w:bCs/>
          <w:u w:val="single"/>
          <w:lang w:val="es-ES"/>
        </w:rPr>
        <w:t>Utiliza</w:t>
      </w:r>
      <w:r w:rsidR="008163FC" w:rsidRPr="00652548">
        <w:rPr>
          <w:b/>
          <w:bCs/>
          <w:u w:val="single"/>
          <w:lang w:val="es-ES"/>
        </w:rPr>
        <w:t xml:space="preserve"> las siguientes sumas para </w:t>
      </w:r>
      <w:r w:rsidRPr="00652548">
        <w:rPr>
          <w:b/>
          <w:bCs/>
          <w:u w:val="single"/>
          <w:lang w:val="es-ES"/>
        </w:rPr>
        <w:t>los</w:t>
      </w:r>
      <w:r w:rsidR="008163FC" w:rsidRPr="00652548">
        <w:rPr>
          <w:b/>
          <w:bCs/>
          <w:u w:val="single"/>
          <w:lang w:val="es-ES"/>
        </w:rPr>
        <w:t xml:space="preserve"> cálculos:</w:t>
      </w:r>
    </w:p>
    <w:p w14:paraId="63637595" w14:textId="02322D0F" w:rsidR="006808DF" w:rsidRDefault="008163FC" w:rsidP="007256C1">
      <w:pPr>
        <w:ind w:left="708"/>
        <w:rPr>
          <w:lang w:val="es-ES"/>
        </w:rPr>
      </w:pPr>
      <w:r w:rsidRPr="008163FC">
        <w:rPr>
          <w:lang w:val="es-ES"/>
        </w:rPr>
        <w:t>∑x</w:t>
      </w:r>
      <w:r w:rsidRPr="00291B3A">
        <w:rPr>
          <w:vertAlign w:val="subscript"/>
          <w:lang w:val="es-ES"/>
        </w:rPr>
        <w:t>i</w:t>
      </w:r>
      <w:r w:rsidRPr="008163FC">
        <w:rPr>
          <w:lang w:val="es-ES"/>
        </w:rPr>
        <w:t xml:space="preserve"> = </w:t>
      </w:r>
      <w:r w:rsidR="00150A44">
        <w:rPr>
          <w:lang w:val="es-ES"/>
        </w:rPr>
        <w:t>4</w:t>
      </w:r>
      <w:r w:rsidRPr="008163FC">
        <w:rPr>
          <w:lang w:val="es-ES"/>
        </w:rPr>
        <w:t xml:space="preserve">50 </w:t>
      </w:r>
      <w:proofErr w:type="gramStart"/>
      <w:r w:rsidRPr="008163FC">
        <w:rPr>
          <w:lang w:val="es-ES"/>
        </w:rPr>
        <w:t>mg</w:t>
      </w:r>
      <w:r w:rsidR="006808DF">
        <w:rPr>
          <w:lang w:val="es-ES"/>
        </w:rPr>
        <w:t xml:space="preserve">;   </w:t>
      </w:r>
      <w:proofErr w:type="gramEnd"/>
      <w:r w:rsidR="006808DF">
        <w:rPr>
          <w:lang w:val="es-ES"/>
        </w:rPr>
        <w:t xml:space="preserve">  </w:t>
      </w:r>
      <w:r w:rsidRPr="008163FC">
        <w:rPr>
          <w:lang w:val="es-ES"/>
        </w:rPr>
        <w:t xml:space="preserve"> </w:t>
      </w:r>
      <w:r w:rsidRPr="008163FC">
        <w:rPr>
          <w:rFonts w:ascii="Calibri" w:hAnsi="Calibri" w:cs="Calibri"/>
          <w:lang w:val="es-ES"/>
        </w:rPr>
        <w:t>∑</w:t>
      </w:r>
      <w:r w:rsidRPr="008163FC">
        <w:rPr>
          <w:lang w:val="es-ES"/>
        </w:rPr>
        <w:t>x</w:t>
      </w:r>
      <w:r w:rsidRPr="00291B3A">
        <w:rPr>
          <w:vertAlign w:val="subscript"/>
          <w:lang w:val="es-ES"/>
        </w:rPr>
        <w:t>i</w:t>
      </w:r>
      <w:r w:rsidRPr="001031D7">
        <w:rPr>
          <w:vertAlign w:val="superscript"/>
          <w:lang w:val="es-ES"/>
        </w:rPr>
        <w:t>2</w:t>
      </w:r>
      <w:r w:rsidRPr="008163FC">
        <w:rPr>
          <w:lang w:val="es-ES"/>
        </w:rPr>
        <w:t xml:space="preserve"> = 28500 mg</w:t>
      </w:r>
      <w:r w:rsidRPr="006808DF">
        <w:rPr>
          <w:vertAlign w:val="superscript"/>
          <w:lang w:val="es-ES"/>
        </w:rPr>
        <w:t>2</w:t>
      </w:r>
      <w:r w:rsidRPr="008163FC">
        <w:rPr>
          <w:lang w:val="es-ES"/>
        </w:rPr>
        <w:t xml:space="preserve"> </w:t>
      </w:r>
    </w:p>
    <w:p w14:paraId="52C62009" w14:textId="6E4A0370" w:rsidR="006808DF" w:rsidRDefault="008163FC" w:rsidP="007256C1">
      <w:pPr>
        <w:ind w:left="708"/>
        <w:rPr>
          <w:lang w:val="es-ES"/>
        </w:rPr>
      </w:pPr>
      <w:r w:rsidRPr="008163FC">
        <w:rPr>
          <w:rFonts w:ascii="Calibri" w:hAnsi="Calibri" w:cs="Calibri"/>
          <w:lang w:val="es-ES"/>
        </w:rPr>
        <w:t>∑</w:t>
      </w:r>
      <w:proofErr w:type="spellStart"/>
      <w:proofErr w:type="gramStart"/>
      <w:r w:rsidRPr="008163FC">
        <w:rPr>
          <w:lang w:val="es-ES"/>
        </w:rPr>
        <w:t>y</w:t>
      </w:r>
      <w:r w:rsidRPr="00291B3A">
        <w:rPr>
          <w:vertAlign w:val="subscript"/>
          <w:lang w:val="es-ES"/>
        </w:rPr>
        <w:t>j</w:t>
      </w:r>
      <w:proofErr w:type="spellEnd"/>
      <w:r w:rsidRPr="008163FC">
        <w:rPr>
          <w:lang w:val="es-ES"/>
        </w:rPr>
        <w:t xml:space="preserve">  =</w:t>
      </w:r>
      <w:proofErr w:type="gramEnd"/>
      <w:r w:rsidRPr="008163FC">
        <w:rPr>
          <w:lang w:val="es-ES"/>
        </w:rPr>
        <w:t xml:space="preserve"> 876 (10</w:t>
      </w:r>
      <w:r w:rsidRPr="00291B3A">
        <w:rPr>
          <w:vertAlign w:val="superscript"/>
          <w:lang w:val="es-ES"/>
        </w:rPr>
        <w:t>-2</w:t>
      </w:r>
      <w:r w:rsidRPr="008163FC">
        <w:rPr>
          <w:lang w:val="es-ES"/>
        </w:rPr>
        <w:t xml:space="preserve"> </w:t>
      </w:r>
      <w:proofErr w:type="spellStart"/>
      <w:r w:rsidRPr="008163FC">
        <w:rPr>
          <w:lang w:val="es-ES"/>
        </w:rPr>
        <w:t>seg</w:t>
      </w:r>
      <w:proofErr w:type="spellEnd"/>
      <w:proofErr w:type="gramStart"/>
      <w:r w:rsidRPr="008163FC">
        <w:rPr>
          <w:lang w:val="es-ES"/>
        </w:rPr>
        <w:t>)</w:t>
      </w:r>
      <w:r w:rsidR="001031D7">
        <w:rPr>
          <w:lang w:val="es-ES"/>
        </w:rPr>
        <w:t>;</w:t>
      </w:r>
      <w:r w:rsidRPr="008163FC">
        <w:rPr>
          <w:lang w:val="es-ES"/>
        </w:rPr>
        <w:t xml:space="preserve">  </w:t>
      </w:r>
      <w:r w:rsidRPr="008163FC">
        <w:rPr>
          <w:rFonts w:ascii="Calibri" w:hAnsi="Calibri" w:cs="Calibri"/>
          <w:lang w:val="es-ES"/>
        </w:rPr>
        <w:t>∑</w:t>
      </w:r>
      <w:proofErr w:type="gramEnd"/>
      <w:r w:rsidRPr="008163FC">
        <w:rPr>
          <w:lang w:val="es-ES"/>
        </w:rPr>
        <w:t>y</w:t>
      </w:r>
      <w:r w:rsidRPr="00291B3A">
        <w:rPr>
          <w:vertAlign w:val="subscript"/>
          <w:lang w:val="es-ES"/>
        </w:rPr>
        <w:t>j</w:t>
      </w:r>
      <w:r w:rsidRPr="007256C1">
        <w:rPr>
          <w:vertAlign w:val="superscript"/>
          <w:lang w:val="es-ES"/>
        </w:rPr>
        <w:t>2</w:t>
      </w:r>
      <w:r w:rsidRPr="008163FC">
        <w:rPr>
          <w:lang w:val="es-ES"/>
        </w:rPr>
        <w:t xml:space="preserve"> = 105560 (10</w:t>
      </w:r>
      <w:r w:rsidRPr="00291B3A">
        <w:rPr>
          <w:vertAlign w:val="superscript"/>
          <w:lang w:val="es-ES"/>
        </w:rPr>
        <w:t>-2</w:t>
      </w:r>
      <w:r w:rsidRPr="008163FC">
        <w:rPr>
          <w:lang w:val="es-ES"/>
        </w:rPr>
        <w:t xml:space="preserve"> </w:t>
      </w:r>
      <w:proofErr w:type="spellStart"/>
      <w:r w:rsidRPr="008163FC">
        <w:rPr>
          <w:lang w:val="es-ES"/>
        </w:rPr>
        <w:t>seg</w:t>
      </w:r>
      <w:proofErr w:type="spellEnd"/>
      <w:r w:rsidRPr="008163FC">
        <w:rPr>
          <w:lang w:val="es-ES"/>
        </w:rPr>
        <w:t>)</w:t>
      </w:r>
      <w:r w:rsidRPr="00291B3A">
        <w:rPr>
          <w:vertAlign w:val="superscript"/>
          <w:lang w:val="es-ES"/>
        </w:rPr>
        <w:t>2</w:t>
      </w:r>
      <w:r w:rsidRPr="008163FC">
        <w:rPr>
          <w:lang w:val="es-ES"/>
        </w:rPr>
        <w:t xml:space="preserve">, </w:t>
      </w:r>
    </w:p>
    <w:p w14:paraId="5AC3122F" w14:textId="693184FE" w:rsidR="008163FC" w:rsidRPr="00291B3A" w:rsidRDefault="008163FC" w:rsidP="007256C1">
      <w:pPr>
        <w:ind w:left="708"/>
        <w:rPr>
          <w:lang w:val="en-US"/>
        </w:rPr>
      </w:pPr>
      <w:r w:rsidRPr="00291B3A">
        <w:rPr>
          <w:rFonts w:ascii="Calibri" w:hAnsi="Calibri" w:cs="Calibri"/>
          <w:lang w:val="en-US"/>
        </w:rPr>
        <w:t>∑</w:t>
      </w:r>
      <w:r w:rsidRPr="00291B3A">
        <w:rPr>
          <w:lang w:val="en-US"/>
        </w:rPr>
        <w:t>x</w:t>
      </w:r>
      <w:r w:rsidRPr="00291B3A">
        <w:rPr>
          <w:vertAlign w:val="subscript"/>
          <w:lang w:val="en-US"/>
        </w:rPr>
        <w:t>i</w:t>
      </w:r>
      <w:r w:rsidRPr="00291B3A">
        <w:rPr>
          <w:lang w:val="en-US"/>
        </w:rPr>
        <w:t xml:space="preserve"> </w:t>
      </w:r>
      <w:proofErr w:type="spellStart"/>
      <w:r w:rsidRPr="00291B3A">
        <w:rPr>
          <w:lang w:val="en-US"/>
        </w:rPr>
        <w:t>y</w:t>
      </w:r>
      <w:r w:rsidRPr="00291B3A">
        <w:rPr>
          <w:vertAlign w:val="subscript"/>
          <w:lang w:val="en-US"/>
        </w:rPr>
        <w:t>j</w:t>
      </w:r>
      <w:proofErr w:type="spellEnd"/>
      <w:r w:rsidR="00291B3A">
        <w:rPr>
          <w:lang w:val="en-US"/>
        </w:rPr>
        <w:t xml:space="preserve"> </w:t>
      </w:r>
      <w:r w:rsidRPr="00291B3A">
        <w:rPr>
          <w:lang w:val="en-US"/>
        </w:rPr>
        <w:t>=</w:t>
      </w:r>
      <w:r w:rsidR="00291B3A" w:rsidRPr="00291B3A">
        <w:rPr>
          <w:lang w:val="en-US"/>
        </w:rPr>
        <w:t xml:space="preserve"> </w:t>
      </w:r>
      <w:r w:rsidRPr="00291B3A">
        <w:rPr>
          <w:lang w:val="en-US"/>
        </w:rPr>
        <w:t>54810 mg</w:t>
      </w:r>
      <w:proofErr w:type="gramStart"/>
      <w:r w:rsidRPr="00291B3A">
        <w:rPr>
          <w:lang w:val="en-US"/>
        </w:rPr>
        <w:t>·(</w:t>
      </w:r>
      <w:proofErr w:type="gramEnd"/>
      <w:r w:rsidRPr="00291B3A">
        <w:rPr>
          <w:lang w:val="en-US"/>
        </w:rPr>
        <w:t>10</w:t>
      </w:r>
      <w:r w:rsidRPr="007256C1">
        <w:rPr>
          <w:vertAlign w:val="superscript"/>
          <w:lang w:val="en-US"/>
        </w:rPr>
        <w:t>-2</w:t>
      </w:r>
      <w:r w:rsidRPr="00291B3A">
        <w:rPr>
          <w:lang w:val="en-US"/>
        </w:rPr>
        <w:t xml:space="preserve"> seg)</w:t>
      </w:r>
    </w:p>
    <w:sectPr w:rsidR="008163FC" w:rsidRPr="00291B3A" w:rsidSect="00753A38">
      <w:headerReference w:type="default" r:id="rId10"/>
      <w:pgSz w:w="11906" w:h="16838"/>
      <w:pgMar w:top="1417" w:right="707" w:bottom="568" w:left="993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2F2835" w14:textId="77777777" w:rsidR="005B6A7F" w:rsidRDefault="005B6A7F" w:rsidP="004D556B">
      <w:pPr>
        <w:spacing w:after="0" w:line="240" w:lineRule="auto"/>
      </w:pPr>
      <w:r>
        <w:separator/>
      </w:r>
    </w:p>
  </w:endnote>
  <w:endnote w:type="continuationSeparator" w:id="0">
    <w:p w14:paraId="369F64CA" w14:textId="77777777" w:rsidR="005B6A7F" w:rsidRDefault="005B6A7F" w:rsidP="004D55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CD7DEE" w14:textId="77777777" w:rsidR="005B6A7F" w:rsidRDefault="005B6A7F" w:rsidP="004D556B">
      <w:pPr>
        <w:spacing w:after="0" w:line="240" w:lineRule="auto"/>
      </w:pPr>
      <w:r>
        <w:separator/>
      </w:r>
    </w:p>
  </w:footnote>
  <w:footnote w:type="continuationSeparator" w:id="0">
    <w:p w14:paraId="52998A7C" w14:textId="77777777" w:rsidR="005B6A7F" w:rsidRDefault="005B6A7F" w:rsidP="004D55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E0C6E6" w14:textId="44D8EE33" w:rsidR="004D556B" w:rsidRDefault="004D556B" w:rsidP="004D556B">
    <w:pPr>
      <w:pStyle w:val="Capalera"/>
      <w:tabs>
        <w:tab w:val="right" w:pos="4252"/>
      </w:tabs>
      <w:rPr>
        <w:w w:val="101"/>
      </w:rPr>
    </w:pPr>
  </w:p>
  <w:p w14:paraId="75B3972C" w14:textId="77777777" w:rsidR="004D556B" w:rsidRDefault="004D556B">
    <w:pPr>
      <w:pStyle w:val="Capaler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043F0"/>
    <w:multiLevelType w:val="hybridMultilevel"/>
    <w:tmpl w:val="0840E09A"/>
    <w:lvl w:ilvl="0" w:tplc="0C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B3A360D"/>
    <w:multiLevelType w:val="hybridMultilevel"/>
    <w:tmpl w:val="9E942ED4"/>
    <w:lvl w:ilvl="0" w:tplc="6A246C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1D31E4"/>
    <w:multiLevelType w:val="hybridMultilevel"/>
    <w:tmpl w:val="7ADCD054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AF6A91"/>
    <w:multiLevelType w:val="hybridMultilevel"/>
    <w:tmpl w:val="2F00687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57C0901"/>
    <w:multiLevelType w:val="hybridMultilevel"/>
    <w:tmpl w:val="7ADCD054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151BE1"/>
    <w:multiLevelType w:val="hybridMultilevel"/>
    <w:tmpl w:val="774860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CA08F8"/>
    <w:multiLevelType w:val="hybridMultilevel"/>
    <w:tmpl w:val="9266BF5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D14576"/>
    <w:multiLevelType w:val="hybridMultilevel"/>
    <w:tmpl w:val="7ADCD054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8D6298"/>
    <w:multiLevelType w:val="hybridMultilevel"/>
    <w:tmpl w:val="7ADCD05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F37CF7"/>
    <w:multiLevelType w:val="hybridMultilevel"/>
    <w:tmpl w:val="7ADCD054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D44B92"/>
    <w:multiLevelType w:val="hybridMultilevel"/>
    <w:tmpl w:val="FFCAB462"/>
    <w:lvl w:ilvl="0" w:tplc="4FBA19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8673057">
    <w:abstractNumId w:val="1"/>
  </w:num>
  <w:num w:numId="2" w16cid:durableId="2095741112">
    <w:abstractNumId w:val="10"/>
  </w:num>
  <w:num w:numId="3" w16cid:durableId="2091805602">
    <w:abstractNumId w:val="5"/>
  </w:num>
  <w:num w:numId="4" w16cid:durableId="954364673">
    <w:abstractNumId w:val="3"/>
  </w:num>
  <w:num w:numId="5" w16cid:durableId="136994948">
    <w:abstractNumId w:val="0"/>
  </w:num>
  <w:num w:numId="6" w16cid:durableId="574051169">
    <w:abstractNumId w:val="6"/>
  </w:num>
  <w:num w:numId="7" w16cid:durableId="71897409">
    <w:abstractNumId w:val="8"/>
  </w:num>
  <w:num w:numId="8" w16cid:durableId="944852184">
    <w:abstractNumId w:val="2"/>
  </w:num>
  <w:num w:numId="9" w16cid:durableId="1134366779">
    <w:abstractNumId w:val="9"/>
  </w:num>
  <w:num w:numId="10" w16cid:durableId="609976281">
    <w:abstractNumId w:val="7"/>
  </w:num>
  <w:num w:numId="11" w16cid:durableId="20167709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4654"/>
    <w:rsid w:val="00002427"/>
    <w:rsid w:val="000050B1"/>
    <w:rsid w:val="00013BFC"/>
    <w:rsid w:val="00025D1F"/>
    <w:rsid w:val="00027667"/>
    <w:rsid w:val="0003307F"/>
    <w:rsid w:val="00035EEC"/>
    <w:rsid w:val="0006464A"/>
    <w:rsid w:val="000816D3"/>
    <w:rsid w:val="00084791"/>
    <w:rsid w:val="00087D2E"/>
    <w:rsid w:val="0009151E"/>
    <w:rsid w:val="000A7565"/>
    <w:rsid w:val="000C5FB0"/>
    <w:rsid w:val="000D2348"/>
    <w:rsid w:val="000D7C8A"/>
    <w:rsid w:val="000F1D21"/>
    <w:rsid w:val="000F2B3E"/>
    <w:rsid w:val="001031D7"/>
    <w:rsid w:val="00114377"/>
    <w:rsid w:val="001273B0"/>
    <w:rsid w:val="00142FED"/>
    <w:rsid w:val="00150A44"/>
    <w:rsid w:val="00152514"/>
    <w:rsid w:val="00153607"/>
    <w:rsid w:val="001539B7"/>
    <w:rsid w:val="00176B8D"/>
    <w:rsid w:val="00187178"/>
    <w:rsid w:val="00192EF1"/>
    <w:rsid w:val="001947F1"/>
    <w:rsid w:val="001B7E99"/>
    <w:rsid w:val="001C2F46"/>
    <w:rsid w:val="001C37D8"/>
    <w:rsid w:val="001E2731"/>
    <w:rsid w:val="00203AAA"/>
    <w:rsid w:val="00214D9B"/>
    <w:rsid w:val="00234F2A"/>
    <w:rsid w:val="002449E3"/>
    <w:rsid w:val="00253EC5"/>
    <w:rsid w:val="00261BF5"/>
    <w:rsid w:val="0026315A"/>
    <w:rsid w:val="00272D50"/>
    <w:rsid w:val="00276CDA"/>
    <w:rsid w:val="00291B3A"/>
    <w:rsid w:val="002D3FD6"/>
    <w:rsid w:val="00305990"/>
    <w:rsid w:val="00331001"/>
    <w:rsid w:val="00341C32"/>
    <w:rsid w:val="00341E0F"/>
    <w:rsid w:val="003454AF"/>
    <w:rsid w:val="00350114"/>
    <w:rsid w:val="003702C5"/>
    <w:rsid w:val="00382196"/>
    <w:rsid w:val="00387150"/>
    <w:rsid w:val="003B1384"/>
    <w:rsid w:val="003D2A28"/>
    <w:rsid w:val="003D6248"/>
    <w:rsid w:val="003F3ADA"/>
    <w:rsid w:val="00411533"/>
    <w:rsid w:val="004119AC"/>
    <w:rsid w:val="00412148"/>
    <w:rsid w:val="004405E7"/>
    <w:rsid w:val="0046121C"/>
    <w:rsid w:val="00462351"/>
    <w:rsid w:val="00462538"/>
    <w:rsid w:val="00486E54"/>
    <w:rsid w:val="004B4654"/>
    <w:rsid w:val="004D556B"/>
    <w:rsid w:val="004D7EC0"/>
    <w:rsid w:val="004E050A"/>
    <w:rsid w:val="004E191B"/>
    <w:rsid w:val="004E1C4E"/>
    <w:rsid w:val="004E3EFE"/>
    <w:rsid w:val="00502E92"/>
    <w:rsid w:val="005038B1"/>
    <w:rsid w:val="00505635"/>
    <w:rsid w:val="00506E20"/>
    <w:rsid w:val="00523840"/>
    <w:rsid w:val="00565665"/>
    <w:rsid w:val="005978FE"/>
    <w:rsid w:val="005A02D1"/>
    <w:rsid w:val="005A3641"/>
    <w:rsid w:val="005B6A7F"/>
    <w:rsid w:val="005C175C"/>
    <w:rsid w:val="005C29D2"/>
    <w:rsid w:val="005C307E"/>
    <w:rsid w:val="005C627C"/>
    <w:rsid w:val="005D2154"/>
    <w:rsid w:val="005E0ABE"/>
    <w:rsid w:val="005E5D79"/>
    <w:rsid w:val="005F4B8F"/>
    <w:rsid w:val="00613DEF"/>
    <w:rsid w:val="0061541D"/>
    <w:rsid w:val="00620168"/>
    <w:rsid w:val="00623662"/>
    <w:rsid w:val="00624355"/>
    <w:rsid w:val="00636BB0"/>
    <w:rsid w:val="00652548"/>
    <w:rsid w:val="006534C5"/>
    <w:rsid w:val="00664C98"/>
    <w:rsid w:val="00671551"/>
    <w:rsid w:val="006808DF"/>
    <w:rsid w:val="00692D2E"/>
    <w:rsid w:val="006B5EE5"/>
    <w:rsid w:val="006C3D3A"/>
    <w:rsid w:val="006E3FED"/>
    <w:rsid w:val="006F5D9B"/>
    <w:rsid w:val="0070572A"/>
    <w:rsid w:val="00715556"/>
    <w:rsid w:val="007256C1"/>
    <w:rsid w:val="00726FB0"/>
    <w:rsid w:val="0073099A"/>
    <w:rsid w:val="00753A38"/>
    <w:rsid w:val="00781BEC"/>
    <w:rsid w:val="00796387"/>
    <w:rsid w:val="007A0718"/>
    <w:rsid w:val="007C1D8A"/>
    <w:rsid w:val="007C31AB"/>
    <w:rsid w:val="007D24A3"/>
    <w:rsid w:val="007E4033"/>
    <w:rsid w:val="007F08C9"/>
    <w:rsid w:val="00815E82"/>
    <w:rsid w:val="008163FC"/>
    <w:rsid w:val="008259D3"/>
    <w:rsid w:val="00825A1E"/>
    <w:rsid w:val="00826E53"/>
    <w:rsid w:val="00863B5C"/>
    <w:rsid w:val="0087414B"/>
    <w:rsid w:val="0088390B"/>
    <w:rsid w:val="00891C54"/>
    <w:rsid w:val="008966EA"/>
    <w:rsid w:val="008A1AF9"/>
    <w:rsid w:val="008B0700"/>
    <w:rsid w:val="008C0537"/>
    <w:rsid w:val="008D340F"/>
    <w:rsid w:val="008D52E5"/>
    <w:rsid w:val="008E6ABB"/>
    <w:rsid w:val="009208C2"/>
    <w:rsid w:val="00920CD9"/>
    <w:rsid w:val="009325E2"/>
    <w:rsid w:val="00956170"/>
    <w:rsid w:val="009564E2"/>
    <w:rsid w:val="00997702"/>
    <w:rsid w:val="009A0BF8"/>
    <w:rsid w:val="009A34FF"/>
    <w:rsid w:val="009B0BA6"/>
    <w:rsid w:val="009C4F0A"/>
    <w:rsid w:val="009D7E91"/>
    <w:rsid w:val="009E3AFA"/>
    <w:rsid w:val="009E6F87"/>
    <w:rsid w:val="009E7AAE"/>
    <w:rsid w:val="00A01694"/>
    <w:rsid w:val="00A43357"/>
    <w:rsid w:val="00A5237C"/>
    <w:rsid w:val="00A55D19"/>
    <w:rsid w:val="00A80B77"/>
    <w:rsid w:val="00AC481B"/>
    <w:rsid w:val="00AD6DEC"/>
    <w:rsid w:val="00AE10B0"/>
    <w:rsid w:val="00AE7209"/>
    <w:rsid w:val="00B178D3"/>
    <w:rsid w:val="00B338AE"/>
    <w:rsid w:val="00B3405C"/>
    <w:rsid w:val="00B43DF7"/>
    <w:rsid w:val="00B67A0C"/>
    <w:rsid w:val="00B8172E"/>
    <w:rsid w:val="00B95E44"/>
    <w:rsid w:val="00BA61D5"/>
    <w:rsid w:val="00BC5FDA"/>
    <w:rsid w:val="00BE69BE"/>
    <w:rsid w:val="00BF2D50"/>
    <w:rsid w:val="00C05674"/>
    <w:rsid w:val="00C21025"/>
    <w:rsid w:val="00C246AC"/>
    <w:rsid w:val="00C43935"/>
    <w:rsid w:val="00C55BC3"/>
    <w:rsid w:val="00C71017"/>
    <w:rsid w:val="00C81ACB"/>
    <w:rsid w:val="00C8652E"/>
    <w:rsid w:val="00C907D2"/>
    <w:rsid w:val="00C929BB"/>
    <w:rsid w:val="00CA2C74"/>
    <w:rsid w:val="00CA4474"/>
    <w:rsid w:val="00CD6111"/>
    <w:rsid w:val="00CE1330"/>
    <w:rsid w:val="00CF749E"/>
    <w:rsid w:val="00D0330D"/>
    <w:rsid w:val="00D03B23"/>
    <w:rsid w:val="00D36A74"/>
    <w:rsid w:val="00D514B7"/>
    <w:rsid w:val="00D51EB1"/>
    <w:rsid w:val="00D54F41"/>
    <w:rsid w:val="00D57BAF"/>
    <w:rsid w:val="00D76832"/>
    <w:rsid w:val="00D85487"/>
    <w:rsid w:val="00D9164C"/>
    <w:rsid w:val="00DA2316"/>
    <w:rsid w:val="00DB2CA1"/>
    <w:rsid w:val="00DC3A59"/>
    <w:rsid w:val="00DE1657"/>
    <w:rsid w:val="00DF38DB"/>
    <w:rsid w:val="00E05013"/>
    <w:rsid w:val="00E12581"/>
    <w:rsid w:val="00E1324F"/>
    <w:rsid w:val="00E1398D"/>
    <w:rsid w:val="00E277B2"/>
    <w:rsid w:val="00E32184"/>
    <w:rsid w:val="00E373E6"/>
    <w:rsid w:val="00E37EEE"/>
    <w:rsid w:val="00E4212F"/>
    <w:rsid w:val="00E42201"/>
    <w:rsid w:val="00E479E9"/>
    <w:rsid w:val="00E52F0A"/>
    <w:rsid w:val="00E749FC"/>
    <w:rsid w:val="00E80560"/>
    <w:rsid w:val="00EA0F2C"/>
    <w:rsid w:val="00EA298B"/>
    <w:rsid w:val="00EA6F0D"/>
    <w:rsid w:val="00EC75AF"/>
    <w:rsid w:val="00ED04AD"/>
    <w:rsid w:val="00ED4473"/>
    <w:rsid w:val="00EE757E"/>
    <w:rsid w:val="00F409E5"/>
    <w:rsid w:val="00F418F3"/>
    <w:rsid w:val="00F45A52"/>
    <w:rsid w:val="00F61EA9"/>
    <w:rsid w:val="00F6552A"/>
    <w:rsid w:val="00FA7F73"/>
    <w:rsid w:val="00FB3835"/>
    <w:rsid w:val="00FC146D"/>
    <w:rsid w:val="00FC439C"/>
    <w:rsid w:val="00FD11E7"/>
    <w:rsid w:val="00FD76E7"/>
    <w:rsid w:val="00FE58ED"/>
    <w:rsid w:val="00FF1370"/>
    <w:rsid w:val="00FF3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FABA59"/>
  <w15:chartTrackingRefBased/>
  <w15:docId w15:val="{293190BE-6F90-40D0-A70D-916B2C9CC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099A"/>
    <w:pPr>
      <w:jc w:val="both"/>
    </w:pPr>
    <w:rPr>
      <w:lang w:val="es-ES_tradnl"/>
    </w:rPr>
  </w:style>
  <w:style w:type="paragraph" w:styleId="Ttol2">
    <w:name w:val="heading 2"/>
    <w:basedOn w:val="Normal"/>
    <w:next w:val="Normal"/>
    <w:link w:val="Ttol2Car"/>
    <w:qFormat/>
    <w:rsid w:val="004D556B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es-ES" w:eastAsia="es-ES"/>
    </w:rPr>
  </w:style>
  <w:style w:type="character" w:default="1" w:styleId="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paragraph" w:customStyle="1" w:styleId="TtuloPreguntaEncuesta">
    <w:name w:val="Título Pregunta Encuesta"/>
    <w:basedOn w:val="Normal"/>
    <w:link w:val="TtuloPreguntaEncuestaCar"/>
    <w:qFormat/>
    <w:rsid w:val="00FE58ED"/>
    <w:pPr>
      <w:spacing w:after="0" w:line="240" w:lineRule="auto"/>
    </w:pPr>
    <w:rPr>
      <w:rFonts w:ascii="Calibri" w:hAnsi="Calibri"/>
      <w:b/>
      <w:color w:val="2F5496" w:themeColor="accent1" w:themeShade="BF"/>
    </w:rPr>
  </w:style>
  <w:style w:type="character" w:customStyle="1" w:styleId="TtuloPreguntaEncuestaCar">
    <w:name w:val="Título Pregunta Encuesta Car"/>
    <w:basedOn w:val="Lletraperdefectedelpargraf"/>
    <w:link w:val="TtuloPreguntaEncuesta"/>
    <w:rsid w:val="00FE58ED"/>
    <w:rPr>
      <w:rFonts w:ascii="Calibri" w:hAnsi="Calibri"/>
      <w:b/>
      <w:color w:val="2F5496" w:themeColor="accent1" w:themeShade="BF"/>
      <w:lang w:val="es-ES_tradnl"/>
    </w:rPr>
  </w:style>
  <w:style w:type="paragraph" w:styleId="Pargrafdellista">
    <w:name w:val="List Paragraph"/>
    <w:basedOn w:val="Normal"/>
    <w:uiPriority w:val="34"/>
    <w:qFormat/>
    <w:rsid w:val="00152514"/>
    <w:pPr>
      <w:ind w:left="720"/>
      <w:contextualSpacing/>
    </w:pPr>
  </w:style>
  <w:style w:type="paragraph" w:styleId="Textdeglobus">
    <w:name w:val="Balloon Text"/>
    <w:basedOn w:val="Normal"/>
    <w:link w:val="TextdeglobusCar"/>
    <w:uiPriority w:val="99"/>
    <w:semiHidden/>
    <w:unhideWhenUsed/>
    <w:rsid w:val="004405E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deglobusCar">
    <w:name w:val="Text de globus Car"/>
    <w:basedOn w:val="Lletraperdefectedelpargraf"/>
    <w:link w:val="Textdeglobus"/>
    <w:uiPriority w:val="99"/>
    <w:semiHidden/>
    <w:rsid w:val="004405E7"/>
    <w:rPr>
      <w:rFonts w:ascii="Segoe UI" w:hAnsi="Segoe UI" w:cs="Segoe UI"/>
      <w:sz w:val="18"/>
      <w:szCs w:val="18"/>
      <w:lang w:val="es-ES_tradnl"/>
    </w:rPr>
  </w:style>
  <w:style w:type="character" w:styleId="Textdelcontenidor">
    <w:name w:val="Placeholder Text"/>
    <w:basedOn w:val="Lletraperdefectedelpargraf"/>
    <w:uiPriority w:val="99"/>
    <w:semiHidden/>
    <w:rsid w:val="000F1D21"/>
    <w:rPr>
      <w:color w:val="808080"/>
    </w:rPr>
  </w:style>
  <w:style w:type="table" w:styleId="Taulaambquadrcula">
    <w:name w:val="Table Grid"/>
    <w:basedOn w:val="Taulanormal"/>
    <w:uiPriority w:val="39"/>
    <w:rsid w:val="00AD6D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alera">
    <w:name w:val="header"/>
    <w:basedOn w:val="Normal"/>
    <w:link w:val="CapaleraCar"/>
    <w:unhideWhenUsed/>
    <w:rsid w:val="004D55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paleraCar">
    <w:name w:val="Capçalera Car"/>
    <w:basedOn w:val="Lletraperdefectedelpargraf"/>
    <w:link w:val="Capalera"/>
    <w:rsid w:val="004D556B"/>
    <w:rPr>
      <w:lang w:val="es-ES_tradnl"/>
    </w:rPr>
  </w:style>
  <w:style w:type="paragraph" w:styleId="Peu">
    <w:name w:val="footer"/>
    <w:basedOn w:val="Normal"/>
    <w:link w:val="PeuCar"/>
    <w:uiPriority w:val="99"/>
    <w:unhideWhenUsed/>
    <w:rsid w:val="004D55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euCar">
    <w:name w:val="Peu Car"/>
    <w:basedOn w:val="Lletraperdefectedelpargraf"/>
    <w:link w:val="Peu"/>
    <w:uiPriority w:val="99"/>
    <w:rsid w:val="004D556B"/>
    <w:rPr>
      <w:lang w:val="es-ES_tradnl"/>
    </w:rPr>
  </w:style>
  <w:style w:type="character" w:customStyle="1" w:styleId="Ttol2Car">
    <w:name w:val="Títol 2 Car"/>
    <w:basedOn w:val="Lletraperdefectedelpargraf"/>
    <w:link w:val="Ttol2"/>
    <w:rsid w:val="004D556B"/>
    <w:rPr>
      <w:rFonts w:ascii="Arial" w:eastAsia="Times New Roman" w:hAnsi="Arial" w:cs="Arial"/>
      <w:b/>
      <w:bCs/>
      <w:i/>
      <w:iCs/>
      <w:sz w:val="28"/>
      <w:szCs w:val="28"/>
      <w:lang w:eastAsia="es-ES"/>
    </w:rPr>
  </w:style>
  <w:style w:type="table" w:customStyle="1" w:styleId="TableGrid1">
    <w:name w:val="Table Grid1"/>
    <w:basedOn w:val="Taulanormal"/>
    <w:next w:val="Taulaambquadrcula"/>
    <w:uiPriority w:val="39"/>
    <w:rsid w:val="009C4F0A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6464A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441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0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a0178fc-4545-475f-935d-18dca78f65f4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7560C1C3B237444854C13D9F2BB98FD" ma:contentTypeVersion="15" ma:contentTypeDescription="Crear nuevo documento." ma:contentTypeScope="" ma:versionID="e88c82aa56b6395732f2e84d8b98cd59">
  <xsd:schema xmlns:xsd="http://www.w3.org/2001/XMLSchema" xmlns:xs="http://www.w3.org/2001/XMLSchema" xmlns:p="http://schemas.microsoft.com/office/2006/metadata/properties" xmlns:ns3="5f98d613-8b30-49f0-9c53-be29e2ef134c" xmlns:ns4="da0178fc-4545-475f-935d-18dca78f65f4" targetNamespace="http://schemas.microsoft.com/office/2006/metadata/properties" ma:root="true" ma:fieldsID="3c3dad3b0eef6148b56fec8ac58d0b5b" ns3:_="" ns4:_="">
    <xsd:import namespace="5f98d613-8b30-49f0-9c53-be29e2ef134c"/>
    <xsd:import namespace="da0178fc-4545-475f-935d-18dca78f65f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Location" minOccurs="0"/>
                <xsd:element ref="ns4:MediaLengthInSeconds" minOccurs="0"/>
                <xsd:element ref="ns4:_activity" minOccurs="0"/>
                <xsd:element ref="ns4:MediaServiceObjectDetectorVersions" minOccurs="0"/>
                <xsd:element ref="ns4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98d613-8b30-49f0-9c53-be29e2ef134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0178fc-4545-475f-935d-18dca78f65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4F1F357-B112-4CEE-A8BF-39102AA22AC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5C61D87-DC79-463A-864C-A348E55D4BEF}">
  <ds:schemaRefs>
    <ds:schemaRef ds:uri="http://schemas.microsoft.com/office/2006/metadata/properties"/>
    <ds:schemaRef ds:uri="http://schemas.microsoft.com/office/infopath/2007/PartnerControls"/>
    <ds:schemaRef ds:uri="da0178fc-4545-475f-935d-18dca78f65f4"/>
  </ds:schemaRefs>
</ds:datastoreItem>
</file>

<file path=customXml/itemProps3.xml><?xml version="1.0" encoding="utf-8"?>
<ds:datastoreItem xmlns:ds="http://schemas.openxmlformats.org/officeDocument/2006/customXml" ds:itemID="{EBF55AB3-E9A3-497B-9A47-5AA191094A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f98d613-8b30-49f0-9c53-be29e2ef134c"/>
    <ds:schemaRef ds:uri="da0178fc-4545-475f-935d-18dca78f65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453</Words>
  <Characters>2586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López Ramírez</dc:creator>
  <cp:keywords/>
  <dc:description/>
  <cp:lastModifiedBy>Rubén Oncala Mesa</cp:lastModifiedBy>
  <cp:revision>8</cp:revision>
  <cp:lastPrinted>2025-10-13T13:39:00Z</cp:lastPrinted>
  <dcterms:created xsi:type="dcterms:W3CDTF">2024-09-16T17:57:00Z</dcterms:created>
  <dcterms:modified xsi:type="dcterms:W3CDTF">2025-10-13T13:39:00Z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0x01010007560C1C3B237444854C13D9F2BB98FD</vt:lpwstr>
  </property>
</Properties>
</file>