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0828" w14:textId="745B9B07" w:rsidR="000F64D7" w:rsidRPr="00E27B8F" w:rsidRDefault="00E27B8F" w:rsidP="00E27B8F">
      <w:pPr>
        <w:pStyle w:val="Heading1"/>
        <w:spacing w:line="300" w:lineRule="auto"/>
        <w:jc w:val="center"/>
        <w:rPr>
          <w:w w:val="105"/>
        </w:rPr>
      </w:pPr>
      <w:r w:rsidRPr="00E27B8F">
        <w:rPr>
          <w:w w:val="105"/>
        </w:rPr>
        <w:t>Research Publications, Conferences, Blog articles</w:t>
      </w:r>
    </w:p>
    <w:p w14:paraId="3757B9CA" w14:textId="247863C7" w:rsidR="00004DE8" w:rsidRPr="00835880" w:rsidRDefault="00EC5BC9" w:rsidP="00953AF2">
      <w:pPr>
        <w:pStyle w:val="Heading1"/>
        <w:spacing w:line="300" w:lineRule="auto"/>
        <w:ind w:hanging="379"/>
        <w:rPr>
          <w:sz w:val="24"/>
          <w:szCs w:val="24"/>
        </w:rPr>
      </w:pPr>
      <w:r w:rsidRPr="00835880">
        <w:rPr>
          <w:w w:val="105"/>
          <w:sz w:val="24"/>
          <w:szCs w:val="24"/>
        </w:rPr>
        <w:t xml:space="preserve">Research </w:t>
      </w:r>
      <w:r w:rsidR="00E27B8F">
        <w:rPr>
          <w:w w:val="105"/>
          <w:sz w:val="24"/>
          <w:szCs w:val="24"/>
        </w:rPr>
        <w:t>Grants</w:t>
      </w:r>
    </w:p>
    <w:p w14:paraId="42B0AD97" w14:textId="75B312CC" w:rsidR="007B4D0D" w:rsidRPr="00835880" w:rsidRDefault="00EC5BC9" w:rsidP="00595284">
      <w:pPr>
        <w:pStyle w:val="ListParagraph"/>
        <w:numPr>
          <w:ilvl w:val="0"/>
          <w:numId w:val="3"/>
        </w:numPr>
        <w:tabs>
          <w:tab w:val="left" w:pos="450"/>
        </w:tabs>
        <w:spacing w:line="312" w:lineRule="auto"/>
        <w:ind w:left="450" w:right="346" w:hanging="27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CSIR major project titled “</w:t>
      </w:r>
      <w:bookmarkStart w:id="0" w:name="_Hlk37445973"/>
      <w:r w:rsidRPr="00835880">
        <w:rPr>
          <w:sz w:val="24"/>
          <w:szCs w:val="24"/>
        </w:rPr>
        <w:t xml:space="preserve">Modeling </w:t>
      </w:r>
      <w:r w:rsidR="00872BAC" w:rsidRPr="00835880">
        <w:rPr>
          <w:sz w:val="24"/>
          <w:szCs w:val="24"/>
        </w:rPr>
        <w:t>a</w:t>
      </w:r>
      <w:r w:rsidRPr="00835880">
        <w:rPr>
          <w:sz w:val="24"/>
          <w:szCs w:val="24"/>
        </w:rPr>
        <w:t xml:space="preserve">nd Analysis </w:t>
      </w:r>
      <w:r w:rsidR="00E15278" w:rsidRPr="00835880">
        <w:rPr>
          <w:sz w:val="24"/>
          <w:szCs w:val="24"/>
        </w:rPr>
        <w:t>o</w:t>
      </w:r>
      <w:r w:rsidRPr="00835880">
        <w:rPr>
          <w:sz w:val="24"/>
          <w:szCs w:val="24"/>
        </w:rPr>
        <w:t xml:space="preserve">f the Dynamics of Diabetes Mellitus in Indian Population and Control </w:t>
      </w:r>
      <w:proofErr w:type="gramStart"/>
      <w:r w:rsidRPr="00835880">
        <w:rPr>
          <w:sz w:val="24"/>
          <w:szCs w:val="24"/>
        </w:rPr>
        <w:t>Measures</w:t>
      </w:r>
      <w:bookmarkEnd w:id="0"/>
      <w:proofErr w:type="gramEnd"/>
      <w:r w:rsidRPr="00835880">
        <w:rPr>
          <w:sz w:val="24"/>
          <w:szCs w:val="24"/>
        </w:rPr>
        <w:t>”</w:t>
      </w:r>
    </w:p>
    <w:p w14:paraId="3B7F5C51" w14:textId="3C120458" w:rsidR="00004DE8" w:rsidRPr="00835880" w:rsidRDefault="00EC5BC9" w:rsidP="00595284">
      <w:pPr>
        <w:tabs>
          <w:tab w:val="left" w:pos="450"/>
        </w:tabs>
        <w:spacing w:line="312" w:lineRule="auto"/>
        <w:ind w:left="540" w:right="346" w:hanging="9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Rs. 17.9 lakhs, Duration - 3 years</w:t>
      </w:r>
      <w:r w:rsidR="00872BAC" w:rsidRPr="00835880">
        <w:rPr>
          <w:sz w:val="24"/>
          <w:szCs w:val="24"/>
        </w:rPr>
        <w:t>,</w:t>
      </w:r>
      <w:r w:rsidRPr="00835880">
        <w:rPr>
          <w:sz w:val="24"/>
          <w:szCs w:val="24"/>
        </w:rPr>
        <w:t xml:space="preserve"> June 2016 - June 2019. </w:t>
      </w:r>
    </w:p>
    <w:p w14:paraId="1A3D8A19" w14:textId="77777777" w:rsidR="007B4D0D" w:rsidRPr="00835880" w:rsidRDefault="007B4D0D" w:rsidP="00595284">
      <w:pPr>
        <w:tabs>
          <w:tab w:val="left" w:pos="450"/>
        </w:tabs>
        <w:spacing w:line="312" w:lineRule="auto"/>
        <w:ind w:left="540" w:right="346" w:hanging="360"/>
        <w:jc w:val="both"/>
        <w:rPr>
          <w:sz w:val="24"/>
          <w:szCs w:val="24"/>
        </w:rPr>
      </w:pPr>
    </w:p>
    <w:p w14:paraId="638AFD78" w14:textId="528ADC33" w:rsidR="007B4D0D" w:rsidRPr="00835880" w:rsidRDefault="00EC5BC9" w:rsidP="00595284">
      <w:pPr>
        <w:pStyle w:val="ListParagraph"/>
        <w:numPr>
          <w:ilvl w:val="0"/>
          <w:numId w:val="3"/>
        </w:numPr>
        <w:tabs>
          <w:tab w:val="left" w:pos="450"/>
        </w:tabs>
        <w:spacing w:line="312" w:lineRule="auto"/>
        <w:ind w:left="450" w:right="346" w:hanging="27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UGC major project titled “</w:t>
      </w:r>
      <w:bookmarkStart w:id="1" w:name="_Hlk37446094"/>
      <w:r w:rsidRPr="00835880">
        <w:rPr>
          <w:sz w:val="24"/>
          <w:szCs w:val="24"/>
        </w:rPr>
        <w:t xml:space="preserve">Cardiovascular Disease in human population: Mathematical modeling and analysis of its incidence, risk factors, and preventive </w:t>
      </w:r>
      <w:proofErr w:type="gramStart"/>
      <w:r w:rsidRPr="00835880">
        <w:rPr>
          <w:sz w:val="24"/>
          <w:szCs w:val="24"/>
        </w:rPr>
        <w:t>strategies</w:t>
      </w:r>
      <w:bookmarkEnd w:id="1"/>
      <w:proofErr w:type="gramEnd"/>
      <w:r w:rsidRPr="00835880">
        <w:rPr>
          <w:sz w:val="24"/>
          <w:szCs w:val="24"/>
        </w:rPr>
        <w:t xml:space="preserve"> </w:t>
      </w:r>
    </w:p>
    <w:p w14:paraId="2005526A" w14:textId="45E7AAA9" w:rsidR="00004DE8" w:rsidRPr="00835880" w:rsidRDefault="00EC5BC9" w:rsidP="00595284">
      <w:pPr>
        <w:tabs>
          <w:tab w:val="left" w:pos="450"/>
        </w:tabs>
        <w:spacing w:line="312" w:lineRule="auto"/>
        <w:ind w:left="540" w:right="346" w:hanging="9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Rs.8.44 lakhs, Duration- 3 years</w:t>
      </w:r>
      <w:r w:rsidR="00872BAC" w:rsidRPr="00835880">
        <w:rPr>
          <w:sz w:val="24"/>
          <w:szCs w:val="24"/>
        </w:rPr>
        <w:t>,</w:t>
      </w:r>
      <w:r w:rsidRPr="00835880">
        <w:rPr>
          <w:sz w:val="24"/>
          <w:szCs w:val="24"/>
        </w:rPr>
        <w:t xml:space="preserve"> Feb 2011- Feb. 2014</w:t>
      </w:r>
      <w:r w:rsidR="00872BAC" w:rsidRPr="00835880">
        <w:rPr>
          <w:sz w:val="24"/>
          <w:szCs w:val="24"/>
        </w:rPr>
        <w:t>.</w:t>
      </w:r>
    </w:p>
    <w:p w14:paraId="20E2DBB2" w14:textId="77777777" w:rsidR="000F64D7" w:rsidRPr="00835880" w:rsidRDefault="000F64D7" w:rsidP="00825512">
      <w:pPr>
        <w:pStyle w:val="Heading1"/>
        <w:spacing w:line="360" w:lineRule="auto"/>
        <w:rPr>
          <w:w w:val="105"/>
          <w:sz w:val="24"/>
          <w:szCs w:val="24"/>
        </w:rPr>
      </w:pPr>
    </w:p>
    <w:p w14:paraId="63489931" w14:textId="24EC9EE5" w:rsidR="00171273" w:rsidRDefault="00EC5BC9" w:rsidP="007B4D0D">
      <w:pPr>
        <w:pStyle w:val="Heading1"/>
        <w:spacing w:line="360" w:lineRule="auto"/>
        <w:ind w:hanging="379"/>
        <w:rPr>
          <w:w w:val="105"/>
          <w:sz w:val="24"/>
          <w:szCs w:val="24"/>
        </w:rPr>
      </w:pPr>
      <w:r w:rsidRPr="00835880">
        <w:rPr>
          <w:w w:val="105"/>
          <w:sz w:val="24"/>
          <w:szCs w:val="24"/>
        </w:rPr>
        <w:t>Publications</w:t>
      </w:r>
    </w:p>
    <w:p w14:paraId="5837DCAA" w14:textId="2C6788B7" w:rsidR="00835880" w:rsidRDefault="00835880" w:rsidP="00835880">
      <w:pPr>
        <w:pStyle w:val="ListParagraph"/>
        <w:numPr>
          <w:ilvl w:val="0"/>
          <w:numId w:val="15"/>
        </w:numPr>
        <w:tabs>
          <w:tab w:val="left" w:pos="831"/>
        </w:tabs>
        <w:spacing w:line="300" w:lineRule="auto"/>
        <w:ind w:left="426" w:right="80" w:hanging="426"/>
        <w:jc w:val="both"/>
        <w:rPr>
          <w:sz w:val="24"/>
          <w:szCs w:val="24"/>
        </w:rPr>
      </w:pPr>
      <w:bookmarkStart w:id="2" w:name="_Hlk37456032"/>
      <w:r w:rsidRPr="00835880">
        <w:rPr>
          <w:sz w:val="24"/>
          <w:szCs w:val="24"/>
        </w:rPr>
        <w:t>Padma Murali, P. R. Deepa, Raghavan Subramanyan, A.J. Farida Farzana, M. Nithya Lakshmi, Murali Raman</w:t>
      </w:r>
      <w:bookmarkEnd w:id="2"/>
      <w:r w:rsidRPr="00835880">
        <w:rPr>
          <w:sz w:val="24"/>
          <w:szCs w:val="24"/>
        </w:rPr>
        <w:t xml:space="preserve">, </w:t>
      </w:r>
      <w:bookmarkStart w:id="3" w:name="_Hlk37456021"/>
      <w:r w:rsidRPr="00835880">
        <w:rPr>
          <w:sz w:val="24"/>
          <w:szCs w:val="24"/>
        </w:rPr>
        <w:t>Mathematical Modeling of Coronary Artery Disease (CAD): Analysis Reveals HbA1c and Total Cholesterol to be Significant Risk Predictors</w:t>
      </w:r>
      <w:bookmarkEnd w:id="3"/>
      <w:r w:rsidRPr="00835880">
        <w:rPr>
          <w:sz w:val="24"/>
          <w:szCs w:val="24"/>
        </w:rPr>
        <w:t>, Applied Mathematics, Vol. 7, No.1, pp. 1-4,</w:t>
      </w:r>
      <w:r w:rsidRPr="00835880">
        <w:rPr>
          <w:spacing w:val="-1"/>
          <w:sz w:val="24"/>
          <w:szCs w:val="24"/>
        </w:rPr>
        <w:t xml:space="preserve"> </w:t>
      </w:r>
      <w:r w:rsidRPr="00835880">
        <w:rPr>
          <w:sz w:val="24"/>
          <w:szCs w:val="24"/>
        </w:rPr>
        <w:t>2017</w:t>
      </w:r>
      <w:r w:rsidR="00E27B8F">
        <w:rPr>
          <w:sz w:val="24"/>
          <w:szCs w:val="24"/>
        </w:rPr>
        <w:t xml:space="preserve"> </w:t>
      </w:r>
      <w:hyperlink r:id="rId5" w:history="1">
        <w:r w:rsidR="00E27B8F" w:rsidRPr="009E52A5">
          <w:rPr>
            <w:rStyle w:val="Hyperlink"/>
            <w:sz w:val="24"/>
            <w:szCs w:val="24"/>
          </w:rPr>
          <w:t>http://article.sapub.org/10.5923.j.am.20170701.01.html</w:t>
        </w:r>
      </w:hyperlink>
    </w:p>
    <w:p w14:paraId="129B232D" w14:textId="77777777" w:rsidR="00835880" w:rsidRPr="00835880" w:rsidRDefault="00835880" w:rsidP="00835880">
      <w:pPr>
        <w:pStyle w:val="ListParagraph"/>
        <w:tabs>
          <w:tab w:val="left" w:pos="831"/>
        </w:tabs>
        <w:spacing w:line="300" w:lineRule="auto"/>
        <w:ind w:left="426" w:right="80" w:firstLine="0"/>
        <w:jc w:val="both"/>
        <w:rPr>
          <w:sz w:val="24"/>
          <w:szCs w:val="24"/>
        </w:rPr>
      </w:pPr>
    </w:p>
    <w:p w14:paraId="52300E23" w14:textId="016FB82B" w:rsidR="00835880" w:rsidRDefault="00835880" w:rsidP="00835880">
      <w:pPr>
        <w:pStyle w:val="ListParagraph"/>
        <w:numPr>
          <w:ilvl w:val="0"/>
          <w:numId w:val="15"/>
        </w:num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  <w:bookmarkStart w:id="4" w:name="_Hlk37455821"/>
      <w:r w:rsidRPr="00835880">
        <w:rPr>
          <w:sz w:val="24"/>
          <w:szCs w:val="24"/>
        </w:rPr>
        <w:t>Padma Murali and P. R. Deepa</w:t>
      </w:r>
      <w:bookmarkEnd w:id="4"/>
      <w:r w:rsidRPr="00835880">
        <w:rPr>
          <w:sz w:val="24"/>
          <w:szCs w:val="24"/>
        </w:rPr>
        <w:t xml:space="preserve">, </w:t>
      </w:r>
      <w:bookmarkStart w:id="5" w:name="_Hlk37455812"/>
      <w:r w:rsidRPr="00835880">
        <w:rPr>
          <w:sz w:val="24"/>
          <w:szCs w:val="24"/>
        </w:rPr>
        <w:t>A Bio-mathematical Approach to Evaluate the Risk Burden of Hypertension and Hyperlipidemia in Diabetic Cardiovascular Disease</w:t>
      </w:r>
      <w:bookmarkEnd w:id="5"/>
      <w:r w:rsidRPr="00835880">
        <w:rPr>
          <w:sz w:val="24"/>
          <w:szCs w:val="24"/>
        </w:rPr>
        <w:t xml:space="preserve">, </w:t>
      </w:r>
      <w:bookmarkStart w:id="6" w:name="_Hlk37455831"/>
      <w:r w:rsidRPr="00835880">
        <w:rPr>
          <w:sz w:val="24"/>
          <w:szCs w:val="24"/>
        </w:rPr>
        <w:t>American Journal of Bioinformatics Research, Vol. 2, No. 5, pp. 86-91,</w:t>
      </w:r>
      <w:r w:rsidRPr="00835880">
        <w:rPr>
          <w:spacing w:val="-3"/>
          <w:sz w:val="24"/>
          <w:szCs w:val="24"/>
        </w:rPr>
        <w:t xml:space="preserve"> </w:t>
      </w:r>
      <w:r w:rsidRPr="00835880">
        <w:rPr>
          <w:sz w:val="24"/>
          <w:szCs w:val="24"/>
        </w:rPr>
        <w:t>2012</w:t>
      </w:r>
      <w:bookmarkEnd w:id="6"/>
      <w:r w:rsidRPr="00835880">
        <w:rPr>
          <w:sz w:val="24"/>
          <w:szCs w:val="24"/>
        </w:rPr>
        <w:t>.</w:t>
      </w:r>
      <w:r w:rsidR="00E27B8F">
        <w:rPr>
          <w:sz w:val="24"/>
          <w:szCs w:val="24"/>
        </w:rPr>
        <w:t xml:space="preserve"> </w:t>
      </w:r>
      <w:hyperlink r:id="rId6" w:history="1">
        <w:r w:rsidR="00E27B8F" w:rsidRPr="009E52A5">
          <w:rPr>
            <w:rStyle w:val="Hyperlink"/>
            <w:sz w:val="24"/>
            <w:szCs w:val="24"/>
          </w:rPr>
          <w:t>http://article.sapub.org/10.5923.j.bioinformatics.20120205.03.html</w:t>
        </w:r>
      </w:hyperlink>
    </w:p>
    <w:p w14:paraId="35F8F169" w14:textId="77777777" w:rsidR="00E27B8F" w:rsidRPr="00E27B8F" w:rsidRDefault="00E27B8F" w:rsidP="00E27B8F">
      <w:pPr>
        <w:pStyle w:val="ListParagraph"/>
        <w:rPr>
          <w:sz w:val="24"/>
          <w:szCs w:val="24"/>
        </w:rPr>
      </w:pPr>
    </w:p>
    <w:p w14:paraId="35A5DC16" w14:textId="17B25419" w:rsidR="00004DE8" w:rsidRPr="00E27B8F" w:rsidRDefault="00EC5BC9" w:rsidP="00C30741">
      <w:pPr>
        <w:pStyle w:val="ListParagraph"/>
        <w:numPr>
          <w:ilvl w:val="0"/>
          <w:numId w:val="15"/>
        </w:num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  <w:bookmarkStart w:id="7" w:name="_Hlk37446769"/>
      <w:r w:rsidRPr="00835880">
        <w:rPr>
          <w:sz w:val="24"/>
          <w:szCs w:val="24"/>
        </w:rPr>
        <w:t>Padma Murali and Rajiv Kumar</w:t>
      </w:r>
      <w:bookmarkEnd w:id="7"/>
      <w:r w:rsidRPr="00835880">
        <w:rPr>
          <w:sz w:val="24"/>
          <w:szCs w:val="24"/>
        </w:rPr>
        <w:t xml:space="preserve">, </w:t>
      </w:r>
      <w:bookmarkStart w:id="8" w:name="_Hlk37446748"/>
      <w:r w:rsidRPr="00835880">
        <w:rPr>
          <w:sz w:val="24"/>
          <w:szCs w:val="24"/>
        </w:rPr>
        <w:t xml:space="preserve">Modeling and </w:t>
      </w:r>
      <w:r w:rsidR="009E62C0" w:rsidRPr="00835880">
        <w:rPr>
          <w:sz w:val="24"/>
          <w:szCs w:val="24"/>
        </w:rPr>
        <w:t>A</w:t>
      </w:r>
      <w:r w:rsidRPr="00835880">
        <w:rPr>
          <w:sz w:val="24"/>
          <w:szCs w:val="24"/>
        </w:rPr>
        <w:t xml:space="preserve">nalysis of </w:t>
      </w:r>
      <w:r w:rsidR="009E62C0" w:rsidRPr="00835880">
        <w:rPr>
          <w:sz w:val="24"/>
          <w:szCs w:val="24"/>
        </w:rPr>
        <w:t>P</w:t>
      </w:r>
      <w:r w:rsidRPr="00835880">
        <w:rPr>
          <w:sz w:val="24"/>
          <w:szCs w:val="24"/>
        </w:rPr>
        <w:t xml:space="preserve">rion </w:t>
      </w:r>
      <w:r w:rsidR="009E62C0" w:rsidRPr="00835880">
        <w:rPr>
          <w:sz w:val="24"/>
          <w:szCs w:val="24"/>
        </w:rPr>
        <w:t>D</w:t>
      </w:r>
      <w:r w:rsidRPr="00835880">
        <w:rPr>
          <w:sz w:val="24"/>
          <w:szCs w:val="24"/>
        </w:rPr>
        <w:t xml:space="preserve">ynamics in the </w:t>
      </w:r>
      <w:r w:rsidR="00B777D8" w:rsidRPr="00835880">
        <w:rPr>
          <w:sz w:val="24"/>
          <w:szCs w:val="24"/>
        </w:rPr>
        <w:t>presence</w:t>
      </w:r>
      <w:r w:rsidRPr="00835880">
        <w:rPr>
          <w:sz w:val="24"/>
          <w:szCs w:val="24"/>
        </w:rPr>
        <w:t xml:space="preserve"> of a </w:t>
      </w:r>
      <w:r w:rsidR="009E62C0" w:rsidRPr="00835880">
        <w:rPr>
          <w:sz w:val="24"/>
          <w:szCs w:val="24"/>
        </w:rPr>
        <w:t>C</w:t>
      </w:r>
      <w:r w:rsidRPr="00835880">
        <w:rPr>
          <w:sz w:val="24"/>
          <w:szCs w:val="24"/>
        </w:rPr>
        <w:t>haperone</w:t>
      </w:r>
      <w:bookmarkEnd w:id="8"/>
      <w:r w:rsidRPr="00835880">
        <w:rPr>
          <w:sz w:val="24"/>
          <w:szCs w:val="24"/>
        </w:rPr>
        <w:t>, Mathematical Biosciences, Vol</w:t>
      </w:r>
      <w:r w:rsidR="00B777D8" w:rsidRPr="00835880">
        <w:rPr>
          <w:sz w:val="24"/>
          <w:szCs w:val="24"/>
        </w:rPr>
        <w:t xml:space="preserve">. </w:t>
      </w:r>
      <w:r w:rsidRPr="00835880">
        <w:rPr>
          <w:sz w:val="24"/>
          <w:szCs w:val="24"/>
        </w:rPr>
        <w:t>213, pp</w:t>
      </w:r>
      <w:r w:rsidR="00B777D8" w:rsidRPr="00835880">
        <w:rPr>
          <w:sz w:val="24"/>
          <w:szCs w:val="24"/>
        </w:rPr>
        <w:t>.</w:t>
      </w:r>
      <w:r w:rsidRPr="00835880">
        <w:rPr>
          <w:sz w:val="24"/>
          <w:szCs w:val="24"/>
        </w:rPr>
        <w:t xml:space="preserve"> 50 - 55, 2008.</w:t>
      </w:r>
      <w:r w:rsidR="00E27B8F">
        <w:rPr>
          <w:sz w:val="24"/>
          <w:szCs w:val="24"/>
        </w:rPr>
        <w:t xml:space="preserve"> </w:t>
      </w:r>
      <w:hyperlink r:id="rId7" w:tgtFrame="_blank" w:tooltip="Persistent link using digital object identifier" w:history="1">
        <w:r w:rsidR="00E27B8F" w:rsidRPr="00E27B8F">
          <w:rPr>
            <w:rStyle w:val="Hyperlink"/>
            <w:rFonts w:ascii="Arial" w:hAnsi="Arial" w:cs="Arial"/>
            <w:sz w:val="21"/>
            <w:szCs w:val="21"/>
          </w:rPr>
          <w:t>https://doi.org/10.1016/j.mbs.2008.02.002</w:t>
        </w:r>
      </w:hyperlink>
    </w:p>
    <w:p w14:paraId="51CA49B4" w14:textId="77777777" w:rsidR="00E27B8F" w:rsidRPr="00E27B8F" w:rsidRDefault="00E27B8F" w:rsidP="00E27B8F">
      <w:pPr>
        <w:pStyle w:val="ListParagraph"/>
        <w:rPr>
          <w:sz w:val="24"/>
          <w:szCs w:val="24"/>
        </w:rPr>
      </w:pPr>
    </w:p>
    <w:p w14:paraId="36F903BF" w14:textId="2E54E74F" w:rsidR="00004DE8" w:rsidRPr="00835880" w:rsidRDefault="00EC5BC9" w:rsidP="00C30741">
      <w:pPr>
        <w:pStyle w:val="ListParagraph"/>
        <w:numPr>
          <w:ilvl w:val="0"/>
          <w:numId w:val="15"/>
        </w:num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  <w:bookmarkStart w:id="9" w:name="_Hlk37446974"/>
      <w:r w:rsidRPr="00835880">
        <w:rPr>
          <w:sz w:val="24"/>
          <w:szCs w:val="24"/>
        </w:rPr>
        <w:t>Padma Murali and Rajiv Kumar</w:t>
      </w:r>
      <w:bookmarkEnd w:id="9"/>
      <w:r w:rsidRPr="00835880">
        <w:rPr>
          <w:sz w:val="24"/>
          <w:szCs w:val="24"/>
        </w:rPr>
        <w:t xml:space="preserve">, </w:t>
      </w:r>
      <w:bookmarkStart w:id="10" w:name="_Hlk37446953"/>
      <w:r w:rsidRPr="00835880">
        <w:rPr>
          <w:sz w:val="24"/>
          <w:szCs w:val="24"/>
        </w:rPr>
        <w:t xml:space="preserve">A </w:t>
      </w:r>
      <w:r w:rsidR="009E62C0" w:rsidRPr="00835880">
        <w:rPr>
          <w:sz w:val="24"/>
          <w:szCs w:val="24"/>
        </w:rPr>
        <w:t>M</w:t>
      </w:r>
      <w:r w:rsidRPr="00835880">
        <w:rPr>
          <w:sz w:val="24"/>
          <w:szCs w:val="24"/>
        </w:rPr>
        <w:t xml:space="preserve">athematical </w:t>
      </w:r>
      <w:r w:rsidR="009E62C0" w:rsidRPr="00835880">
        <w:rPr>
          <w:sz w:val="24"/>
          <w:szCs w:val="24"/>
        </w:rPr>
        <w:t>M</w:t>
      </w:r>
      <w:r w:rsidRPr="00835880">
        <w:rPr>
          <w:sz w:val="24"/>
          <w:szCs w:val="24"/>
        </w:rPr>
        <w:t xml:space="preserve">odel of the spread of the SARS </w:t>
      </w:r>
      <w:r w:rsidR="009E62C0" w:rsidRPr="00835880">
        <w:rPr>
          <w:sz w:val="24"/>
          <w:szCs w:val="24"/>
        </w:rPr>
        <w:t>E</w:t>
      </w:r>
      <w:r w:rsidRPr="00835880">
        <w:rPr>
          <w:sz w:val="24"/>
          <w:szCs w:val="24"/>
        </w:rPr>
        <w:t xml:space="preserve">pidemic using the </w:t>
      </w:r>
      <w:r w:rsidR="009E62C0" w:rsidRPr="00835880">
        <w:rPr>
          <w:sz w:val="24"/>
          <w:szCs w:val="24"/>
        </w:rPr>
        <w:t>D</w:t>
      </w:r>
      <w:r w:rsidRPr="00835880">
        <w:rPr>
          <w:sz w:val="24"/>
          <w:szCs w:val="24"/>
        </w:rPr>
        <w:t xml:space="preserve">ouble </w:t>
      </w:r>
      <w:r w:rsidR="009E62C0" w:rsidRPr="00835880">
        <w:rPr>
          <w:sz w:val="24"/>
          <w:szCs w:val="24"/>
        </w:rPr>
        <w:t>E</w:t>
      </w:r>
      <w:r w:rsidRPr="00835880">
        <w:rPr>
          <w:sz w:val="24"/>
          <w:szCs w:val="24"/>
        </w:rPr>
        <w:t xml:space="preserve">pidemic </w:t>
      </w:r>
      <w:r w:rsidR="009E62C0" w:rsidRPr="00835880">
        <w:rPr>
          <w:sz w:val="24"/>
          <w:szCs w:val="24"/>
        </w:rPr>
        <w:t>H</w:t>
      </w:r>
      <w:r w:rsidRPr="00835880">
        <w:rPr>
          <w:sz w:val="24"/>
          <w:szCs w:val="24"/>
        </w:rPr>
        <w:t>ypothesis</w:t>
      </w:r>
      <w:bookmarkEnd w:id="10"/>
      <w:r w:rsidRPr="00835880">
        <w:rPr>
          <w:sz w:val="24"/>
          <w:szCs w:val="24"/>
        </w:rPr>
        <w:t xml:space="preserve">, </w:t>
      </w:r>
      <w:bookmarkStart w:id="11" w:name="_Hlk37447019"/>
      <w:r w:rsidRPr="00835880">
        <w:rPr>
          <w:sz w:val="24"/>
          <w:szCs w:val="24"/>
        </w:rPr>
        <w:t>Advances in Mathematical Sciences Journal</w:t>
      </w:r>
      <w:bookmarkEnd w:id="11"/>
      <w:r w:rsidRPr="00835880">
        <w:rPr>
          <w:sz w:val="24"/>
          <w:szCs w:val="24"/>
        </w:rPr>
        <w:t xml:space="preserve">, </w:t>
      </w:r>
      <w:bookmarkStart w:id="12" w:name="_Hlk37447033"/>
      <w:r w:rsidRPr="00835880">
        <w:rPr>
          <w:sz w:val="24"/>
          <w:szCs w:val="24"/>
        </w:rPr>
        <w:t>Vol.1, No.</w:t>
      </w:r>
      <w:r w:rsidR="00B777D8" w:rsidRPr="00835880">
        <w:rPr>
          <w:sz w:val="24"/>
          <w:szCs w:val="24"/>
        </w:rPr>
        <w:t xml:space="preserve"> </w:t>
      </w:r>
      <w:r w:rsidRPr="00835880">
        <w:rPr>
          <w:sz w:val="24"/>
          <w:szCs w:val="24"/>
        </w:rPr>
        <w:t>3, pp. 1-10, 2009.</w:t>
      </w:r>
    </w:p>
    <w:p w14:paraId="63B39F27" w14:textId="77777777" w:rsidR="00C865E5" w:rsidRPr="00835880" w:rsidRDefault="00C865E5" w:rsidP="00C30741">
      <w:p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</w:p>
    <w:p w14:paraId="0A11825E" w14:textId="311894CF" w:rsidR="00004DE8" w:rsidRPr="00835880" w:rsidRDefault="00EC5BC9" w:rsidP="00C30741">
      <w:pPr>
        <w:pStyle w:val="ListParagraph"/>
        <w:numPr>
          <w:ilvl w:val="0"/>
          <w:numId w:val="15"/>
        </w:num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  <w:bookmarkStart w:id="13" w:name="_Hlk37455541"/>
      <w:bookmarkEnd w:id="12"/>
      <w:r w:rsidRPr="00835880">
        <w:rPr>
          <w:sz w:val="24"/>
          <w:szCs w:val="24"/>
        </w:rPr>
        <w:t>Padma Murali and Rajiv Kumar</w:t>
      </w:r>
      <w:bookmarkEnd w:id="13"/>
      <w:r w:rsidRPr="00835880">
        <w:rPr>
          <w:sz w:val="24"/>
          <w:szCs w:val="24"/>
        </w:rPr>
        <w:t xml:space="preserve">, </w:t>
      </w:r>
      <w:bookmarkStart w:id="14" w:name="_Hlk37455533"/>
      <w:r w:rsidRPr="00835880">
        <w:rPr>
          <w:sz w:val="24"/>
          <w:szCs w:val="24"/>
        </w:rPr>
        <w:t xml:space="preserve">Modeling, </w:t>
      </w:r>
      <w:r w:rsidR="009E62C0" w:rsidRPr="00835880">
        <w:rPr>
          <w:sz w:val="24"/>
          <w:szCs w:val="24"/>
        </w:rPr>
        <w:t>A</w:t>
      </w:r>
      <w:r w:rsidRPr="00835880">
        <w:rPr>
          <w:sz w:val="24"/>
          <w:szCs w:val="24"/>
        </w:rPr>
        <w:t xml:space="preserve">nalysis and </w:t>
      </w:r>
      <w:r w:rsidR="009E62C0" w:rsidRPr="00835880">
        <w:rPr>
          <w:sz w:val="24"/>
          <w:szCs w:val="24"/>
        </w:rPr>
        <w:t>S</w:t>
      </w:r>
      <w:r w:rsidRPr="00835880">
        <w:rPr>
          <w:sz w:val="24"/>
          <w:szCs w:val="24"/>
        </w:rPr>
        <w:t xml:space="preserve">imulation of </w:t>
      </w:r>
      <w:r w:rsidR="009E62C0" w:rsidRPr="00835880">
        <w:rPr>
          <w:sz w:val="24"/>
          <w:szCs w:val="24"/>
        </w:rPr>
        <w:t>N</w:t>
      </w:r>
      <w:r w:rsidRPr="00835880">
        <w:rPr>
          <w:sz w:val="24"/>
          <w:szCs w:val="24"/>
        </w:rPr>
        <w:t xml:space="preserve">eospora </w:t>
      </w:r>
      <w:r w:rsidR="009E62C0" w:rsidRPr="00835880">
        <w:rPr>
          <w:sz w:val="24"/>
          <w:szCs w:val="24"/>
        </w:rPr>
        <w:t>C</w:t>
      </w:r>
      <w:r w:rsidRPr="00835880">
        <w:rPr>
          <w:sz w:val="24"/>
          <w:szCs w:val="24"/>
        </w:rPr>
        <w:t xml:space="preserve">aninum </w:t>
      </w:r>
      <w:r w:rsidR="009E62C0" w:rsidRPr="00835880">
        <w:rPr>
          <w:sz w:val="24"/>
          <w:szCs w:val="24"/>
        </w:rPr>
        <w:t>I</w:t>
      </w:r>
      <w:r w:rsidRPr="00835880">
        <w:rPr>
          <w:sz w:val="24"/>
          <w:szCs w:val="24"/>
        </w:rPr>
        <w:t xml:space="preserve">nfection in </w:t>
      </w:r>
      <w:r w:rsidR="009E62C0" w:rsidRPr="00835880">
        <w:rPr>
          <w:sz w:val="24"/>
          <w:szCs w:val="24"/>
        </w:rPr>
        <w:t>C</w:t>
      </w:r>
      <w:r w:rsidRPr="00835880">
        <w:rPr>
          <w:sz w:val="24"/>
          <w:szCs w:val="24"/>
        </w:rPr>
        <w:t>attle</w:t>
      </w:r>
      <w:bookmarkEnd w:id="14"/>
      <w:r w:rsidRPr="00835880">
        <w:rPr>
          <w:sz w:val="24"/>
          <w:szCs w:val="24"/>
        </w:rPr>
        <w:t xml:space="preserve">, In the proceedings of </w:t>
      </w:r>
      <w:bookmarkStart w:id="15" w:name="_Hlk37455564"/>
      <w:r w:rsidRPr="00835880">
        <w:rPr>
          <w:sz w:val="24"/>
          <w:szCs w:val="24"/>
        </w:rPr>
        <w:t xml:space="preserve">International Conference on Mathematics and Computer Science, </w:t>
      </w:r>
      <w:r w:rsidR="00872BAC" w:rsidRPr="00835880">
        <w:rPr>
          <w:sz w:val="24"/>
          <w:szCs w:val="24"/>
        </w:rPr>
        <w:t>Loyola College, Chennai, Tamil Nadu</w:t>
      </w:r>
      <w:bookmarkEnd w:id="15"/>
      <w:r w:rsidR="00872BAC" w:rsidRPr="00835880">
        <w:rPr>
          <w:sz w:val="24"/>
          <w:szCs w:val="24"/>
        </w:rPr>
        <w:t xml:space="preserve">, </w:t>
      </w:r>
      <w:bookmarkStart w:id="16" w:name="_Hlk37455578"/>
      <w:r w:rsidRPr="00835880">
        <w:rPr>
          <w:sz w:val="24"/>
          <w:szCs w:val="24"/>
        </w:rPr>
        <w:t>Jan.</w:t>
      </w:r>
      <w:r w:rsidR="00B777D8" w:rsidRPr="00835880">
        <w:rPr>
          <w:sz w:val="24"/>
          <w:szCs w:val="24"/>
        </w:rPr>
        <w:t xml:space="preserve"> </w:t>
      </w:r>
      <w:r w:rsidRPr="00835880">
        <w:rPr>
          <w:sz w:val="24"/>
          <w:szCs w:val="24"/>
        </w:rPr>
        <w:t>5-6</w:t>
      </w:r>
      <w:r w:rsidR="00B777D8" w:rsidRPr="00835880">
        <w:rPr>
          <w:sz w:val="24"/>
          <w:szCs w:val="24"/>
        </w:rPr>
        <w:t>,</w:t>
      </w:r>
      <w:r w:rsidRPr="00835880">
        <w:rPr>
          <w:sz w:val="24"/>
          <w:szCs w:val="24"/>
        </w:rPr>
        <w:t xml:space="preserve"> pp</w:t>
      </w:r>
      <w:r w:rsidR="00B777D8" w:rsidRPr="00835880">
        <w:rPr>
          <w:sz w:val="24"/>
          <w:szCs w:val="24"/>
        </w:rPr>
        <w:t>.</w:t>
      </w:r>
      <w:r w:rsidRPr="00835880">
        <w:rPr>
          <w:sz w:val="24"/>
          <w:szCs w:val="24"/>
        </w:rPr>
        <w:t xml:space="preserve"> 467- 471</w:t>
      </w:r>
      <w:r w:rsidR="00B777D8" w:rsidRPr="00835880">
        <w:rPr>
          <w:sz w:val="24"/>
          <w:szCs w:val="24"/>
        </w:rPr>
        <w:t>,</w:t>
      </w:r>
      <w:r w:rsidRPr="00835880">
        <w:rPr>
          <w:sz w:val="24"/>
          <w:szCs w:val="24"/>
        </w:rPr>
        <w:t xml:space="preserve"> 2009</w:t>
      </w:r>
      <w:r w:rsidR="00872BAC" w:rsidRPr="00835880">
        <w:rPr>
          <w:sz w:val="24"/>
          <w:szCs w:val="24"/>
        </w:rPr>
        <w:t>.</w:t>
      </w:r>
    </w:p>
    <w:p w14:paraId="1E0086EB" w14:textId="77777777" w:rsidR="00C865E5" w:rsidRPr="00835880" w:rsidRDefault="00C865E5" w:rsidP="00C30741">
      <w:p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</w:p>
    <w:bookmarkEnd w:id="16"/>
    <w:p w14:paraId="5CC30AAA" w14:textId="06FD737A" w:rsidR="00004DE8" w:rsidRPr="00835880" w:rsidRDefault="00EC5BC9" w:rsidP="00C30741">
      <w:pPr>
        <w:pStyle w:val="ListParagraph"/>
        <w:numPr>
          <w:ilvl w:val="0"/>
          <w:numId w:val="15"/>
        </w:num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Padma Murali and Rajiv Kumar, </w:t>
      </w:r>
      <w:bookmarkStart w:id="17" w:name="_Hlk37455640"/>
      <w:r w:rsidRPr="00835880">
        <w:rPr>
          <w:sz w:val="24"/>
          <w:szCs w:val="24"/>
        </w:rPr>
        <w:t xml:space="preserve">A </w:t>
      </w:r>
      <w:r w:rsidR="009E62C0" w:rsidRPr="00835880">
        <w:rPr>
          <w:sz w:val="24"/>
          <w:szCs w:val="24"/>
        </w:rPr>
        <w:t>M</w:t>
      </w:r>
      <w:r w:rsidRPr="00835880">
        <w:rPr>
          <w:sz w:val="24"/>
          <w:szCs w:val="24"/>
        </w:rPr>
        <w:t xml:space="preserve">athematical </w:t>
      </w:r>
      <w:r w:rsidR="009E62C0" w:rsidRPr="00835880">
        <w:rPr>
          <w:sz w:val="24"/>
          <w:szCs w:val="24"/>
        </w:rPr>
        <w:t>M</w:t>
      </w:r>
      <w:r w:rsidRPr="00835880">
        <w:rPr>
          <w:sz w:val="24"/>
          <w:szCs w:val="24"/>
        </w:rPr>
        <w:t xml:space="preserve">odel of </w:t>
      </w:r>
      <w:r w:rsidR="009E62C0" w:rsidRPr="00835880">
        <w:rPr>
          <w:sz w:val="24"/>
          <w:szCs w:val="24"/>
        </w:rPr>
        <w:t>M</w:t>
      </w:r>
      <w:r w:rsidRPr="00835880">
        <w:rPr>
          <w:sz w:val="24"/>
          <w:szCs w:val="24"/>
        </w:rPr>
        <w:t xml:space="preserve">icrobial </w:t>
      </w:r>
      <w:r w:rsidR="009E62C0" w:rsidRPr="00835880">
        <w:rPr>
          <w:sz w:val="24"/>
          <w:szCs w:val="24"/>
        </w:rPr>
        <w:t>G</w:t>
      </w:r>
      <w:r w:rsidRPr="00835880">
        <w:rPr>
          <w:sz w:val="24"/>
          <w:szCs w:val="24"/>
        </w:rPr>
        <w:t xml:space="preserve">rowth in a </w:t>
      </w:r>
      <w:r w:rsidR="009E62C0" w:rsidRPr="00835880">
        <w:rPr>
          <w:sz w:val="24"/>
          <w:szCs w:val="24"/>
        </w:rPr>
        <w:t>C</w:t>
      </w:r>
      <w:r w:rsidRPr="00835880">
        <w:rPr>
          <w:sz w:val="24"/>
          <w:szCs w:val="24"/>
        </w:rPr>
        <w:t>hemostat</w:t>
      </w:r>
      <w:bookmarkEnd w:id="17"/>
      <w:r w:rsidRPr="00835880">
        <w:rPr>
          <w:sz w:val="24"/>
          <w:szCs w:val="24"/>
        </w:rPr>
        <w:t xml:space="preserve">, </w:t>
      </w:r>
      <w:bookmarkStart w:id="18" w:name="_Hlk37455652"/>
      <w:r w:rsidRPr="00835880">
        <w:rPr>
          <w:sz w:val="24"/>
          <w:szCs w:val="24"/>
        </w:rPr>
        <w:t>Journal of the Indian Mathematical Society</w:t>
      </w:r>
      <w:bookmarkEnd w:id="18"/>
      <w:r w:rsidRPr="00835880">
        <w:rPr>
          <w:sz w:val="24"/>
          <w:szCs w:val="24"/>
        </w:rPr>
        <w:t xml:space="preserve">, </w:t>
      </w:r>
      <w:bookmarkStart w:id="19" w:name="_Hlk37455663"/>
      <w:r w:rsidRPr="00835880">
        <w:rPr>
          <w:sz w:val="24"/>
          <w:szCs w:val="24"/>
        </w:rPr>
        <w:t>Vol. 77, No</w:t>
      </w:r>
      <w:r w:rsidR="00872BAC" w:rsidRPr="00835880">
        <w:rPr>
          <w:sz w:val="24"/>
          <w:szCs w:val="24"/>
        </w:rPr>
        <w:t>s</w:t>
      </w:r>
      <w:r w:rsidRPr="00835880">
        <w:rPr>
          <w:sz w:val="24"/>
          <w:szCs w:val="24"/>
        </w:rPr>
        <w:t>.</w:t>
      </w:r>
      <w:r w:rsidR="00B777D8" w:rsidRPr="00835880">
        <w:rPr>
          <w:sz w:val="24"/>
          <w:szCs w:val="24"/>
        </w:rPr>
        <w:t xml:space="preserve"> </w:t>
      </w:r>
      <w:r w:rsidRPr="00835880">
        <w:rPr>
          <w:sz w:val="24"/>
          <w:szCs w:val="24"/>
        </w:rPr>
        <w:t>1-4, pp. 89-116, 2010.</w:t>
      </w:r>
    </w:p>
    <w:p w14:paraId="4E9B638B" w14:textId="77777777" w:rsidR="00C865E5" w:rsidRPr="00835880" w:rsidRDefault="00C865E5" w:rsidP="00C30741">
      <w:p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</w:p>
    <w:bookmarkEnd w:id="19"/>
    <w:p w14:paraId="417D16A4" w14:textId="46147BD8" w:rsidR="00004DE8" w:rsidRPr="00835880" w:rsidRDefault="00EC5BC9" w:rsidP="00C30741">
      <w:pPr>
        <w:pStyle w:val="ListParagraph"/>
        <w:numPr>
          <w:ilvl w:val="0"/>
          <w:numId w:val="15"/>
        </w:num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Padma Murali and Rajiv Kumar, </w:t>
      </w:r>
      <w:bookmarkStart w:id="20" w:name="_Hlk37455732"/>
      <w:r w:rsidRPr="00835880">
        <w:rPr>
          <w:sz w:val="24"/>
          <w:szCs w:val="24"/>
        </w:rPr>
        <w:t>Analysis of an Age Dependent Epidemic Model</w:t>
      </w:r>
      <w:bookmarkEnd w:id="20"/>
      <w:r w:rsidRPr="00835880">
        <w:rPr>
          <w:sz w:val="24"/>
          <w:szCs w:val="24"/>
        </w:rPr>
        <w:t xml:space="preserve">, </w:t>
      </w:r>
      <w:bookmarkStart w:id="21" w:name="_Hlk37455756"/>
      <w:r w:rsidRPr="00835880">
        <w:rPr>
          <w:sz w:val="24"/>
          <w:szCs w:val="24"/>
        </w:rPr>
        <w:t>Journal of Informatics and Mathematical Sciences, Vol. 4, No.</w:t>
      </w:r>
      <w:r w:rsidR="00872BAC" w:rsidRPr="00835880">
        <w:rPr>
          <w:sz w:val="24"/>
          <w:szCs w:val="24"/>
        </w:rPr>
        <w:t xml:space="preserve"> </w:t>
      </w:r>
      <w:r w:rsidRPr="00835880">
        <w:rPr>
          <w:sz w:val="24"/>
          <w:szCs w:val="24"/>
        </w:rPr>
        <w:t>2, pp. 137-156,</w:t>
      </w:r>
      <w:r w:rsidRPr="00835880">
        <w:rPr>
          <w:spacing w:val="-5"/>
          <w:sz w:val="24"/>
          <w:szCs w:val="24"/>
        </w:rPr>
        <w:t xml:space="preserve"> </w:t>
      </w:r>
      <w:r w:rsidRPr="00835880">
        <w:rPr>
          <w:sz w:val="24"/>
          <w:szCs w:val="24"/>
        </w:rPr>
        <w:t>2012</w:t>
      </w:r>
      <w:bookmarkEnd w:id="21"/>
      <w:r w:rsidR="00872BAC" w:rsidRPr="00835880">
        <w:rPr>
          <w:sz w:val="24"/>
          <w:szCs w:val="24"/>
        </w:rPr>
        <w:t>.</w:t>
      </w:r>
    </w:p>
    <w:p w14:paraId="5C5C6319" w14:textId="77777777" w:rsidR="00C865E5" w:rsidRPr="00835880" w:rsidRDefault="00C865E5" w:rsidP="00C30741">
      <w:p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</w:p>
    <w:p w14:paraId="61347227" w14:textId="77777777" w:rsidR="00C865E5" w:rsidRPr="00835880" w:rsidRDefault="00C865E5" w:rsidP="00C30741">
      <w:p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</w:p>
    <w:p w14:paraId="33B6C0C9" w14:textId="05C0CA07" w:rsidR="00004DE8" w:rsidRPr="00835880" w:rsidRDefault="00EC5BC9" w:rsidP="00C30741">
      <w:pPr>
        <w:pStyle w:val="ListParagraph"/>
        <w:numPr>
          <w:ilvl w:val="0"/>
          <w:numId w:val="15"/>
        </w:num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  <w:bookmarkStart w:id="22" w:name="_Hlk37455917"/>
      <w:r w:rsidRPr="00835880">
        <w:rPr>
          <w:sz w:val="24"/>
          <w:szCs w:val="24"/>
        </w:rPr>
        <w:t>Padma Murali and Murali Raman</w:t>
      </w:r>
      <w:bookmarkEnd w:id="22"/>
      <w:r w:rsidR="00872BAC" w:rsidRPr="00835880">
        <w:rPr>
          <w:sz w:val="24"/>
          <w:szCs w:val="24"/>
        </w:rPr>
        <w:t>,</w:t>
      </w:r>
      <w:r w:rsidRPr="00835880">
        <w:rPr>
          <w:sz w:val="24"/>
          <w:szCs w:val="24"/>
        </w:rPr>
        <w:t xml:space="preserve"> </w:t>
      </w:r>
      <w:bookmarkStart w:id="23" w:name="_Hlk37455900"/>
      <w:r w:rsidR="00872BAC" w:rsidRPr="00835880">
        <w:rPr>
          <w:sz w:val="24"/>
          <w:szCs w:val="24"/>
        </w:rPr>
        <w:t>Modeling the Dynamics of Amyloid Formation of Islet Beta Cells under Therapeutic Interventions and its Role in Discovery of Novel Target for Drug Action</w:t>
      </w:r>
      <w:bookmarkEnd w:id="23"/>
      <w:r w:rsidR="00872BAC" w:rsidRPr="00835880">
        <w:rPr>
          <w:sz w:val="24"/>
          <w:szCs w:val="24"/>
        </w:rPr>
        <w:t xml:space="preserve">, </w:t>
      </w:r>
      <w:bookmarkStart w:id="24" w:name="_Hlk37455924"/>
      <w:r w:rsidRPr="00835880">
        <w:rPr>
          <w:sz w:val="24"/>
          <w:szCs w:val="24"/>
        </w:rPr>
        <w:lastRenderedPageBreak/>
        <w:t>International Journal of Life sciences and Medical Research, Vol.3, No.1, pp. 1-10,</w:t>
      </w:r>
      <w:r w:rsidRPr="00835880">
        <w:rPr>
          <w:spacing w:val="-11"/>
          <w:sz w:val="24"/>
          <w:szCs w:val="24"/>
        </w:rPr>
        <w:t xml:space="preserve"> </w:t>
      </w:r>
      <w:r w:rsidRPr="00835880">
        <w:rPr>
          <w:sz w:val="24"/>
          <w:szCs w:val="24"/>
        </w:rPr>
        <w:t>2013</w:t>
      </w:r>
      <w:r w:rsidR="00872BAC" w:rsidRPr="00835880">
        <w:rPr>
          <w:sz w:val="24"/>
          <w:szCs w:val="24"/>
        </w:rPr>
        <w:t>.</w:t>
      </w:r>
    </w:p>
    <w:p w14:paraId="0326E7CB" w14:textId="77777777" w:rsidR="00C865E5" w:rsidRPr="00835880" w:rsidRDefault="00C865E5" w:rsidP="00C30741">
      <w:p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</w:p>
    <w:p w14:paraId="55CB9425" w14:textId="77777777" w:rsidR="00C865E5" w:rsidRPr="00835880" w:rsidRDefault="00C865E5" w:rsidP="00C30741">
      <w:pPr>
        <w:tabs>
          <w:tab w:val="left" w:pos="831"/>
        </w:tabs>
        <w:spacing w:line="300" w:lineRule="auto"/>
        <w:ind w:left="426" w:right="80" w:hanging="426"/>
        <w:jc w:val="both"/>
        <w:rPr>
          <w:sz w:val="24"/>
          <w:szCs w:val="24"/>
        </w:rPr>
      </w:pPr>
      <w:bookmarkStart w:id="25" w:name="_Hlk37456040"/>
      <w:bookmarkEnd w:id="24"/>
    </w:p>
    <w:bookmarkEnd w:id="25"/>
    <w:p w14:paraId="50D0456A" w14:textId="1B534E32" w:rsidR="007A2B26" w:rsidRPr="00835880" w:rsidRDefault="007A2B26" w:rsidP="00C30741">
      <w:p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</w:p>
    <w:p w14:paraId="0FAB0854" w14:textId="77777777" w:rsidR="00C30741" w:rsidRPr="00835880" w:rsidRDefault="00C30741" w:rsidP="007B4D0D">
      <w:pPr>
        <w:pStyle w:val="Heading1"/>
        <w:spacing w:line="300" w:lineRule="auto"/>
        <w:ind w:hanging="289"/>
        <w:rPr>
          <w:w w:val="105"/>
          <w:sz w:val="24"/>
          <w:szCs w:val="24"/>
        </w:rPr>
      </w:pPr>
    </w:p>
    <w:p w14:paraId="2C3D6DE3" w14:textId="28E273DE" w:rsidR="00835880" w:rsidRPr="00835880" w:rsidRDefault="00835880" w:rsidP="007B4D0D">
      <w:pPr>
        <w:tabs>
          <w:tab w:val="left" w:pos="540"/>
        </w:tabs>
        <w:spacing w:line="300" w:lineRule="auto"/>
        <w:ind w:left="540" w:right="-10"/>
        <w:jc w:val="both"/>
        <w:rPr>
          <w:sz w:val="24"/>
          <w:szCs w:val="24"/>
        </w:rPr>
      </w:pPr>
      <w:bookmarkStart w:id="26" w:name="_Hlk37457103"/>
    </w:p>
    <w:p w14:paraId="098A34F2" w14:textId="18D0AFDB" w:rsidR="00835880" w:rsidRPr="00835880" w:rsidRDefault="00835880" w:rsidP="00835880">
      <w:pPr>
        <w:pStyle w:val="Heading1"/>
        <w:spacing w:line="360" w:lineRule="auto"/>
        <w:rPr>
          <w:w w:val="105"/>
          <w:sz w:val="24"/>
          <w:szCs w:val="24"/>
        </w:rPr>
      </w:pPr>
      <w:r w:rsidRPr="00835880">
        <w:rPr>
          <w:w w:val="105"/>
          <w:sz w:val="24"/>
          <w:szCs w:val="24"/>
        </w:rPr>
        <w:t>Blog Articles</w:t>
      </w:r>
    </w:p>
    <w:p w14:paraId="129C28E8" w14:textId="638696EF" w:rsidR="00835880" w:rsidRDefault="00835880" w:rsidP="00835880">
      <w:pPr>
        <w:pStyle w:val="ListParagraph"/>
        <w:numPr>
          <w:ilvl w:val="0"/>
          <w:numId w:val="18"/>
        </w:numPr>
        <w:tabs>
          <w:tab w:val="left" w:pos="920"/>
        </w:tabs>
        <w:spacing w:line="300" w:lineRule="auto"/>
        <w:ind w:right="8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Padma Murali, An Overview of Pooled Testing Procedures with Application to Covid-19 Pandemic, April, 2020, </w:t>
      </w:r>
      <w:hyperlink r:id="rId8" w:history="1">
        <w:r w:rsidRPr="009E52A5">
          <w:rPr>
            <w:rStyle w:val="Hyperlink"/>
            <w:sz w:val="24"/>
            <w:szCs w:val="24"/>
          </w:rPr>
          <w:t>https://dr-padmamurali.medium.com/an-overview-of-pooled-testing-procedures-with-applicationto-covid-19-pandemic-c01cc8fec617</w:t>
        </w:r>
      </w:hyperlink>
    </w:p>
    <w:p w14:paraId="0BDA02E8" w14:textId="77777777" w:rsidR="00835880" w:rsidRPr="00835880" w:rsidRDefault="00835880" w:rsidP="00835880">
      <w:pPr>
        <w:tabs>
          <w:tab w:val="left" w:pos="920"/>
        </w:tabs>
        <w:spacing w:line="300" w:lineRule="auto"/>
        <w:ind w:right="80"/>
        <w:jc w:val="both"/>
        <w:rPr>
          <w:sz w:val="24"/>
          <w:szCs w:val="24"/>
        </w:rPr>
      </w:pPr>
    </w:p>
    <w:p w14:paraId="45AE41B7" w14:textId="50FDF81F" w:rsidR="00835880" w:rsidRDefault="00835880" w:rsidP="00835880">
      <w:pPr>
        <w:pStyle w:val="ListParagraph"/>
        <w:numPr>
          <w:ilvl w:val="0"/>
          <w:numId w:val="18"/>
        </w:numPr>
        <w:tabs>
          <w:tab w:val="left" w:pos="920"/>
        </w:tabs>
        <w:spacing w:line="300" w:lineRule="auto"/>
        <w:ind w:right="80"/>
        <w:jc w:val="both"/>
        <w:rPr>
          <w:sz w:val="24"/>
          <w:szCs w:val="24"/>
        </w:rPr>
      </w:pPr>
      <w:bookmarkStart w:id="27" w:name="_Hlk37446627"/>
      <w:r w:rsidRPr="00835880">
        <w:rPr>
          <w:sz w:val="24"/>
          <w:szCs w:val="24"/>
        </w:rPr>
        <w:t xml:space="preserve">Padma Murali, Could Pooled Testing help Covid-19 Pandemic, </w:t>
      </w:r>
      <w:proofErr w:type="gramStart"/>
      <w:r w:rsidRPr="00835880">
        <w:rPr>
          <w:sz w:val="24"/>
          <w:szCs w:val="24"/>
        </w:rPr>
        <w:t>April,</w:t>
      </w:r>
      <w:proofErr w:type="gramEnd"/>
      <w:r w:rsidRPr="00835880">
        <w:rPr>
          <w:sz w:val="24"/>
          <w:szCs w:val="24"/>
        </w:rPr>
        <w:t xml:space="preserve"> 2020, Online Platform – Medium.com, </w:t>
      </w:r>
      <w:bookmarkEnd w:id="27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835880">
        <w:rPr>
          <w:sz w:val="24"/>
          <w:szCs w:val="24"/>
        </w:rPr>
        <w:instrText>https://dr-padmamurali.medium.com/could-pooled-testing-help-covid-19-pandemic-379268c09656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9E52A5">
        <w:rPr>
          <w:rStyle w:val="Hyperlink"/>
          <w:sz w:val="24"/>
          <w:szCs w:val="24"/>
        </w:rPr>
        <w:t>https://dr-padmamurali.medium.com/could-pooled-testing-help-covid-19-pandemic-379268c09656</w:t>
      </w:r>
      <w:r>
        <w:rPr>
          <w:sz w:val="24"/>
          <w:szCs w:val="24"/>
        </w:rPr>
        <w:fldChar w:fldCharType="end"/>
      </w:r>
    </w:p>
    <w:p w14:paraId="491BF59A" w14:textId="77777777" w:rsidR="00835880" w:rsidRPr="00835880" w:rsidRDefault="00835880" w:rsidP="00835880">
      <w:pPr>
        <w:tabs>
          <w:tab w:val="left" w:pos="920"/>
        </w:tabs>
        <w:spacing w:line="300" w:lineRule="auto"/>
        <w:ind w:right="80"/>
        <w:jc w:val="both"/>
        <w:rPr>
          <w:sz w:val="24"/>
          <w:szCs w:val="24"/>
        </w:rPr>
      </w:pPr>
    </w:p>
    <w:p w14:paraId="50A9F2E8" w14:textId="4C281891" w:rsidR="00835880" w:rsidRDefault="00835880" w:rsidP="00835880">
      <w:pPr>
        <w:pStyle w:val="ListParagraph"/>
        <w:numPr>
          <w:ilvl w:val="0"/>
          <w:numId w:val="18"/>
        </w:numPr>
        <w:tabs>
          <w:tab w:val="left" w:pos="920"/>
        </w:tabs>
        <w:spacing w:line="300" w:lineRule="auto"/>
        <w:ind w:right="8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Padma Murali, Data Modeling of Coronary Artery Disease (CAD), </w:t>
      </w:r>
      <w:hyperlink r:id="rId9" w:history="1">
        <w:r w:rsidRPr="009E52A5">
          <w:rPr>
            <w:rStyle w:val="Hyperlink"/>
            <w:sz w:val="24"/>
            <w:szCs w:val="24"/>
          </w:rPr>
          <w:t>https://dr-padmamurali.medium.com/data-modeling-of-coronary-artery-disease-cad-using-discriminant-analysis-97f3e457728d</w:t>
        </w:r>
      </w:hyperlink>
    </w:p>
    <w:p w14:paraId="22D87F95" w14:textId="77777777" w:rsidR="00835880" w:rsidRPr="00835880" w:rsidRDefault="00835880" w:rsidP="00835880">
      <w:pPr>
        <w:tabs>
          <w:tab w:val="left" w:pos="920"/>
        </w:tabs>
        <w:spacing w:line="300" w:lineRule="auto"/>
        <w:ind w:right="80"/>
        <w:jc w:val="both"/>
        <w:rPr>
          <w:sz w:val="24"/>
          <w:szCs w:val="24"/>
        </w:rPr>
      </w:pPr>
    </w:p>
    <w:p w14:paraId="66A32DAD" w14:textId="6F798188" w:rsidR="00835880" w:rsidRDefault="00835880" w:rsidP="00835880">
      <w:pPr>
        <w:pStyle w:val="ListParagraph"/>
        <w:numPr>
          <w:ilvl w:val="0"/>
          <w:numId w:val="18"/>
        </w:numPr>
        <w:tabs>
          <w:tab w:val="left" w:pos="920"/>
        </w:tabs>
        <w:spacing w:line="300" w:lineRule="auto"/>
        <w:ind w:right="8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Padma Murali, An Introduction to Mathematical Modeling of Infectious diseases: The S-I-R Model, </w:t>
      </w:r>
      <w:hyperlink r:id="rId10" w:history="1">
        <w:r w:rsidRPr="009E52A5">
          <w:rPr>
            <w:rStyle w:val="Hyperlink"/>
            <w:sz w:val="24"/>
            <w:szCs w:val="24"/>
          </w:rPr>
          <w:t>https://dr-padmamurali.medium.com/the-s-i-r-model-in-studying-the-dynamics-of-infectious-disease-transmission-96898bf2eb90</w:t>
        </w:r>
      </w:hyperlink>
    </w:p>
    <w:p w14:paraId="236B3A0A" w14:textId="77777777" w:rsidR="00835880" w:rsidRPr="00835880" w:rsidRDefault="00835880" w:rsidP="00835880">
      <w:pPr>
        <w:pStyle w:val="ListParagraph"/>
        <w:rPr>
          <w:sz w:val="24"/>
          <w:szCs w:val="24"/>
        </w:rPr>
      </w:pPr>
    </w:p>
    <w:p w14:paraId="5C516517" w14:textId="67E92530" w:rsidR="00835880" w:rsidRPr="00835880" w:rsidRDefault="00835880" w:rsidP="00835880">
      <w:pPr>
        <w:pStyle w:val="ListParagraph"/>
        <w:numPr>
          <w:ilvl w:val="0"/>
          <w:numId w:val="18"/>
        </w:numPr>
        <w:tabs>
          <w:tab w:val="left" w:pos="920"/>
        </w:tabs>
        <w:spacing w:line="300" w:lineRule="auto"/>
        <w:ind w:right="8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Padma Murali, Effective Assignment Submission in Online classes, https://medium.com/ @</w:t>
      </w:r>
      <w:proofErr w:type="gramStart"/>
      <w:r w:rsidRPr="00835880">
        <w:rPr>
          <w:sz w:val="24"/>
          <w:szCs w:val="24"/>
        </w:rPr>
        <w:t>dr.padmamurali</w:t>
      </w:r>
      <w:proofErr w:type="gramEnd"/>
      <w:r w:rsidRPr="00835880">
        <w:rPr>
          <w:sz w:val="24"/>
          <w:szCs w:val="24"/>
        </w:rPr>
        <w:t>/effective-assignment-submissions-in-online-classes-5e405132956c</w:t>
      </w:r>
    </w:p>
    <w:p w14:paraId="420C2028" w14:textId="77777777" w:rsidR="00835880" w:rsidRPr="00835880" w:rsidRDefault="00835880" w:rsidP="00835880">
      <w:pPr>
        <w:pStyle w:val="ListParagraph"/>
        <w:rPr>
          <w:sz w:val="24"/>
          <w:szCs w:val="24"/>
        </w:rPr>
      </w:pPr>
    </w:p>
    <w:p w14:paraId="18F71617" w14:textId="55F7F7DC" w:rsidR="00835880" w:rsidRPr="00835880" w:rsidRDefault="00835880" w:rsidP="00835880">
      <w:pPr>
        <w:pStyle w:val="Heading1"/>
        <w:numPr>
          <w:ilvl w:val="0"/>
          <w:numId w:val="18"/>
        </w:numPr>
        <w:spacing w:line="360" w:lineRule="auto"/>
        <w:rPr>
          <w:b w:val="0"/>
          <w:bCs w:val="0"/>
          <w:w w:val="105"/>
          <w:sz w:val="24"/>
          <w:szCs w:val="24"/>
        </w:rPr>
      </w:pPr>
      <w:r w:rsidRPr="00835880">
        <w:rPr>
          <w:b w:val="0"/>
          <w:bCs w:val="0"/>
          <w:sz w:val="24"/>
          <w:szCs w:val="24"/>
        </w:rPr>
        <w:t>Padma Murali, Question Strategies for a Learner- Centered Education, https://medium.com /@dr.padmamurali/question-strategies-for-a-learner-centered-education-ebe0f1d8055e</w:t>
      </w:r>
    </w:p>
    <w:p w14:paraId="681B9677" w14:textId="77777777" w:rsidR="00835880" w:rsidRPr="00835880" w:rsidRDefault="00835880" w:rsidP="00835880">
      <w:pPr>
        <w:pStyle w:val="ListParagraph"/>
        <w:rPr>
          <w:w w:val="105"/>
          <w:sz w:val="24"/>
          <w:szCs w:val="24"/>
        </w:rPr>
      </w:pPr>
    </w:p>
    <w:p w14:paraId="217AC866" w14:textId="77777777" w:rsidR="00835880" w:rsidRPr="00835880" w:rsidRDefault="00835880" w:rsidP="00835880">
      <w:pPr>
        <w:pStyle w:val="ListParagraph"/>
        <w:numPr>
          <w:ilvl w:val="0"/>
          <w:numId w:val="18"/>
        </w:numPr>
        <w:tabs>
          <w:tab w:val="left" w:pos="920"/>
        </w:tabs>
        <w:spacing w:line="300" w:lineRule="auto"/>
        <w:ind w:right="80"/>
        <w:jc w:val="both"/>
        <w:rPr>
          <w:rStyle w:val="Strong"/>
          <w:sz w:val="24"/>
          <w:szCs w:val="24"/>
        </w:rPr>
      </w:pPr>
      <w:r w:rsidRPr="00835880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Padma Murali, </w:t>
      </w:r>
      <w:proofErr w:type="spellStart"/>
      <w:r w:rsidRPr="00835880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Divya</w:t>
      </w:r>
      <w:proofErr w:type="spellEnd"/>
      <w:r w:rsidRPr="00835880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835880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Desams</w:t>
      </w:r>
      <w:proofErr w:type="spellEnd"/>
      <w:r w:rsidRPr="00835880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of South India in the </w:t>
      </w:r>
      <w:proofErr w:type="spellStart"/>
      <w:r w:rsidRPr="00835880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Pasurams</w:t>
      </w:r>
      <w:proofErr w:type="spellEnd"/>
      <w:r w:rsidRPr="00835880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of </w:t>
      </w:r>
      <w:proofErr w:type="spellStart"/>
      <w:r w:rsidRPr="00835880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Periazhwar</w:t>
      </w:r>
      <w:proofErr w:type="spellEnd"/>
      <w:r w:rsidRPr="00835880">
        <w:rPr>
          <w:rStyle w:val="Strong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r w:rsidRPr="00835880">
        <w:rPr>
          <w:spacing w:val="-1"/>
          <w:sz w:val="24"/>
          <w:szCs w:val="24"/>
          <w:shd w:val="clear" w:color="auto" w:fill="FFFFFF"/>
        </w:rPr>
        <w:t>https://medium.com/ @</w:t>
      </w:r>
      <w:proofErr w:type="gramStart"/>
      <w:r w:rsidRPr="00835880">
        <w:rPr>
          <w:spacing w:val="-1"/>
          <w:sz w:val="24"/>
          <w:szCs w:val="24"/>
          <w:shd w:val="clear" w:color="auto" w:fill="FFFFFF"/>
        </w:rPr>
        <w:t>dr.padmamurali</w:t>
      </w:r>
      <w:proofErr w:type="gramEnd"/>
      <w:r w:rsidRPr="00835880">
        <w:rPr>
          <w:spacing w:val="-1"/>
          <w:sz w:val="24"/>
          <w:szCs w:val="24"/>
          <w:shd w:val="clear" w:color="auto" w:fill="FFFFFF"/>
        </w:rPr>
        <w:t>/divya-desams-of-south-india-in-the-pasurams-of-periazhwar-8dae78177cbc</w:t>
      </w:r>
    </w:p>
    <w:p w14:paraId="7E66B815" w14:textId="77777777" w:rsidR="00835880" w:rsidRPr="00835880" w:rsidRDefault="00835880" w:rsidP="00835880">
      <w:pPr>
        <w:pStyle w:val="ListParagraph"/>
        <w:tabs>
          <w:tab w:val="left" w:pos="920"/>
        </w:tabs>
        <w:spacing w:line="300" w:lineRule="auto"/>
        <w:ind w:left="426" w:right="80" w:hanging="426"/>
        <w:jc w:val="both"/>
        <w:rPr>
          <w:rStyle w:val="Strong"/>
          <w:sz w:val="24"/>
          <w:szCs w:val="24"/>
        </w:rPr>
      </w:pPr>
    </w:p>
    <w:p w14:paraId="45B10553" w14:textId="77777777" w:rsidR="00835880" w:rsidRPr="00835880" w:rsidRDefault="00835880" w:rsidP="00835880">
      <w:pPr>
        <w:pStyle w:val="ListParagraph"/>
        <w:numPr>
          <w:ilvl w:val="0"/>
          <w:numId w:val="18"/>
        </w:numPr>
        <w:tabs>
          <w:tab w:val="left" w:pos="920"/>
        </w:tabs>
        <w:spacing w:line="300" w:lineRule="auto"/>
        <w:ind w:right="8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Padma Murali, </w:t>
      </w:r>
      <w:proofErr w:type="spellStart"/>
      <w:r w:rsidRPr="00835880">
        <w:rPr>
          <w:sz w:val="24"/>
          <w:szCs w:val="24"/>
        </w:rPr>
        <w:t>Ragamalikas</w:t>
      </w:r>
      <w:proofErr w:type="spellEnd"/>
      <w:r w:rsidRPr="00835880">
        <w:rPr>
          <w:sz w:val="24"/>
          <w:szCs w:val="24"/>
        </w:rPr>
        <w:t xml:space="preserve"> of Muthuswami Dikshitar, https://medium.com/@dr.padmamurali /ragamalikas-of-sri-muthuswami-dikshitar-e8ccd20699f0</w:t>
      </w:r>
    </w:p>
    <w:p w14:paraId="33261932" w14:textId="77777777" w:rsidR="00835880" w:rsidRPr="00835880" w:rsidRDefault="00835880" w:rsidP="00835880">
      <w:p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</w:p>
    <w:p w14:paraId="57A1570C" w14:textId="77777777" w:rsidR="00835880" w:rsidRPr="00835880" w:rsidRDefault="00835880" w:rsidP="00835880">
      <w:pPr>
        <w:pStyle w:val="ListParagraph"/>
        <w:numPr>
          <w:ilvl w:val="0"/>
          <w:numId w:val="18"/>
        </w:numPr>
        <w:tabs>
          <w:tab w:val="left" w:pos="920"/>
        </w:tabs>
        <w:spacing w:line="300" w:lineRule="auto"/>
        <w:ind w:right="8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Padma Murali, </w:t>
      </w:r>
      <w:bookmarkStart w:id="28" w:name="_Hlk37456224"/>
      <w:r w:rsidRPr="00835880">
        <w:rPr>
          <w:sz w:val="24"/>
          <w:szCs w:val="24"/>
        </w:rPr>
        <w:t>Compositions of Sri Thyagaraja and Sri Muthuswami Dikshitar on Kshetram Tirupathi,</w:t>
      </w:r>
      <w:bookmarkEnd w:id="28"/>
      <w:r w:rsidRPr="00835880">
        <w:rPr>
          <w:sz w:val="24"/>
          <w:szCs w:val="24"/>
        </w:rPr>
        <w:t xml:space="preserve"> Proceedings of Two-Day National Seminar", </w:t>
      </w:r>
      <w:bookmarkStart w:id="29" w:name="_Hlk37456249"/>
      <w:r w:rsidRPr="00835880">
        <w:rPr>
          <w:sz w:val="24"/>
          <w:szCs w:val="24"/>
        </w:rPr>
        <w:t>Indian Music - Cultural and Philosophical Perspectives</w:t>
      </w:r>
      <w:bookmarkEnd w:id="29"/>
      <w:r w:rsidRPr="00835880">
        <w:rPr>
          <w:sz w:val="24"/>
          <w:szCs w:val="24"/>
        </w:rPr>
        <w:t xml:space="preserve">, jointly organised </w:t>
      </w:r>
      <w:bookmarkStart w:id="30" w:name="_Hlk37456298"/>
      <w:r w:rsidRPr="00835880">
        <w:rPr>
          <w:sz w:val="24"/>
          <w:szCs w:val="24"/>
        </w:rPr>
        <w:t>by SIES College of Arts, Science &amp; Commerce and Sri Shanmukhananda Bharatiya Sangeetha Vidyalaya, Mumbai</w:t>
      </w:r>
      <w:bookmarkEnd w:id="30"/>
      <w:r w:rsidRPr="00835880">
        <w:rPr>
          <w:sz w:val="24"/>
          <w:szCs w:val="24"/>
        </w:rPr>
        <w:t>, Feb. 25-26, 2017.</w:t>
      </w:r>
    </w:p>
    <w:p w14:paraId="639556ED" w14:textId="77777777" w:rsidR="00835880" w:rsidRPr="00835880" w:rsidRDefault="00835880" w:rsidP="00835880">
      <w:pPr>
        <w:tabs>
          <w:tab w:val="left" w:pos="920"/>
        </w:tabs>
        <w:spacing w:line="300" w:lineRule="auto"/>
        <w:ind w:left="426" w:right="80" w:hanging="426"/>
        <w:jc w:val="both"/>
        <w:rPr>
          <w:sz w:val="24"/>
          <w:szCs w:val="24"/>
        </w:rPr>
      </w:pPr>
    </w:p>
    <w:p w14:paraId="7334ADB1" w14:textId="1E1D8FC5" w:rsidR="00835880" w:rsidRDefault="00835880" w:rsidP="00835880">
      <w:pPr>
        <w:pStyle w:val="ListParagraph"/>
        <w:numPr>
          <w:ilvl w:val="0"/>
          <w:numId w:val="18"/>
        </w:numPr>
        <w:tabs>
          <w:tab w:val="left" w:pos="920"/>
        </w:tabs>
        <w:spacing w:line="300" w:lineRule="auto"/>
        <w:ind w:right="8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Padma Murali, </w:t>
      </w:r>
      <w:bookmarkStart w:id="31" w:name="_Hlk37456363"/>
      <w:r w:rsidRPr="00835880">
        <w:rPr>
          <w:sz w:val="24"/>
          <w:szCs w:val="24"/>
        </w:rPr>
        <w:t>Saint Thyagaraja’s Compositions on Nava Vidha Bhakthi</w:t>
      </w:r>
      <w:bookmarkEnd w:id="31"/>
      <w:r w:rsidRPr="00835880">
        <w:rPr>
          <w:sz w:val="24"/>
          <w:szCs w:val="24"/>
        </w:rPr>
        <w:t xml:space="preserve">, </w:t>
      </w:r>
      <w:bookmarkStart w:id="32" w:name="_Hlk37456381"/>
      <w:r w:rsidRPr="00835880">
        <w:rPr>
          <w:sz w:val="24"/>
          <w:szCs w:val="24"/>
        </w:rPr>
        <w:t xml:space="preserve">Shanmukha, Vol. </w:t>
      </w:r>
      <w:r w:rsidRPr="00835880">
        <w:rPr>
          <w:sz w:val="24"/>
          <w:szCs w:val="24"/>
        </w:rPr>
        <w:lastRenderedPageBreak/>
        <w:t>XLIV, No. 2, 2017.    </w:t>
      </w:r>
    </w:p>
    <w:p w14:paraId="48B10CB9" w14:textId="77777777" w:rsidR="00E27B8F" w:rsidRPr="00E27B8F" w:rsidRDefault="00E27B8F" w:rsidP="00E27B8F">
      <w:pPr>
        <w:pStyle w:val="ListParagraph"/>
        <w:rPr>
          <w:sz w:val="24"/>
          <w:szCs w:val="24"/>
        </w:rPr>
      </w:pPr>
    </w:p>
    <w:p w14:paraId="750186CD" w14:textId="77777777" w:rsidR="00E27B8F" w:rsidRPr="00835880" w:rsidRDefault="00E27B8F" w:rsidP="00E27B8F">
      <w:pPr>
        <w:pStyle w:val="Heading1"/>
        <w:spacing w:line="300" w:lineRule="auto"/>
        <w:ind w:hanging="289"/>
        <w:rPr>
          <w:w w:val="105"/>
          <w:sz w:val="24"/>
          <w:szCs w:val="24"/>
        </w:rPr>
      </w:pPr>
      <w:r w:rsidRPr="00835880">
        <w:rPr>
          <w:w w:val="105"/>
          <w:sz w:val="24"/>
          <w:szCs w:val="24"/>
        </w:rPr>
        <w:t>Conferences</w:t>
      </w:r>
    </w:p>
    <w:p w14:paraId="569D69F9" w14:textId="77777777" w:rsidR="00E27B8F" w:rsidRPr="00835880" w:rsidRDefault="00E27B8F" w:rsidP="00E27B8F">
      <w:pPr>
        <w:pStyle w:val="ListParagraph"/>
        <w:numPr>
          <w:ilvl w:val="0"/>
          <w:numId w:val="2"/>
        </w:num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Padma Murali, </w:t>
      </w:r>
      <w:bookmarkStart w:id="33" w:name="_Hlk37456628"/>
      <w:r w:rsidRPr="00835880">
        <w:rPr>
          <w:sz w:val="24"/>
          <w:szCs w:val="24"/>
        </w:rPr>
        <w:t>A Mathematical Model to Evaluate the Risk of Cardiovascular Disease in Diabetic Population</w:t>
      </w:r>
      <w:bookmarkEnd w:id="33"/>
      <w:r w:rsidRPr="00835880">
        <w:rPr>
          <w:sz w:val="24"/>
          <w:szCs w:val="24"/>
        </w:rPr>
        <w:t xml:space="preserve">, </w:t>
      </w:r>
      <w:bookmarkStart w:id="34" w:name="_Hlk37456639"/>
    </w:p>
    <w:p w14:paraId="6FF746E7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7th Workshop Dynamical Systems Applied to Biology and Natural Sciences (DSABNS 2016)</w:t>
      </w:r>
      <w:bookmarkEnd w:id="34"/>
      <w:r w:rsidRPr="00835880">
        <w:rPr>
          <w:sz w:val="24"/>
          <w:szCs w:val="24"/>
        </w:rPr>
        <w:t xml:space="preserve">, </w:t>
      </w:r>
      <w:bookmarkStart w:id="35" w:name="_Hlk37456658"/>
      <w:r w:rsidRPr="00835880">
        <w:rPr>
          <w:sz w:val="24"/>
          <w:szCs w:val="24"/>
        </w:rPr>
        <w:t>University of Evora, Portugal, Feb.</w:t>
      </w:r>
      <w:r w:rsidRPr="00835880">
        <w:rPr>
          <w:spacing w:val="-8"/>
          <w:sz w:val="24"/>
          <w:szCs w:val="24"/>
        </w:rPr>
        <w:t xml:space="preserve"> </w:t>
      </w:r>
      <w:r w:rsidRPr="00835880">
        <w:rPr>
          <w:sz w:val="24"/>
          <w:szCs w:val="24"/>
        </w:rPr>
        <w:t>2016</w:t>
      </w:r>
      <w:bookmarkEnd w:id="35"/>
    </w:p>
    <w:p w14:paraId="7C67F6C3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</w:p>
    <w:p w14:paraId="3B7297F1" w14:textId="77777777" w:rsidR="00E27B8F" w:rsidRPr="00835880" w:rsidRDefault="00E27B8F" w:rsidP="00E27B8F">
      <w:pPr>
        <w:pStyle w:val="ListParagraph"/>
        <w:numPr>
          <w:ilvl w:val="0"/>
          <w:numId w:val="2"/>
        </w:num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Padma Murali, </w:t>
      </w:r>
      <w:bookmarkStart w:id="36" w:name="_Hlk37456720"/>
      <w:r w:rsidRPr="00835880">
        <w:rPr>
          <w:sz w:val="24"/>
          <w:szCs w:val="24"/>
        </w:rPr>
        <w:t>MPDE'17:  Global Change in Ecology-Models in Population Dynamics and Ecology,</w:t>
      </w:r>
      <w:bookmarkEnd w:id="36"/>
      <w:r w:rsidRPr="00835880">
        <w:rPr>
          <w:sz w:val="24"/>
          <w:szCs w:val="24"/>
        </w:rPr>
        <w:t xml:space="preserve"> </w:t>
      </w:r>
      <w:bookmarkStart w:id="37" w:name="_Hlk37456713"/>
      <w:r w:rsidRPr="00835880">
        <w:rPr>
          <w:sz w:val="24"/>
          <w:szCs w:val="24"/>
        </w:rPr>
        <w:t>Mathematical Modeling of Coronary Artery Disease (CAD): Analysis Reveals HBA1C</w:t>
      </w:r>
      <w:r w:rsidRPr="00835880">
        <w:rPr>
          <w:spacing w:val="-8"/>
          <w:sz w:val="24"/>
          <w:szCs w:val="24"/>
        </w:rPr>
        <w:t xml:space="preserve"> </w:t>
      </w:r>
      <w:r w:rsidRPr="00835880">
        <w:rPr>
          <w:sz w:val="24"/>
          <w:szCs w:val="24"/>
        </w:rPr>
        <w:t>and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Total</w:t>
      </w:r>
      <w:r w:rsidRPr="00835880">
        <w:rPr>
          <w:spacing w:val="-5"/>
          <w:sz w:val="24"/>
          <w:szCs w:val="24"/>
        </w:rPr>
        <w:t xml:space="preserve"> </w:t>
      </w:r>
      <w:r w:rsidRPr="00835880">
        <w:rPr>
          <w:sz w:val="24"/>
          <w:szCs w:val="24"/>
        </w:rPr>
        <w:t>Cholesterol</w:t>
      </w:r>
      <w:r w:rsidRPr="00835880">
        <w:rPr>
          <w:spacing w:val="-8"/>
          <w:sz w:val="24"/>
          <w:szCs w:val="24"/>
        </w:rPr>
        <w:t xml:space="preserve"> </w:t>
      </w:r>
      <w:r w:rsidRPr="00835880">
        <w:rPr>
          <w:sz w:val="24"/>
          <w:szCs w:val="24"/>
        </w:rPr>
        <w:t>to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be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Significant</w:t>
      </w:r>
      <w:r w:rsidRPr="00835880">
        <w:rPr>
          <w:spacing w:val="-6"/>
          <w:sz w:val="24"/>
          <w:szCs w:val="24"/>
        </w:rPr>
        <w:t xml:space="preserve"> </w:t>
      </w:r>
      <w:r w:rsidRPr="00835880">
        <w:rPr>
          <w:sz w:val="24"/>
          <w:szCs w:val="24"/>
        </w:rPr>
        <w:t>Risk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Predictors</w:t>
      </w:r>
      <w:bookmarkEnd w:id="37"/>
      <w:r w:rsidRPr="00835880">
        <w:rPr>
          <w:sz w:val="24"/>
          <w:szCs w:val="24"/>
        </w:rPr>
        <w:t>,</w:t>
      </w:r>
      <w:r w:rsidRPr="00835880">
        <w:rPr>
          <w:spacing w:val="-6"/>
          <w:sz w:val="24"/>
          <w:szCs w:val="24"/>
        </w:rPr>
        <w:t xml:space="preserve"> </w:t>
      </w:r>
      <w:bookmarkStart w:id="38" w:name="_Hlk37456729"/>
    </w:p>
    <w:p w14:paraId="363BD131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University</w:t>
      </w:r>
      <w:r w:rsidRPr="00835880">
        <w:rPr>
          <w:spacing w:val="-8"/>
          <w:sz w:val="24"/>
          <w:szCs w:val="24"/>
        </w:rPr>
        <w:t xml:space="preserve"> </w:t>
      </w:r>
      <w:r w:rsidRPr="00835880">
        <w:rPr>
          <w:sz w:val="24"/>
          <w:szCs w:val="24"/>
        </w:rPr>
        <w:t>of</w:t>
      </w:r>
      <w:r w:rsidRPr="00835880">
        <w:rPr>
          <w:spacing w:val="-6"/>
          <w:sz w:val="24"/>
          <w:szCs w:val="24"/>
        </w:rPr>
        <w:t xml:space="preserve"> </w:t>
      </w:r>
      <w:r w:rsidRPr="00835880">
        <w:rPr>
          <w:sz w:val="24"/>
          <w:szCs w:val="24"/>
        </w:rPr>
        <w:t>Cape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Town,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Cape Town, South Africa, September 4-8, 2017</w:t>
      </w:r>
    </w:p>
    <w:p w14:paraId="2FD51A12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</w:p>
    <w:bookmarkEnd w:id="38"/>
    <w:p w14:paraId="1D55F324" w14:textId="77777777" w:rsidR="00E27B8F" w:rsidRPr="00835880" w:rsidRDefault="00E27B8F" w:rsidP="00E27B8F">
      <w:pPr>
        <w:pStyle w:val="ListParagraph"/>
        <w:numPr>
          <w:ilvl w:val="0"/>
          <w:numId w:val="2"/>
        </w:num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Padma</w:t>
      </w:r>
      <w:r w:rsidRPr="00835880">
        <w:rPr>
          <w:spacing w:val="-6"/>
          <w:sz w:val="24"/>
          <w:szCs w:val="24"/>
        </w:rPr>
        <w:t xml:space="preserve"> </w:t>
      </w:r>
      <w:r w:rsidRPr="00835880">
        <w:rPr>
          <w:sz w:val="24"/>
          <w:szCs w:val="24"/>
        </w:rPr>
        <w:t>Murali</w:t>
      </w:r>
      <w:r w:rsidRPr="00835880">
        <w:rPr>
          <w:spacing w:val="-5"/>
          <w:sz w:val="24"/>
          <w:szCs w:val="24"/>
        </w:rPr>
        <w:t xml:space="preserve"> </w:t>
      </w:r>
      <w:r w:rsidRPr="00835880">
        <w:rPr>
          <w:sz w:val="24"/>
          <w:szCs w:val="24"/>
        </w:rPr>
        <w:t>and</w:t>
      </w:r>
      <w:r w:rsidRPr="00835880">
        <w:rPr>
          <w:spacing w:val="-6"/>
          <w:sz w:val="24"/>
          <w:szCs w:val="24"/>
        </w:rPr>
        <w:t xml:space="preserve"> </w:t>
      </w:r>
      <w:r w:rsidRPr="00835880">
        <w:rPr>
          <w:sz w:val="24"/>
          <w:szCs w:val="24"/>
        </w:rPr>
        <w:t>Rajiv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Kumar,</w:t>
      </w:r>
      <w:r w:rsidRPr="00835880">
        <w:rPr>
          <w:spacing w:val="-6"/>
          <w:sz w:val="24"/>
          <w:szCs w:val="24"/>
        </w:rPr>
        <w:t xml:space="preserve"> </w:t>
      </w:r>
      <w:bookmarkStart w:id="39" w:name="_Hlk37456751"/>
      <w:r w:rsidRPr="00835880">
        <w:rPr>
          <w:sz w:val="24"/>
          <w:szCs w:val="24"/>
        </w:rPr>
        <w:t>Semigroup</w:t>
      </w:r>
      <w:r w:rsidRPr="00835880">
        <w:rPr>
          <w:spacing w:val="-6"/>
          <w:sz w:val="24"/>
          <w:szCs w:val="24"/>
        </w:rPr>
        <w:t xml:space="preserve"> </w:t>
      </w:r>
      <w:r w:rsidRPr="00835880">
        <w:rPr>
          <w:sz w:val="24"/>
          <w:szCs w:val="24"/>
        </w:rPr>
        <w:t>Solution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of</w:t>
      </w:r>
      <w:r w:rsidRPr="00835880">
        <w:rPr>
          <w:spacing w:val="-5"/>
          <w:sz w:val="24"/>
          <w:szCs w:val="24"/>
        </w:rPr>
        <w:t xml:space="preserve"> </w:t>
      </w:r>
      <w:r w:rsidRPr="00835880">
        <w:rPr>
          <w:sz w:val="24"/>
          <w:szCs w:val="24"/>
        </w:rPr>
        <w:t>a</w:t>
      </w:r>
      <w:r w:rsidRPr="00835880">
        <w:rPr>
          <w:spacing w:val="-6"/>
          <w:sz w:val="24"/>
          <w:szCs w:val="24"/>
        </w:rPr>
        <w:t xml:space="preserve"> </w:t>
      </w:r>
      <w:r w:rsidRPr="00835880">
        <w:rPr>
          <w:sz w:val="24"/>
          <w:szCs w:val="24"/>
        </w:rPr>
        <w:t>General</w:t>
      </w:r>
      <w:r w:rsidRPr="00835880">
        <w:rPr>
          <w:spacing w:val="-5"/>
          <w:sz w:val="24"/>
          <w:szCs w:val="24"/>
        </w:rPr>
        <w:t xml:space="preserve"> </w:t>
      </w:r>
      <w:r w:rsidRPr="00835880">
        <w:rPr>
          <w:sz w:val="24"/>
          <w:szCs w:val="24"/>
        </w:rPr>
        <w:t>Nonlinear</w:t>
      </w:r>
      <w:r w:rsidRPr="00835880">
        <w:rPr>
          <w:spacing w:val="-7"/>
          <w:sz w:val="24"/>
          <w:szCs w:val="24"/>
        </w:rPr>
        <w:t xml:space="preserve"> </w:t>
      </w:r>
      <w:r w:rsidRPr="00835880">
        <w:rPr>
          <w:sz w:val="24"/>
          <w:szCs w:val="24"/>
        </w:rPr>
        <w:t>Model</w:t>
      </w:r>
      <w:r w:rsidRPr="00835880">
        <w:rPr>
          <w:spacing w:val="-7"/>
          <w:sz w:val="24"/>
          <w:szCs w:val="24"/>
        </w:rPr>
        <w:t xml:space="preserve"> </w:t>
      </w:r>
      <w:r w:rsidRPr="00835880">
        <w:rPr>
          <w:sz w:val="24"/>
          <w:szCs w:val="24"/>
        </w:rPr>
        <w:t>in</w:t>
      </w:r>
      <w:r w:rsidRPr="00835880">
        <w:rPr>
          <w:spacing w:val="-6"/>
          <w:sz w:val="24"/>
          <w:szCs w:val="24"/>
        </w:rPr>
        <w:t xml:space="preserve"> </w:t>
      </w:r>
      <w:r w:rsidRPr="00835880">
        <w:rPr>
          <w:sz w:val="24"/>
          <w:szCs w:val="24"/>
        </w:rPr>
        <w:t>a</w:t>
      </w:r>
      <w:r w:rsidRPr="00835880">
        <w:rPr>
          <w:spacing w:val="-6"/>
          <w:sz w:val="24"/>
          <w:szCs w:val="24"/>
        </w:rPr>
        <w:t xml:space="preserve"> </w:t>
      </w:r>
      <w:r w:rsidRPr="00835880">
        <w:rPr>
          <w:sz w:val="24"/>
          <w:szCs w:val="24"/>
        </w:rPr>
        <w:t>Banach Space</w:t>
      </w:r>
      <w:bookmarkEnd w:id="39"/>
      <w:r w:rsidRPr="00835880">
        <w:rPr>
          <w:sz w:val="24"/>
          <w:szCs w:val="24"/>
        </w:rPr>
        <w:t xml:space="preserve">, at </w:t>
      </w:r>
      <w:bookmarkStart w:id="40" w:name="_Hlk37456767"/>
      <w:r w:rsidRPr="00835880">
        <w:rPr>
          <w:sz w:val="24"/>
          <w:szCs w:val="24"/>
        </w:rPr>
        <w:t>Second International Conference on Nonlinear Systems,</w:t>
      </w:r>
    </w:p>
    <w:p w14:paraId="055D7450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Modeling, Analysis and Simulation,</w:t>
      </w:r>
      <w:bookmarkEnd w:id="40"/>
      <w:r w:rsidRPr="00835880">
        <w:rPr>
          <w:sz w:val="24"/>
          <w:szCs w:val="24"/>
        </w:rPr>
        <w:t xml:space="preserve"> </w:t>
      </w:r>
      <w:bookmarkStart w:id="41" w:name="_Hlk37456794"/>
      <w:r w:rsidRPr="00835880">
        <w:rPr>
          <w:sz w:val="24"/>
          <w:szCs w:val="24"/>
        </w:rPr>
        <w:t>Dec. 19 - 22, 2006, Nanded,</w:t>
      </w:r>
      <w:r w:rsidRPr="00835880">
        <w:rPr>
          <w:spacing w:val="-7"/>
          <w:sz w:val="24"/>
          <w:szCs w:val="24"/>
        </w:rPr>
        <w:t xml:space="preserve"> </w:t>
      </w:r>
      <w:r w:rsidRPr="00835880">
        <w:rPr>
          <w:sz w:val="24"/>
          <w:szCs w:val="24"/>
        </w:rPr>
        <w:t>Maharashtra</w:t>
      </w:r>
      <w:bookmarkEnd w:id="41"/>
    </w:p>
    <w:p w14:paraId="6D43D86F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</w:p>
    <w:p w14:paraId="5ED2FD14" w14:textId="77777777" w:rsidR="00E27B8F" w:rsidRPr="00835880" w:rsidRDefault="00E27B8F" w:rsidP="00E27B8F">
      <w:pPr>
        <w:pStyle w:val="ListParagraph"/>
        <w:numPr>
          <w:ilvl w:val="0"/>
          <w:numId w:val="2"/>
        </w:num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Padma Murali and Rajiv Kumar, </w:t>
      </w:r>
      <w:bookmarkStart w:id="42" w:name="_Hlk37456803"/>
      <w:proofErr w:type="gramStart"/>
      <w:r w:rsidRPr="00835880">
        <w:rPr>
          <w:sz w:val="24"/>
          <w:szCs w:val="24"/>
        </w:rPr>
        <w:t>Modeling</w:t>
      </w:r>
      <w:proofErr w:type="gramEnd"/>
      <w:r w:rsidRPr="00835880">
        <w:rPr>
          <w:sz w:val="24"/>
          <w:szCs w:val="24"/>
        </w:rPr>
        <w:t xml:space="preserve"> and analysis of prion dynamics in the presence of a chaperone</w:t>
      </w:r>
      <w:bookmarkEnd w:id="42"/>
      <w:r w:rsidRPr="00835880">
        <w:rPr>
          <w:sz w:val="24"/>
          <w:szCs w:val="24"/>
        </w:rPr>
        <w:t xml:space="preserve">, </w:t>
      </w:r>
      <w:bookmarkStart w:id="43" w:name="_Hlk37456812"/>
    </w:p>
    <w:p w14:paraId="5F43D1B0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National Symposium on Mathematical Methods Applications</w:t>
      </w:r>
      <w:bookmarkEnd w:id="43"/>
      <w:r w:rsidRPr="00835880">
        <w:rPr>
          <w:sz w:val="24"/>
          <w:szCs w:val="24"/>
        </w:rPr>
        <w:t xml:space="preserve">, </w:t>
      </w:r>
      <w:bookmarkStart w:id="44" w:name="_Hlk37456819"/>
      <w:r w:rsidRPr="00835880">
        <w:rPr>
          <w:sz w:val="24"/>
          <w:szCs w:val="24"/>
        </w:rPr>
        <w:t>Dec. 22, 2007, IIT Madras, Tamil</w:t>
      </w:r>
      <w:r w:rsidRPr="00835880">
        <w:rPr>
          <w:spacing w:val="-3"/>
          <w:sz w:val="24"/>
          <w:szCs w:val="24"/>
        </w:rPr>
        <w:t xml:space="preserve"> </w:t>
      </w:r>
      <w:r w:rsidRPr="00835880">
        <w:rPr>
          <w:sz w:val="24"/>
          <w:szCs w:val="24"/>
        </w:rPr>
        <w:t>Nadu</w:t>
      </w:r>
      <w:bookmarkEnd w:id="44"/>
      <w:r w:rsidRPr="00835880">
        <w:rPr>
          <w:sz w:val="24"/>
          <w:szCs w:val="24"/>
        </w:rPr>
        <w:t>.</w:t>
      </w:r>
    </w:p>
    <w:p w14:paraId="47D03C95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</w:p>
    <w:p w14:paraId="1AB0EC55" w14:textId="77777777" w:rsidR="00E27B8F" w:rsidRPr="00835880" w:rsidRDefault="00E27B8F" w:rsidP="00E27B8F">
      <w:pPr>
        <w:pStyle w:val="ListParagraph"/>
        <w:numPr>
          <w:ilvl w:val="0"/>
          <w:numId w:val="2"/>
        </w:num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Padma Murali and Rajiv Kumar, </w:t>
      </w:r>
      <w:bookmarkStart w:id="45" w:name="_Hlk37456829"/>
      <w:r w:rsidRPr="00835880">
        <w:rPr>
          <w:sz w:val="24"/>
          <w:szCs w:val="24"/>
        </w:rPr>
        <w:t>A Mathematical Model of the Spread of the SARS Epidemic using the Double Epidemic Hypothesis</w:t>
      </w:r>
      <w:bookmarkEnd w:id="45"/>
      <w:r w:rsidRPr="00835880">
        <w:rPr>
          <w:sz w:val="24"/>
          <w:szCs w:val="24"/>
        </w:rPr>
        <w:t xml:space="preserve">, </w:t>
      </w:r>
      <w:bookmarkStart w:id="46" w:name="_Hlk37456836"/>
    </w:p>
    <w:p w14:paraId="1067484E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Golden jubilee National Symposium on Mathematical Methods and Applications</w:t>
      </w:r>
      <w:bookmarkEnd w:id="46"/>
      <w:r w:rsidRPr="00835880">
        <w:rPr>
          <w:sz w:val="24"/>
          <w:szCs w:val="24"/>
        </w:rPr>
        <w:t xml:space="preserve">, </w:t>
      </w:r>
      <w:bookmarkStart w:id="47" w:name="_Hlk37456844"/>
      <w:r w:rsidRPr="00835880">
        <w:rPr>
          <w:sz w:val="24"/>
          <w:szCs w:val="24"/>
        </w:rPr>
        <w:t xml:space="preserve">Dec. 22, 2008, </w:t>
      </w:r>
      <w:r w:rsidRPr="00835880">
        <w:rPr>
          <w:spacing w:val="-2"/>
          <w:sz w:val="24"/>
          <w:szCs w:val="24"/>
        </w:rPr>
        <w:t xml:space="preserve">IIT </w:t>
      </w:r>
      <w:r w:rsidRPr="00835880">
        <w:rPr>
          <w:sz w:val="24"/>
          <w:szCs w:val="24"/>
        </w:rPr>
        <w:t>Madras, Tamil</w:t>
      </w:r>
      <w:r w:rsidRPr="00835880">
        <w:rPr>
          <w:spacing w:val="-2"/>
          <w:sz w:val="24"/>
          <w:szCs w:val="24"/>
        </w:rPr>
        <w:t xml:space="preserve"> </w:t>
      </w:r>
      <w:r w:rsidRPr="00835880">
        <w:rPr>
          <w:sz w:val="24"/>
          <w:szCs w:val="24"/>
        </w:rPr>
        <w:t>Nadu</w:t>
      </w:r>
      <w:bookmarkEnd w:id="47"/>
      <w:r w:rsidRPr="00835880">
        <w:rPr>
          <w:sz w:val="24"/>
          <w:szCs w:val="24"/>
        </w:rPr>
        <w:t>.</w:t>
      </w:r>
    </w:p>
    <w:p w14:paraId="654DA07D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</w:p>
    <w:p w14:paraId="6E12D88A" w14:textId="77777777" w:rsidR="00E27B8F" w:rsidRPr="00835880" w:rsidRDefault="00E27B8F" w:rsidP="00E27B8F">
      <w:pPr>
        <w:pStyle w:val="ListParagraph"/>
        <w:numPr>
          <w:ilvl w:val="0"/>
          <w:numId w:val="2"/>
        </w:num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Padma Murali and Rajiv Kumar, </w:t>
      </w:r>
      <w:bookmarkStart w:id="48" w:name="_Hlk37456858"/>
      <w:r w:rsidRPr="00835880">
        <w:rPr>
          <w:sz w:val="24"/>
          <w:szCs w:val="24"/>
        </w:rPr>
        <w:t xml:space="preserve">Modeling, Analysis and Simulation of </w:t>
      </w:r>
      <w:r w:rsidRPr="00835880">
        <w:rPr>
          <w:iCs/>
          <w:sz w:val="24"/>
          <w:szCs w:val="24"/>
        </w:rPr>
        <w:t>Neospora Caninum</w:t>
      </w:r>
      <w:r w:rsidRPr="00835880">
        <w:rPr>
          <w:i/>
          <w:sz w:val="24"/>
          <w:szCs w:val="24"/>
        </w:rPr>
        <w:t xml:space="preserve"> </w:t>
      </w:r>
      <w:r w:rsidRPr="00835880">
        <w:rPr>
          <w:sz w:val="24"/>
          <w:szCs w:val="24"/>
        </w:rPr>
        <w:t>Infection</w:t>
      </w:r>
      <w:r w:rsidRPr="00835880">
        <w:rPr>
          <w:spacing w:val="-12"/>
          <w:sz w:val="24"/>
          <w:szCs w:val="24"/>
        </w:rPr>
        <w:t xml:space="preserve"> </w:t>
      </w:r>
      <w:r w:rsidRPr="00835880">
        <w:rPr>
          <w:sz w:val="24"/>
          <w:szCs w:val="24"/>
        </w:rPr>
        <w:t>in</w:t>
      </w:r>
      <w:r w:rsidRPr="00835880">
        <w:rPr>
          <w:spacing w:val="-12"/>
          <w:sz w:val="24"/>
          <w:szCs w:val="24"/>
        </w:rPr>
        <w:t xml:space="preserve"> </w:t>
      </w:r>
      <w:r w:rsidRPr="00835880">
        <w:rPr>
          <w:sz w:val="24"/>
          <w:szCs w:val="24"/>
        </w:rPr>
        <w:t>Cattle</w:t>
      </w:r>
      <w:bookmarkEnd w:id="48"/>
      <w:r w:rsidRPr="00835880">
        <w:rPr>
          <w:sz w:val="24"/>
          <w:szCs w:val="24"/>
        </w:rPr>
        <w:t xml:space="preserve">, </w:t>
      </w:r>
      <w:bookmarkStart w:id="49" w:name="_Hlk37456869"/>
    </w:p>
    <w:p w14:paraId="640A0D02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International Conference on Mathematics and Computer Science</w:t>
      </w:r>
      <w:bookmarkEnd w:id="49"/>
      <w:r w:rsidRPr="00835880">
        <w:rPr>
          <w:sz w:val="24"/>
          <w:szCs w:val="24"/>
        </w:rPr>
        <w:t xml:space="preserve">, </w:t>
      </w:r>
      <w:bookmarkStart w:id="50" w:name="_Hlk37456882"/>
      <w:r w:rsidRPr="00835880">
        <w:rPr>
          <w:sz w:val="24"/>
          <w:szCs w:val="24"/>
        </w:rPr>
        <w:t>Jan.5-6, 2009, Loyola College, Chennai, Tamil</w:t>
      </w:r>
      <w:r w:rsidRPr="00835880">
        <w:rPr>
          <w:spacing w:val="-3"/>
          <w:sz w:val="24"/>
          <w:szCs w:val="24"/>
        </w:rPr>
        <w:t xml:space="preserve"> </w:t>
      </w:r>
      <w:r w:rsidRPr="00835880">
        <w:rPr>
          <w:sz w:val="24"/>
          <w:szCs w:val="24"/>
        </w:rPr>
        <w:t>Nadu</w:t>
      </w:r>
      <w:bookmarkEnd w:id="50"/>
      <w:r w:rsidRPr="00835880">
        <w:rPr>
          <w:sz w:val="24"/>
          <w:szCs w:val="24"/>
        </w:rPr>
        <w:t>.</w:t>
      </w:r>
    </w:p>
    <w:p w14:paraId="70A1EEB3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</w:p>
    <w:p w14:paraId="0F4F353A" w14:textId="77777777" w:rsidR="00E27B8F" w:rsidRPr="00835880" w:rsidRDefault="00E27B8F" w:rsidP="00E27B8F">
      <w:pPr>
        <w:pStyle w:val="ListParagraph"/>
        <w:numPr>
          <w:ilvl w:val="0"/>
          <w:numId w:val="2"/>
        </w:num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Padma</w:t>
      </w:r>
      <w:r w:rsidRPr="00835880">
        <w:rPr>
          <w:spacing w:val="-7"/>
          <w:sz w:val="24"/>
          <w:szCs w:val="24"/>
        </w:rPr>
        <w:t xml:space="preserve"> </w:t>
      </w:r>
      <w:r w:rsidRPr="00835880">
        <w:rPr>
          <w:sz w:val="24"/>
          <w:szCs w:val="24"/>
        </w:rPr>
        <w:t>Murali,</w:t>
      </w:r>
      <w:r w:rsidRPr="00835880">
        <w:rPr>
          <w:spacing w:val="-10"/>
          <w:sz w:val="24"/>
          <w:szCs w:val="24"/>
        </w:rPr>
        <w:t xml:space="preserve"> </w:t>
      </w:r>
      <w:bookmarkStart w:id="51" w:name="_Hlk37456925"/>
      <w:r w:rsidRPr="00835880">
        <w:rPr>
          <w:sz w:val="24"/>
          <w:szCs w:val="24"/>
        </w:rPr>
        <w:t xml:space="preserve">Modeling the Dynamics of Amyloid Formation of Islet Beta Cells under Therapeutic </w:t>
      </w:r>
      <w:proofErr w:type="gramStart"/>
      <w:r w:rsidRPr="00835880">
        <w:rPr>
          <w:sz w:val="24"/>
          <w:szCs w:val="24"/>
        </w:rPr>
        <w:t>Interventions</w:t>
      </w:r>
      <w:proofErr w:type="gramEnd"/>
      <w:r w:rsidRPr="00835880">
        <w:rPr>
          <w:sz w:val="24"/>
          <w:szCs w:val="24"/>
        </w:rPr>
        <w:t xml:space="preserve"> and its Role in Discovery of Novel Target for Drug Action</w:t>
      </w:r>
      <w:bookmarkEnd w:id="51"/>
      <w:r w:rsidRPr="00835880">
        <w:rPr>
          <w:sz w:val="24"/>
          <w:szCs w:val="24"/>
        </w:rPr>
        <w:t xml:space="preserve">, </w:t>
      </w:r>
      <w:bookmarkStart w:id="52" w:name="_Hlk37456935"/>
    </w:p>
    <w:p w14:paraId="6CB9B0A2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International Conference on</w:t>
      </w:r>
      <w:r w:rsidRPr="00835880">
        <w:rPr>
          <w:spacing w:val="-4"/>
          <w:sz w:val="24"/>
          <w:szCs w:val="24"/>
        </w:rPr>
        <w:t xml:space="preserve"> </w:t>
      </w:r>
      <w:r w:rsidRPr="00835880">
        <w:rPr>
          <w:sz w:val="24"/>
          <w:szCs w:val="24"/>
        </w:rPr>
        <w:t>Mathematical</w:t>
      </w:r>
      <w:r w:rsidRPr="00835880">
        <w:rPr>
          <w:spacing w:val="-5"/>
          <w:sz w:val="24"/>
          <w:szCs w:val="24"/>
        </w:rPr>
        <w:t xml:space="preserve"> </w:t>
      </w:r>
      <w:r w:rsidRPr="00835880">
        <w:rPr>
          <w:sz w:val="24"/>
          <w:szCs w:val="24"/>
        </w:rPr>
        <w:t>and</w:t>
      </w:r>
      <w:r w:rsidRPr="00835880">
        <w:rPr>
          <w:spacing w:val="-6"/>
          <w:sz w:val="24"/>
          <w:szCs w:val="24"/>
        </w:rPr>
        <w:t xml:space="preserve"> </w:t>
      </w:r>
      <w:r w:rsidRPr="00835880">
        <w:rPr>
          <w:sz w:val="24"/>
          <w:szCs w:val="24"/>
        </w:rPr>
        <w:t>Theoretical</w:t>
      </w:r>
      <w:r w:rsidRPr="00835880">
        <w:rPr>
          <w:spacing w:val="-1"/>
          <w:sz w:val="24"/>
          <w:szCs w:val="24"/>
        </w:rPr>
        <w:t xml:space="preserve"> </w:t>
      </w:r>
      <w:r w:rsidRPr="00835880">
        <w:rPr>
          <w:sz w:val="24"/>
          <w:szCs w:val="24"/>
        </w:rPr>
        <w:t>Biology</w:t>
      </w:r>
      <w:bookmarkEnd w:id="52"/>
      <w:r w:rsidRPr="00835880">
        <w:rPr>
          <w:sz w:val="24"/>
          <w:szCs w:val="24"/>
        </w:rPr>
        <w:t xml:space="preserve">, </w:t>
      </w:r>
      <w:bookmarkStart w:id="53" w:name="_Hlk37456954"/>
      <w:r w:rsidRPr="00835880">
        <w:rPr>
          <w:sz w:val="24"/>
          <w:szCs w:val="24"/>
        </w:rPr>
        <w:t>January</w:t>
      </w:r>
      <w:r w:rsidRPr="00835880">
        <w:rPr>
          <w:spacing w:val="-6"/>
          <w:sz w:val="24"/>
          <w:szCs w:val="24"/>
        </w:rPr>
        <w:t xml:space="preserve"> </w:t>
      </w:r>
      <w:r w:rsidRPr="00835880">
        <w:rPr>
          <w:sz w:val="24"/>
          <w:szCs w:val="24"/>
        </w:rPr>
        <w:t>23-27,</w:t>
      </w:r>
      <w:r w:rsidRPr="00835880">
        <w:rPr>
          <w:spacing w:val="-4"/>
          <w:sz w:val="24"/>
          <w:szCs w:val="24"/>
        </w:rPr>
        <w:t xml:space="preserve"> </w:t>
      </w:r>
      <w:r w:rsidRPr="00835880">
        <w:rPr>
          <w:sz w:val="24"/>
          <w:szCs w:val="24"/>
        </w:rPr>
        <w:t>2012</w:t>
      </w:r>
      <w:r w:rsidRPr="00835880">
        <w:rPr>
          <w:spacing w:val="-4"/>
          <w:sz w:val="24"/>
          <w:szCs w:val="24"/>
        </w:rPr>
        <w:t xml:space="preserve"> </w:t>
      </w:r>
      <w:r w:rsidRPr="00835880">
        <w:rPr>
          <w:sz w:val="24"/>
          <w:szCs w:val="24"/>
        </w:rPr>
        <w:t>at</w:t>
      </w:r>
      <w:r w:rsidRPr="00835880">
        <w:rPr>
          <w:spacing w:val="-3"/>
          <w:sz w:val="24"/>
          <w:szCs w:val="24"/>
        </w:rPr>
        <w:t xml:space="preserve"> </w:t>
      </w:r>
      <w:r w:rsidRPr="00835880">
        <w:rPr>
          <w:sz w:val="24"/>
          <w:szCs w:val="24"/>
        </w:rPr>
        <w:t>Pune,</w:t>
      </w:r>
      <w:r w:rsidRPr="00835880">
        <w:rPr>
          <w:spacing w:val="-3"/>
          <w:sz w:val="24"/>
          <w:szCs w:val="24"/>
        </w:rPr>
        <w:t xml:space="preserve"> </w:t>
      </w:r>
      <w:r w:rsidRPr="00835880">
        <w:rPr>
          <w:sz w:val="24"/>
          <w:szCs w:val="24"/>
        </w:rPr>
        <w:t>INDIA.</w:t>
      </w:r>
      <w:r w:rsidRPr="00835880">
        <w:rPr>
          <w:spacing w:val="-4"/>
          <w:sz w:val="24"/>
          <w:szCs w:val="24"/>
        </w:rPr>
        <w:t xml:space="preserve"> </w:t>
      </w:r>
      <w:r w:rsidRPr="00835880">
        <w:rPr>
          <w:sz w:val="24"/>
          <w:szCs w:val="24"/>
        </w:rPr>
        <w:t>(A</w:t>
      </w:r>
      <w:r w:rsidRPr="00835880">
        <w:rPr>
          <w:spacing w:val="-2"/>
          <w:sz w:val="24"/>
          <w:szCs w:val="24"/>
        </w:rPr>
        <w:t xml:space="preserve"> </w:t>
      </w:r>
      <w:r w:rsidRPr="00835880">
        <w:rPr>
          <w:sz w:val="24"/>
          <w:szCs w:val="24"/>
        </w:rPr>
        <w:t>meeting</w:t>
      </w:r>
      <w:r w:rsidRPr="00835880">
        <w:rPr>
          <w:spacing w:val="-6"/>
          <w:sz w:val="24"/>
          <w:szCs w:val="24"/>
        </w:rPr>
        <w:t xml:space="preserve"> </w:t>
      </w:r>
      <w:r w:rsidRPr="00835880">
        <w:rPr>
          <w:sz w:val="24"/>
          <w:szCs w:val="24"/>
        </w:rPr>
        <w:t xml:space="preserve">co- organized by </w:t>
      </w:r>
      <w:proofErr w:type="gramStart"/>
      <w:r w:rsidRPr="00835880">
        <w:rPr>
          <w:sz w:val="24"/>
          <w:szCs w:val="24"/>
        </w:rPr>
        <w:t>The</w:t>
      </w:r>
      <w:proofErr w:type="gramEnd"/>
      <w:r w:rsidRPr="00835880">
        <w:rPr>
          <w:sz w:val="24"/>
          <w:szCs w:val="24"/>
        </w:rPr>
        <w:t xml:space="preserve"> society for Mathematical Biology and Indian Institute of Science Education and Research, Pune).</w:t>
      </w:r>
    </w:p>
    <w:p w14:paraId="2ABA2A65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</w:p>
    <w:bookmarkEnd w:id="53"/>
    <w:p w14:paraId="42F91BC4" w14:textId="77777777" w:rsidR="00E27B8F" w:rsidRPr="00835880" w:rsidRDefault="00E27B8F" w:rsidP="00E27B8F">
      <w:pPr>
        <w:pStyle w:val="ListParagraph"/>
        <w:numPr>
          <w:ilvl w:val="0"/>
          <w:numId w:val="2"/>
        </w:num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Nidhi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Chaudhary,</w:t>
      </w:r>
      <w:r w:rsidRPr="00835880">
        <w:rPr>
          <w:spacing w:val="-10"/>
          <w:sz w:val="24"/>
          <w:szCs w:val="24"/>
        </w:rPr>
        <w:t xml:space="preserve"> </w:t>
      </w:r>
      <w:r w:rsidRPr="00835880">
        <w:rPr>
          <w:sz w:val="24"/>
          <w:szCs w:val="24"/>
        </w:rPr>
        <w:t>Padma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Murali,</w:t>
      </w:r>
      <w:r w:rsidRPr="00835880">
        <w:rPr>
          <w:spacing w:val="-10"/>
          <w:sz w:val="24"/>
          <w:szCs w:val="24"/>
        </w:rPr>
        <w:t xml:space="preserve"> </w:t>
      </w:r>
      <w:r w:rsidRPr="00835880">
        <w:rPr>
          <w:sz w:val="24"/>
          <w:szCs w:val="24"/>
        </w:rPr>
        <w:t>Rajiv</w:t>
      </w:r>
      <w:r w:rsidRPr="00835880">
        <w:rPr>
          <w:spacing w:val="-10"/>
          <w:sz w:val="24"/>
          <w:szCs w:val="24"/>
        </w:rPr>
        <w:t xml:space="preserve"> </w:t>
      </w:r>
      <w:r w:rsidRPr="00835880">
        <w:rPr>
          <w:sz w:val="24"/>
          <w:szCs w:val="24"/>
        </w:rPr>
        <w:t>Kumar,</w:t>
      </w:r>
      <w:r w:rsidRPr="00835880">
        <w:rPr>
          <w:spacing w:val="-1"/>
          <w:sz w:val="24"/>
          <w:szCs w:val="24"/>
        </w:rPr>
        <w:t xml:space="preserve"> </w:t>
      </w:r>
      <w:bookmarkStart w:id="54" w:name="_Hlk37457007"/>
      <w:r w:rsidRPr="00835880">
        <w:rPr>
          <w:sz w:val="24"/>
          <w:szCs w:val="24"/>
        </w:rPr>
        <w:t>Dynamics</w:t>
      </w:r>
      <w:r w:rsidRPr="00835880">
        <w:rPr>
          <w:spacing w:val="-8"/>
          <w:sz w:val="24"/>
          <w:szCs w:val="24"/>
        </w:rPr>
        <w:t xml:space="preserve"> </w:t>
      </w:r>
      <w:r w:rsidRPr="00835880">
        <w:rPr>
          <w:sz w:val="24"/>
          <w:szCs w:val="24"/>
        </w:rPr>
        <w:t>of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Formation</w:t>
      </w:r>
      <w:r w:rsidRPr="00835880">
        <w:rPr>
          <w:spacing w:val="-12"/>
          <w:sz w:val="24"/>
          <w:szCs w:val="24"/>
        </w:rPr>
        <w:t xml:space="preserve"> </w:t>
      </w:r>
      <w:r w:rsidRPr="00835880">
        <w:rPr>
          <w:sz w:val="24"/>
          <w:szCs w:val="24"/>
        </w:rPr>
        <w:t>of</w:t>
      </w:r>
      <w:r w:rsidRPr="00835880">
        <w:rPr>
          <w:spacing w:val="-11"/>
          <w:sz w:val="24"/>
          <w:szCs w:val="24"/>
        </w:rPr>
        <w:t xml:space="preserve"> </w:t>
      </w:r>
      <w:r w:rsidRPr="00835880">
        <w:rPr>
          <w:sz w:val="24"/>
          <w:szCs w:val="24"/>
        </w:rPr>
        <w:t>Foam</w:t>
      </w:r>
      <w:r w:rsidRPr="00835880">
        <w:rPr>
          <w:spacing w:val="-12"/>
          <w:sz w:val="24"/>
          <w:szCs w:val="24"/>
        </w:rPr>
        <w:t xml:space="preserve"> </w:t>
      </w:r>
      <w:r w:rsidRPr="00835880">
        <w:rPr>
          <w:sz w:val="24"/>
          <w:szCs w:val="24"/>
        </w:rPr>
        <w:t>Cells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from</w:t>
      </w:r>
      <w:r w:rsidRPr="00835880">
        <w:rPr>
          <w:spacing w:val="43"/>
          <w:sz w:val="24"/>
          <w:szCs w:val="24"/>
        </w:rPr>
        <w:t xml:space="preserve"> </w:t>
      </w:r>
      <w:r w:rsidRPr="00835880">
        <w:rPr>
          <w:sz w:val="24"/>
          <w:szCs w:val="24"/>
        </w:rPr>
        <w:t xml:space="preserve">LDL </w:t>
      </w:r>
      <w:proofErr w:type="gramStart"/>
      <w:r w:rsidRPr="00835880">
        <w:rPr>
          <w:sz w:val="24"/>
          <w:szCs w:val="24"/>
        </w:rPr>
        <w:t>Cholesterol</w:t>
      </w:r>
      <w:proofErr w:type="gramEnd"/>
      <w:r w:rsidRPr="00835880">
        <w:rPr>
          <w:sz w:val="24"/>
          <w:szCs w:val="24"/>
        </w:rPr>
        <w:t xml:space="preserve"> and the Inhibitory Effects of Therapeutic Agents like Statins</w:t>
      </w:r>
      <w:bookmarkEnd w:id="54"/>
      <w:r w:rsidRPr="00835880">
        <w:rPr>
          <w:sz w:val="24"/>
          <w:szCs w:val="24"/>
        </w:rPr>
        <w:t xml:space="preserve">, </w:t>
      </w:r>
      <w:bookmarkStart w:id="55" w:name="_Hlk37457015"/>
    </w:p>
    <w:p w14:paraId="69AAF515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International Conference on Mathematical Modeling and Computer Simulation</w:t>
      </w:r>
      <w:bookmarkEnd w:id="55"/>
      <w:r w:rsidRPr="00835880">
        <w:rPr>
          <w:sz w:val="24"/>
          <w:szCs w:val="24"/>
        </w:rPr>
        <w:t xml:space="preserve">, </w:t>
      </w:r>
      <w:bookmarkStart w:id="56" w:name="_Hlk37457023"/>
      <w:r w:rsidRPr="00835880">
        <w:rPr>
          <w:spacing w:val="-2"/>
          <w:sz w:val="24"/>
          <w:szCs w:val="24"/>
        </w:rPr>
        <w:t xml:space="preserve">IIT </w:t>
      </w:r>
      <w:r w:rsidRPr="00835880">
        <w:rPr>
          <w:sz w:val="24"/>
          <w:szCs w:val="24"/>
        </w:rPr>
        <w:t>Madras, December</w:t>
      </w:r>
      <w:r w:rsidRPr="00835880">
        <w:rPr>
          <w:spacing w:val="-7"/>
          <w:sz w:val="24"/>
          <w:szCs w:val="24"/>
        </w:rPr>
        <w:t xml:space="preserve"> </w:t>
      </w:r>
      <w:r w:rsidRPr="00835880">
        <w:rPr>
          <w:sz w:val="24"/>
          <w:szCs w:val="24"/>
        </w:rPr>
        <w:t>2014.</w:t>
      </w:r>
    </w:p>
    <w:p w14:paraId="5E892063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</w:p>
    <w:bookmarkEnd w:id="56"/>
    <w:p w14:paraId="4DAC562C" w14:textId="77777777" w:rsidR="00E27B8F" w:rsidRPr="00835880" w:rsidRDefault="00E27B8F" w:rsidP="00E27B8F">
      <w:pPr>
        <w:pStyle w:val="ListParagraph"/>
        <w:numPr>
          <w:ilvl w:val="0"/>
          <w:numId w:val="2"/>
        </w:num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  <w:r w:rsidRPr="00835880">
        <w:rPr>
          <w:sz w:val="24"/>
          <w:szCs w:val="24"/>
        </w:rPr>
        <w:lastRenderedPageBreak/>
        <w:t xml:space="preserve">Nidhi Chaudhary, Padma Murali, Rajiv Kumar, </w:t>
      </w:r>
      <w:bookmarkStart w:id="57" w:name="_Hlk37457052"/>
      <w:r w:rsidRPr="00835880">
        <w:rPr>
          <w:sz w:val="24"/>
          <w:szCs w:val="24"/>
        </w:rPr>
        <w:t>Modeling the Dynamics of Amyloid Formation of</w:t>
      </w:r>
      <w:r w:rsidRPr="00835880">
        <w:rPr>
          <w:spacing w:val="-3"/>
          <w:sz w:val="24"/>
          <w:szCs w:val="24"/>
        </w:rPr>
        <w:t xml:space="preserve"> </w:t>
      </w:r>
      <w:r w:rsidRPr="00835880">
        <w:rPr>
          <w:sz w:val="24"/>
          <w:szCs w:val="24"/>
        </w:rPr>
        <w:t>Islet</w:t>
      </w:r>
      <w:r w:rsidRPr="00835880">
        <w:rPr>
          <w:spacing w:val="-5"/>
          <w:sz w:val="24"/>
          <w:szCs w:val="24"/>
        </w:rPr>
        <w:t xml:space="preserve"> </w:t>
      </w:r>
      <w:r w:rsidRPr="00835880">
        <w:rPr>
          <w:sz w:val="24"/>
          <w:szCs w:val="24"/>
        </w:rPr>
        <w:t>Beta,</w:t>
      </w:r>
      <w:r w:rsidRPr="00835880">
        <w:rPr>
          <w:spacing w:val="-3"/>
          <w:sz w:val="24"/>
          <w:szCs w:val="24"/>
        </w:rPr>
        <w:t xml:space="preserve"> </w:t>
      </w:r>
    </w:p>
    <w:p w14:paraId="6772B883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/>
        <w:jc w:val="both"/>
        <w:rPr>
          <w:sz w:val="24"/>
          <w:szCs w:val="24"/>
        </w:rPr>
      </w:pPr>
      <w:r w:rsidRPr="00835880">
        <w:rPr>
          <w:spacing w:val="-3"/>
          <w:sz w:val="24"/>
          <w:szCs w:val="24"/>
        </w:rPr>
        <w:t>S</w:t>
      </w:r>
      <w:r w:rsidRPr="00835880">
        <w:rPr>
          <w:sz w:val="24"/>
          <w:szCs w:val="24"/>
        </w:rPr>
        <w:t>ymposium</w:t>
      </w:r>
      <w:r w:rsidRPr="00835880">
        <w:rPr>
          <w:spacing w:val="-7"/>
          <w:sz w:val="24"/>
          <w:szCs w:val="24"/>
        </w:rPr>
        <w:t xml:space="preserve"> </w:t>
      </w:r>
      <w:r w:rsidRPr="00835880">
        <w:rPr>
          <w:sz w:val="24"/>
          <w:szCs w:val="24"/>
        </w:rPr>
        <w:t>on</w:t>
      </w:r>
      <w:r w:rsidRPr="00835880">
        <w:rPr>
          <w:spacing w:val="-4"/>
          <w:sz w:val="24"/>
          <w:szCs w:val="24"/>
        </w:rPr>
        <w:t xml:space="preserve"> </w:t>
      </w:r>
      <w:r w:rsidRPr="00835880">
        <w:rPr>
          <w:sz w:val="24"/>
          <w:szCs w:val="24"/>
        </w:rPr>
        <w:t>Modeling</w:t>
      </w:r>
      <w:r w:rsidRPr="00835880">
        <w:rPr>
          <w:spacing w:val="-6"/>
          <w:sz w:val="24"/>
          <w:szCs w:val="24"/>
        </w:rPr>
        <w:t xml:space="preserve"> </w:t>
      </w:r>
      <w:r w:rsidRPr="00835880">
        <w:rPr>
          <w:sz w:val="24"/>
          <w:szCs w:val="24"/>
        </w:rPr>
        <w:t>and</w:t>
      </w:r>
      <w:r w:rsidRPr="00835880">
        <w:rPr>
          <w:spacing w:val="-3"/>
          <w:sz w:val="24"/>
          <w:szCs w:val="24"/>
        </w:rPr>
        <w:t xml:space="preserve"> </w:t>
      </w:r>
      <w:r w:rsidRPr="00835880">
        <w:rPr>
          <w:sz w:val="24"/>
          <w:szCs w:val="24"/>
        </w:rPr>
        <w:t>Computational</w:t>
      </w:r>
      <w:r w:rsidRPr="00835880">
        <w:rPr>
          <w:spacing w:val="-5"/>
          <w:sz w:val="24"/>
          <w:szCs w:val="24"/>
        </w:rPr>
        <w:t xml:space="preserve"> </w:t>
      </w:r>
      <w:r w:rsidRPr="00835880">
        <w:rPr>
          <w:sz w:val="24"/>
          <w:szCs w:val="24"/>
        </w:rPr>
        <w:t>Fluid</w:t>
      </w:r>
      <w:r w:rsidRPr="00835880">
        <w:rPr>
          <w:spacing w:val="-4"/>
          <w:sz w:val="24"/>
          <w:szCs w:val="24"/>
        </w:rPr>
        <w:t xml:space="preserve"> </w:t>
      </w:r>
      <w:r w:rsidRPr="00835880">
        <w:rPr>
          <w:sz w:val="24"/>
          <w:szCs w:val="24"/>
        </w:rPr>
        <w:t>Dynamics</w:t>
      </w:r>
      <w:bookmarkEnd w:id="57"/>
      <w:r w:rsidRPr="00835880">
        <w:rPr>
          <w:sz w:val="24"/>
          <w:szCs w:val="24"/>
        </w:rPr>
        <w:t>,</w:t>
      </w:r>
      <w:r w:rsidRPr="00835880">
        <w:rPr>
          <w:spacing w:val="-4"/>
          <w:sz w:val="24"/>
          <w:szCs w:val="24"/>
        </w:rPr>
        <w:t xml:space="preserve"> </w:t>
      </w:r>
      <w:bookmarkStart w:id="58" w:name="_Hlk37457062"/>
      <w:r w:rsidRPr="00835880">
        <w:rPr>
          <w:sz w:val="24"/>
          <w:szCs w:val="24"/>
        </w:rPr>
        <w:t>BITS</w:t>
      </w:r>
      <w:r w:rsidRPr="00835880">
        <w:rPr>
          <w:spacing w:val="-4"/>
          <w:sz w:val="24"/>
          <w:szCs w:val="24"/>
        </w:rPr>
        <w:t xml:space="preserve"> </w:t>
      </w:r>
      <w:r w:rsidRPr="00835880">
        <w:rPr>
          <w:sz w:val="24"/>
          <w:szCs w:val="24"/>
        </w:rPr>
        <w:t>Pilani</w:t>
      </w:r>
      <w:r w:rsidRPr="00835880">
        <w:rPr>
          <w:spacing w:val="-3"/>
          <w:sz w:val="24"/>
          <w:szCs w:val="24"/>
        </w:rPr>
        <w:t xml:space="preserve"> </w:t>
      </w:r>
      <w:r w:rsidRPr="00835880">
        <w:rPr>
          <w:sz w:val="24"/>
          <w:szCs w:val="24"/>
        </w:rPr>
        <w:t>-</w:t>
      </w:r>
      <w:r w:rsidRPr="00835880">
        <w:rPr>
          <w:spacing w:val="-8"/>
          <w:sz w:val="24"/>
          <w:szCs w:val="24"/>
        </w:rPr>
        <w:t xml:space="preserve"> </w:t>
      </w:r>
      <w:r w:rsidRPr="00835880">
        <w:rPr>
          <w:sz w:val="24"/>
          <w:szCs w:val="24"/>
        </w:rPr>
        <w:t>Pilani Campus, April 2015</w:t>
      </w:r>
      <w:bookmarkEnd w:id="58"/>
      <w:r w:rsidRPr="00835880">
        <w:rPr>
          <w:sz w:val="24"/>
          <w:szCs w:val="24"/>
        </w:rPr>
        <w:t>.</w:t>
      </w:r>
    </w:p>
    <w:p w14:paraId="371D7453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</w:p>
    <w:p w14:paraId="00045BDD" w14:textId="77777777" w:rsidR="00E27B8F" w:rsidRPr="00835880" w:rsidRDefault="00E27B8F" w:rsidP="00E27B8F">
      <w:pPr>
        <w:pStyle w:val="ListParagraph"/>
        <w:numPr>
          <w:ilvl w:val="0"/>
          <w:numId w:val="2"/>
        </w:numPr>
        <w:tabs>
          <w:tab w:val="left" w:pos="540"/>
        </w:tabs>
        <w:spacing w:line="300" w:lineRule="auto"/>
        <w:ind w:left="540" w:right="-10" w:hanging="45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 xml:space="preserve">Nidhi Chaudhary, Padma Murali, Rajiv Kumar, </w:t>
      </w:r>
      <w:bookmarkStart w:id="59" w:name="_Hlk37457087"/>
      <w:r w:rsidRPr="00835880">
        <w:rPr>
          <w:sz w:val="24"/>
          <w:szCs w:val="24"/>
        </w:rPr>
        <w:t>Global stability of a Model of Formation of Amyloidosis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in</w:t>
      </w:r>
      <w:r w:rsidRPr="00835880">
        <w:rPr>
          <w:spacing w:val="-10"/>
          <w:sz w:val="24"/>
          <w:szCs w:val="24"/>
        </w:rPr>
        <w:t xml:space="preserve"> </w:t>
      </w:r>
      <w:r w:rsidRPr="00835880">
        <w:rPr>
          <w:sz w:val="24"/>
          <w:szCs w:val="24"/>
        </w:rPr>
        <w:t>the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presence</w:t>
      </w:r>
      <w:r w:rsidRPr="00835880">
        <w:rPr>
          <w:spacing w:val="-11"/>
          <w:sz w:val="24"/>
          <w:szCs w:val="24"/>
        </w:rPr>
        <w:t xml:space="preserve"> </w:t>
      </w:r>
      <w:r w:rsidRPr="00835880">
        <w:rPr>
          <w:sz w:val="24"/>
          <w:szCs w:val="24"/>
        </w:rPr>
        <w:t>of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a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Therapeutic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Agent</w:t>
      </w:r>
      <w:bookmarkEnd w:id="59"/>
      <w:r w:rsidRPr="00835880">
        <w:rPr>
          <w:sz w:val="24"/>
          <w:szCs w:val="24"/>
        </w:rPr>
        <w:t>,</w:t>
      </w:r>
      <w:r w:rsidRPr="00835880">
        <w:rPr>
          <w:spacing w:val="-10"/>
          <w:sz w:val="24"/>
          <w:szCs w:val="24"/>
        </w:rPr>
        <w:t xml:space="preserve"> </w:t>
      </w:r>
      <w:bookmarkStart w:id="60" w:name="_Hlk37457095"/>
    </w:p>
    <w:p w14:paraId="4244DA3E" w14:textId="77777777" w:rsidR="00E27B8F" w:rsidRPr="00835880" w:rsidRDefault="00E27B8F" w:rsidP="00E27B8F">
      <w:pPr>
        <w:tabs>
          <w:tab w:val="left" w:pos="540"/>
        </w:tabs>
        <w:spacing w:line="300" w:lineRule="auto"/>
        <w:ind w:left="540" w:right="-10"/>
        <w:jc w:val="both"/>
        <w:rPr>
          <w:sz w:val="24"/>
          <w:szCs w:val="24"/>
        </w:rPr>
      </w:pPr>
      <w:r w:rsidRPr="00835880">
        <w:rPr>
          <w:sz w:val="24"/>
          <w:szCs w:val="24"/>
        </w:rPr>
        <w:t>International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conference</w:t>
      </w:r>
      <w:r w:rsidRPr="00835880">
        <w:rPr>
          <w:spacing w:val="-9"/>
          <w:sz w:val="24"/>
          <w:szCs w:val="24"/>
        </w:rPr>
        <w:t xml:space="preserve"> </w:t>
      </w:r>
      <w:r w:rsidRPr="00835880">
        <w:rPr>
          <w:sz w:val="24"/>
          <w:szCs w:val="24"/>
        </w:rPr>
        <w:t>on</w:t>
      </w:r>
      <w:r w:rsidRPr="00835880">
        <w:rPr>
          <w:spacing w:val="-10"/>
          <w:sz w:val="24"/>
          <w:szCs w:val="24"/>
        </w:rPr>
        <w:t xml:space="preserve"> </w:t>
      </w:r>
      <w:r w:rsidRPr="00835880">
        <w:rPr>
          <w:sz w:val="24"/>
          <w:szCs w:val="24"/>
        </w:rPr>
        <w:t>Recent</w:t>
      </w:r>
      <w:r w:rsidRPr="00835880">
        <w:rPr>
          <w:spacing w:val="-8"/>
          <w:sz w:val="24"/>
          <w:szCs w:val="24"/>
        </w:rPr>
        <w:t xml:space="preserve"> </w:t>
      </w:r>
      <w:r w:rsidRPr="00835880">
        <w:rPr>
          <w:sz w:val="24"/>
          <w:szCs w:val="24"/>
        </w:rPr>
        <w:t>Advances in Mathematical Biology &amp; Applications</w:t>
      </w:r>
      <w:bookmarkEnd w:id="60"/>
      <w:r w:rsidRPr="00835880">
        <w:rPr>
          <w:sz w:val="24"/>
          <w:szCs w:val="24"/>
        </w:rPr>
        <w:t>, Aligarh Muslim University, June</w:t>
      </w:r>
      <w:r w:rsidRPr="00835880">
        <w:rPr>
          <w:spacing w:val="-11"/>
          <w:sz w:val="24"/>
          <w:szCs w:val="24"/>
        </w:rPr>
        <w:t xml:space="preserve"> </w:t>
      </w:r>
      <w:r w:rsidRPr="00835880">
        <w:rPr>
          <w:sz w:val="24"/>
          <w:szCs w:val="24"/>
        </w:rPr>
        <w:t>2015.</w:t>
      </w:r>
    </w:p>
    <w:p w14:paraId="6F213628" w14:textId="77777777" w:rsidR="00E27B8F" w:rsidRPr="00835880" w:rsidRDefault="00E27B8F" w:rsidP="00E27B8F">
      <w:pPr>
        <w:pStyle w:val="ListParagraph"/>
        <w:tabs>
          <w:tab w:val="left" w:pos="920"/>
        </w:tabs>
        <w:spacing w:line="300" w:lineRule="auto"/>
        <w:ind w:left="720" w:right="80" w:firstLine="0"/>
        <w:jc w:val="both"/>
        <w:rPr>
          <w:sz w:val="24"/>
          <w:szCs w:val="24"/>
        </w:rPr>
      </w:pPr>
    </w:p>
    <w:bookmarkEnd w:id="32"/>
    <w:p w14:paraId="1283DF6C" w14:textId="77777777" w:rsidR="00835880" w:rsidRPr="00835880" w:rsidRDefault="00835880" w:rsidP="007B4D0D">
      <w:pPr>
        <w:tabs>
          <w:tab w:val="left" w:pos="540"/>
        </w:tabs>
        <w:spacing w:line="300" w:lineRule="auto"/>
        <w:ind w:left="540" w:right="-10"/>
        <w:jc w:val="both"/>
        <w:rPr>
          <w:sz w:val="24"/>
          <w:szCs w:val="24"/>
        </w:rPr>
      </w:pPr>
    </w:p>
    <w:p w14:paraId="62B9AA3A" w14:textId="77777777" w:rsidR="007B4D0D" w:rsidRPr="00835880" w:rsidRDefault="007B4D0D" w:rsidP="007B4D0D">
      <w:pPr>
        <w:tabs>
          <w:tab w:val="left" w:pos="920"/>
        </w:tabs>
        <w:spacing w:line="312" w:lineRule="auto"/>
        <w:ind w:left="900" w:right="345"/>
        <w:jc w:val="both"/>
        <w:rPr>
          <w:sz w:val="24"/>
          <w:szCs w:val="24"/>
        </w:rPr>
      </w:pPr>
    </w:p>
    <w:bookmarkEnd w:id="26"/>
    <w:p w14:paraId="1629CB61" w14:textId="77777777" w:rsidR="00004DE8" w:rsidRPr="00835880" w:rsidRDefault="00EC5BC9" w:rsidP="0052068A">
      <w:pPr>
        <w:pStyle w:val="Heading1"/>
        <w:spacing w:line="360" w:lineRule="auto"/>
        <w:rPr>
          <w:w w:val="105"/>
          <w:sz w:val="24"/>
          <w:szCs w:val="24"/>
        </w:rPr>
      </w:pPr>
      <w:r w:rsidRPr="00835880">
        <w:rPr>
          <w:w w:val="105"/>
          <w:sz w:val="24"/>
          <w:szCs w:val="24"/>
        </w:rPr>
        <w:t>Other Activities and Achievements</w:t>
      </w:r>
    </w:p>
    <w:p w14:paraId="5DC13884" w14:textId="1E5681B7" w:rsidR="00EF6414" w:rsidRPr="00835880" w:rsidRDefault="00EC5BC9" w:rsidP="007B4D0D">
      <w:pPr>
        <w:pStyle w:val="ListParagraph"/>
        <w:numPr>
          <w:ilvl w:val="0"/>
          <w:numId w:val="8"/>
        </w:numPr>
        <w:tabs>
          <w:tab w:val="left" w:pos="720"/>
        </w:tabs>
        <w:spacing w:line="300" w:lineRule="auto"/>
        <w:ind w:left="720" w:right="86"/>
        <w:rPr>
          <w:sz w:val="24"/>
          <w:szCs w:val="24"/>
        </w:rPr>
      </w:pPr>
      <w:r w:rsidRPr="00835880">
        <w:rPr>
          <w:sz w:val="24"/>
          <w:szCs w:val="24"/>
        </w:rPr>
        <w:t>Reviewer for Elsevier Journal – Clinical Epidemiology and Global</w:t>
      </w:r>
      <w:r w:rsidRPr="00835880">
        <w:rPr>
          <w:spacing w:val="-7"/>
          <w:sz w:val="24"/>
          <w:szCs w:val="24"/>
        </w:rPr>
        <w:t xml:space="preserve"> </w:t>
      </w:r>
      <w:r w:rsidRPr="00835880">
        <w:rPr>
          <w:sz w:val="24"/>
          <w:szCs w:val="24"/>
        </w:rPr>
        <w:t>Health</w:t>
      </w:r>
    </w:p>
    <w:p w14:paraId="5D9DBC9F" w14:textId="77777777" w:rsidR="00B53316" w:rsidRPr="00835880" w:rsidRDefault="00B53316" w:rsidP="007B4D0D">
      <w:pPr>
        <w:pStyle w:val="ListParagraph"/>
        <w:numPr>
          <w:ilvl w:val="0"/>
          <w:numId w:val="8"/>
        </w:numPr>
        <w:tabs>
          <w:tab w:val="left" w:pos="720"/>
        </w:tabs>
        <w:spacing w:line="300" w:lineRule="auto"/>
        <w:ind w:left="720" w:right="86"/>
        <w:rPr>
          <w:sz w:val="24"/>
          <w:szCs w:val="24"/>
        </w:rPr>
      </w:pPr>
      <w:r w:rsidRPr="00835880">
        <w:rPr>
          <w:sz w:val="24"/>
          <w:szCs w:val="24"/>
        </w:rPr>
        <w:t>Member of British Society for Research in Learning Mathematics</w:t>
      </w:r>
    </w:p>
    <w:p w14:paraId="21D4DA1A" w14:textId="3A9FFED6" w:rsidR="00B53316" w:rsidRPr="00835880" w:rsidRDefault="00DD5A86" w:rsidP="007B4D0D">
      <w:pPr>
        <w:pStyle w:val="ListParagraph"/>
        <w:numPr>
          <w:ilvl w:val="0"/>
          <w:numId w:val="8"/>
        </w:numPr>
        <w:tabs>
          <w:tab w:val="left" w:pos="720"/>
        </w:tabs>
        <w:spacing w:line="300" w:lineRule="auto"/>
        <w:ind w:left="720" w:right="86"/>
        <w:rPr>
          <w:sz w:val="24"/>
          <w:szCs w:val="24"/>
        </w:rPr>
      </w:pPr>
      <w:r w:rsidRPr="00835880">
        <w:rPr>
          <w:sz w:val="24"/>
          <w:szCs w:val="24"/>
        </w:rPr>
        <w:t xml:space="preserve">Member of Society for Mathematical Biology, </w:t>
      </w:r>
      <w:r w:rsidR="00B53316" w:rsidRPr="00835880">
        <w:rPr>
          <w:sz w:val="24"/>
          <w:szCs w:val="24"/>
        </w:rPr>
        <w:t>Member of Advisory Board, Computational Mathematics, BioInfo Publications</w:t>
      </w:r>
    </w:p>
    <w:p w14:paraId="15598285" w14:textId="77777777" w:rsidR="007B4D0D" w:rsidRPr="00835880" w:rsidRDefault="00C96176" w:rsidP="007B4D0D">
      <w:pPr>
        <w:pStyle w:val="ListParagraph"/>
        <w:numPr>
          <w:ilvl w:val="0"/>
          <w:numId w:val="8"/>
        </w:numPr>
        <w:tabs>
          <w:tab w:val="left" w:pos="720"/>
        </w:tabs>
        <w:spacing w:line="300" w:lineRule="auto"/>
        <w:ind w:left="720" w:right="86"/>
        <w:rPr>
          <w:sz w:val="24"/>
          <w:szCs w:val="24"/>
        </w:rPr>
      </w:pPr>
      <w:r w:rsidRPr="00835880">
        <w:rPr>
          <w:sz w:val="24"/>
          <w:szCs w:val="24"/>
        </w:rPr>
        <w:t xml:space="preserve">Association of Mathematics Teachers </w:t>
      </w:r>
      <w:r w:rsidRPr="00835880">
        <w:rPr>
          <w:spacing w:val="-3"/>
          <w:sz w:val="24"/>
          <w:szCs w:val="24"/>
        </w:rPr>
        <w:t xml:space="preserve">of </w:t>
      </w:r>
      <w:r w:rsidRPr="00835880">
        <w:rPr>
          <w:sz w:val="24"/>
          <w:szCs w:val="24"/>
        </w:rPr>
        <w:t>India, Marathwada Mathematical Society, Association of Computing</w:t>
      </w:r>
      <w:r w:rsidRPr="00835880">
        <w:rPr>
          <w:spacing w:val="-7"/>
          <w:sz w:val="24"/>
          <w:szCs w:val="24"/>
        </w:rPr>
        <w:t xml:space="preserve"> </w:t>
      </w:r>
      <w:r w:rsidRPr="00835880">
        <w:rPr>
          <w:sz w:val="24"/>
          <w:szCs w:val="24"/>
        </w:rPr>
        <w:t>Machinery</w:t>
      </w:r>
      <w:r w:rsidR="00DD5A86" w:rsidRPr="00835880">
        <w:rPr>
          <w:sz w:val="24"/>
          <w:szCs w:val="24"/>
        </w:rPr>
        <w:t xml:space="preserve">, </w:t>
      </w:r>
    </w:p>
    <w:p w14:paraId="79F2F9F3" w14:textId="29574E09" w:rsidR="00B53316" w:rsidRPr="00835880" w:rsidRDefault="00B53316" w:rsidP="007B4D0D">
      <w:pPr>
        <w:pStyle w:val="ListParagraph"/>
        <w:numPr>
          <w:ilvl w:val="0"/>
          <w:numId w:val="8"/>
        </w:numPr>
        <w:tabs>
          <w:tab w:val="left" w:pos="720"/>
        </w:tabs>
        <w:spacing w:line="300" w:lineRule="auto"/>
        <w:ind w:left="720" w:right="86"/>
        <w:rPr>
          <w:sz w:val="24"/>
          <w:szCs w:val="24"/>
        </w:rPr>
      </w:pPr>
      <w:r w:rsidRPr="00835880">
        <w:rPr>
          <w:sz w:val="24"/>
          <w:szCs w:val="24"/>
        </w:rPr>
        <w:t>Completed certificate programs in Introduction to Project</w:t>
      </w:r>
      <w:r w:rsidRPr="00835880">
        <w:rPr>
          <w:spacing w:val="1"/>
          <w:sz w:val="24"/>
          <w:szCs w:val="24"/>
        </w:rPr>
        <w:t xml:space="preserve"> </w:t>
      </w:r>
      <w:r w:rsidRPr="00835880">
        <w:rPr>
          <w:sz w:val="24"/>
          <w:szCs w:val="24"/>
        </w:rPr>
        <w:t>Management, Lean</w:t>
      </w:r>
      <w:r w:rsidRPr="00835880">
        <w:rPr>
          <w:spacing w:val="-1"/>
          <w:sz w:val="24"/>
          <w:szCs w:val="24"/>
        </w:rPr>
        <w:t xml:space="preserve"> </w:t>
      </w:r>
      <w:r w:rsidRPr="00835880">
        <w:rPr>
          <w:sz w:val="24"/>
          <w:szCs w:val="24"/>
        </w:rPr>
        <w:t>Management and Project Management Professional (PMP) Certification Training Programme</w:t>
      </w:r>
    </w:p>
    <w:p w14:paraId="1BCBDA5F" w14:textId="77777777" w:rsidR="00251B47" w:rsidRPr="00650EAB" w:rsidRDefault="00251B47" w:rsidP="0052068A">
      <w:pPr>
        <w:spacing w:line="360" w:lineRule="auto"/>
        <w:ind w:right="649"/>
        <w:jc w:val="right"/>
        <w:rPr>
          <w:rFonts w:ascii="Abadi" w:hAnsi="Abadi"/>
          <w:b/>
          <w:i/>
          <w:w w:val="115"/>
          <w:sz w:val="24"/>
        </w:rPr>
      </w:pPr>
    </w:p>
    <w:sectPr w:rsidR="00251B47" w:rsidRPr="00650EAB" w:rsidSect="000F64D7">
      <w:type w:val="continuous"/>
      <w:pgSz w:w="11930" w:h="16850"/>
      <w:pgMar w:top="1080" w:right="900" w:bottom="90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0B"/>
    <w:multiLevelType w:val="hybridMultilevel"/>
    <w:tmpl w:val="9E78C900"/>
    <w:lvl w:ilvl="0" w:tplc="B0BC97D2">
      <w:start w:val="1"/>
      <w:numFmt w:val="decimal"/>
      <w:lvlText w:val="%1."/>
      <w:lvlJc w:val="left"/>
      <w:pPr>
        <w:ind w:left="1118" w:hanging="36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4B36560"/>
    <w:multiLevelType w:val="hybridMultilevel"/>
    <w:tmpl w:val="BA862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0538"/>
    <w:multiLevelType w:val="hybridMultilevel"/>
    <w:tmpl w:val="66AC3638"/>
    <w:lvl w:ilvl="0" w:tplc="F8B0262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C816264"/>
    <w:multiLevelType w:val="hybridMultilevel"/>
    <w:tmpl w:val="B46E77C2"/>
    <w:lvl w:ilvl="0" w:tplc="C58E6960">
      <w:start w:val="1"/>
      <w:numFmt w:val="decimal"/>
      <w:lvlText w:val="%1."/>
      <w:lvlJc w:val="left"/>
      <w:pPr>
        <w:ind w:left="830" w:hanging="36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211ED0FC">
      <w:start w:val="1"/>
      <w:numFmt w:val="decimal"/>
      <w:lvlText w:val="%2."/>
      <w:lvlJc w:val="left"/>
      <w:pPr>
        <w:ind w:left="919" w:hanging="360"/>
      </w:pPr>
      <w:rPr>
        <w:rFonts w:hint="default"/>
        <w:w w:val="100"/>
      </w:rPr>
    </w:lvl>
    <w:lvl w:ilvl="2" w:tplc="FF6A4504">
      <w:numFmt w:val="bullet"/>
      <w:lvlText w:val="•"/>
      <w:lvlJc w:val="left"/>
      <w:pPr>
        <w:ind w:left="1895" w:hanging="360"/>
      </w:pPr>
      <w:rPr>
        <w:rFonts w:hint="default"/>
      </w:rPr>
    </w:lvl>
    <w:lvl w:ilvl="3" w:tplc="365A8A7E">
      <w:numFmt w:val="bullet"/>
      <w:lvlText w:val="•"/>
      <w:lvlJc w:val="left"/>
      <w:pPr>
        <w:ind w:left="2871" w:hanging="360"/>
      </w:pPr>
      <w:rPr>
        <w:rFonts w:hint="default"/>
      </w:rPr>
    </w:lvl>
    <w:lvl w:ilvl="4" w:tplc="A7E80822">
      <w:numFmt w:val="bullet"/>
      <w:lvlText w:val="•"/>
      <w:lvlJc w:val="left"/>
      <w:pPr>
        <w:ind w:left="3846" w:hanging="360"/>
      </w:pPr>
      <w:rPr>
        <w:rFonts w:hint="default"/>
      </w:rPr>
    </w:lvl>
    <w:lvl w:ilvl="5" w:tplc="4796C9F6">
      <w:numFmt w:val="bullet"/>
      <w:lvlText w:val="•"/>
      <w:lvlJc w:val="left"/>
      <w:pPr>
        <w:ind w:left="4822" w:hanging="360"/>
      </w:pPr>
      <w:rPr>
        <w:rFonts w:hint="default"/>
      </w:rPr>
    </w:lvl>
    <w:lvl w:ilvl="6" w:tplc="77C2DAAA">
      <w:numFmt w:val="bullet"/>
      <w:lvlText w:val="•"/>
      <w:lvlJc w:val="left"/>
      <w:pPr>
        <w:ind w:left="5798" w:hanging="360"/>
      </w:pPr>
      <w:rPr>
        <w:rFonts w:hint="default"/>
      </w:rPr>
    </w:lvl>
    <w:lvl w:ilvl="7" w:tplc="29E45518"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DD7A0EAE">
      <w:numFmt w:val="bullet"/>
      <w:lvlText w:val="•"/>
      <w:lvlJc w:val="left"/>
      <w:pPr>
        <w:ind w:left="7749" w:hanging="360"/>
      </w:pPr>
      <w:rPr>
        <w:rFonts w:hint="default"/>
      </w:rPr>
    </w:lvl>
  </w:abstractNum>
  <w:abstractNum w:abstractNumId="4" w15:restartNumberingAfterBreak="0">
    <w:nsid w:val="18A108F9"/>
    <w:multiLevelType w:val="hybridMultilevel"/>
    <w:tmpl w:val="E57EB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37D7E"/>
    <w:multiLevelType w:val="hybridMultilevel"/>
    <w:tmpl w:val="4BFC5FC2"/>
    <w:lvl w:ilvl="0" w:tplc="2534AB76">
      <w:start w:val="1"/>
      <w:numFmt w:val="decimal"/>
      <w:lvlText w:val="%1."/>
      <w:lvlJc w:val="left"/>
      <w:pPr>
        <w:ind w:left="830" w:hanging="36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937E6"/>
    <w:multiLevelType w:val="hybridMultilevel"/>
    <w:tmpl w:val="6D6E8B68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7" w15:restartNumberingAfterBreak="0">
    <w:nsid w:val="3ECD7491"/>
    <w:multiLevelType w:val="hybridMultilevel"/>
    <w:tmpl w:val="CD84E55E"/>
    <w:lvl w:ilvl="0" w:tplc="CA7CA5B4">
      <w:start w:val="1"/>
      <w:numFmt w:val="decimal"/>
      <w:lvlText w:val="%1."/>
      <w:lvlJc w:val="left"/>
      <w:pPr>
        <w:ind w:left="830" w:hanging="360"/>
      </w:pPr>
      <w:rPr>
        <w:rFonts w:ascii="Abadi" w:eastAsia="Times New Roman" w:hAnsi="Abadi" w:cs="Times New Roman"/>
        <w:w w:val="100"/>
        <w:sz w:val="21"/>
        <w:szCs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A69C7"/>
    <w:multiLevelType w:val="hybridMultilevel"/>
    <w:tmpl w:val="A2F40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B25E0B"/>
    <w:multiLevelType w:val="hybridMultilevel"/>
    <w:tmpl w:val="23C4714A"/>
    <w:lvl w:ilvl="0" w:tplc="A7F02E6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30E65088">
      <w:numFmt w:val="bullet"/>
      <w:lvlText w:val="•"/>
      <w:lvlJc w:val="left"/>
      <w:pPr>
        <w:ind w:left="1726" w:hanging="360"/>
      </w:pPr>
      <w:rPr>
        <w:rFonts w:hint="default"/>
      </w:rPr>
    </w:lvl>
    <w:lvl w:ilvl="2" w:tplc="FEA23D6C">
      <w:numFmt w:val="bullet"/>
      <w:lvlText w:val="•"/>
      <w:lvlJc w:val="left"/>
      <w:pPr>
        <w:ind w:left="2612" w:hanging="360"/>
      </w:pPr>
      <w:rPr>
        <w:rFonts w:hint="default"/>
      </w:rPr>
    </w:lvl>
    <w:lvl w:ilvl="3" w:tplc="A5F88B02">
      <w:numFmt w:val="bullet"/>
      <w:lvlText w:val="•"/>
      <w:lvlJc w:val="left"/>
      <w:pPr>
        <w:ind w:left="3498" w:hanging="360"/>
      </w:pPr>
      <w:rPr>
        <w:rFonts w:hint="default"/>
      </w:rPr>
    </w:lvl>
    <w:lvl w:ilvl="4" w:tplc="35B86666">
      <w:numFmt w:val="bullet"/>
      <w:lvlText w:val="•"/>
      <w:lvlJc w:val="left"/>
      <w:pPr>
        <w:ind w:left="4384" w:hanging="360"/>
      </w:pPr>
      <w:rPr>
        <w:rFonts w:hint="default"/>
      </w:rPr>
    </w:lvl>
    <w:lvl w:ilvl="5" w:tplc="C48EF00E"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D97ACD18">
      <w:numFmt w:val="bullet"/>
      <w:lvlText w:val="•"/>
      <w:lvlJc w:val="left"/>
      <w:pPr>
        <w:ind w:left="6156" w:hanging="360"/>
      </w:pPr>
      <w:rPr>
        <w:rFonts w:hint="default"/>
      </w:rPr>
    </w:lvl>
    <w:lvl w:ilvl="7" w:tplc="AB683570">
      <w:numFmt w:val="bullet"/>
      <w:lvlText w:val="•"/>
      <w:lvlJc w:val="left"/>
      <w:pPr>
        <w:ind w:left="7042" w:hanging="360"/>
      </w:pPr>
      <w:rPr>
        <w:rFonts w:hint="default"/>
      </w:rPr>
    </w:lvl>
    <w:lvl w:ilvl="8" w:tplc="604499F4">
      <w:numFmt w:val="bullet"/>
      <w:lvlText w:val="•"/>
      <w:lvlJc w:val="left"/>
      <w:pPr>
        <w:ind w:left="7928" w:hanging="360"/>
      </w:pPr>
      <w:rPr>
        <w:rFonts w:hint="default"/>
      </w:rPr>
    </w:lvl>
  </w:abstractNum>
  <w:abstractNum w:abstractNumId="10" w15:restartNumberingAfterBreak="0">
    <w:nsid w:val="42CA7187"/>
    <w:multiLevelType w:val="hybridMultilevel"/>
    <w:tmpl w:val="401CE48E"/>
    <w:lvl w:ilvl="0" w:tplc="9E5A942E">
      <w:start w:val="1"/>
      <w:numFmt w:val="decimal"/>
      <w:lvlText w:val="%1."/>
      <w:lvlJc w:val="left"/>
      <w:pPr>
        <w:ind w:left="91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9F2C000">
      <w:numFmt w:val="bullet"/>
      <w:lvlText w:val="•"/>
      <w:lvlJc w:val="left"/>
      <w:pPr>
        <w:ind w:left="1798" w:hanging="360"/>
      </w:pPr>
      <w:rPr>
        <w:rFonts w:hint="default"/>
      </w:rPr>
    </w:lvl>
    <w:lvl w:ilvl="2" w:tplc="48C04B34">
      <w:numFmt w:val="bullet"/>
      <w:lvlText w:val="•"/>
      <w:lvlJc w:val="left"/>
      <w:pPr>
        <w:ind w:left="2676" w:hanging="360"/>
      </w:pPr>
      <w:rPr>
        <w:rFonts w:hint="default"/>
      </w:rPr>
    </w:lvl>
    <w:lvl w:ilvl="3" w:tplc="7D384844">
      <w:numFmt w:val="bullet"/>
      <w:lvlText w:val="•"/>
      <w:lvlJc w:val="left"/>
      <w:pPr>
        <w:ind w:left="3554" w:hanging="360"/>
      </w:pPr>
      <w:rPr>
        <w:rFonts w:hint="default"/>
      </w:rPr>
    </w:lvl>
    <w:lvl w:ilvl="4" w:tplc="BA18DB46">
      <w:numFmt w:val="bullet"/>
      <w:lvlText w:val="•"/>
      <w:lvlJc w:val="left"/>
      <w:pPr>
        <w:ind w:left="4432" w:hanging="360"/>
      </w:pPr>
      <w:rPr>
        <w:rFonts w:hint="default"/>
      </w:rPr>
    </w:lvl>
    <w:lvl w:ilvl="5" w:tplc="8EB890AE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662A9F4">
      <w:numFmt w:val="bullet"/>
      <w:lvlText w:val="•"/>
      <w:lvlJc w:val="left"/>
      <w:pPr>
        <w:ind w:left="6188" w:hanging="360"/>
      </w:pPr>
      <w:rPr>
        <w:rFonts w:hint="default"/>
      </w:rPr>
    </w:lvl>
    <w:lvl w:ilvl="7" w:tplc="AABC7EE4">
      <w:numFmt w:val="bullet"/>
      <w:lvlText w:val="•"/>
      <w:lvlJc w:val="left"/>
      <w:pPr>
        <w:ind w:left="7066" w:hanging="360"/>
      </w:pPr>
      <w:rPr>
        <w:rFonts w:hint="default"/>
      </w:rPr>
    </w:lvl>
    <w:lvl w:ilvl="8" w:tplc="889C2BC8">
      <w:numFmt w:val="bullet"/>
      <w:lvlText w:val="•"/>
      <w:lvlJc w:val="left"/>
      <w:pPr>
        <w:ind w:left="7944" w:hanging="360"/>
      </w:pPr>
      <w:rPr>
        <w:rFonts w:hint="default"/>
      </w:rPr>
    </w:lvl>
  </w:abstractNum>
  <w:abstractNum w:abstractNumId="11" w15:restartNumberingAfterBreak="0">
    <w:nsid w:val="57F923A9"/>
    <w:multiLevelType w:val="hybridMultilevel"/>
    <w:tmpl w:val="AFCCB312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2" w15:restartNumberingAfterBreak="0">
    <w:nsid w:val="5EA41652"/>
    <w:multiLevelType w:val="hybridMultilevel"/>
    <w:tmpl w:val="5656B276"/>
    <w:lvl w:ilvl="0" w:tplc="7F80EB58">
      <w:start w:val="1"/>
      <w:numFmt w:val="decimal"/>
      <w:lvlText w:val="%1."/>
      <w:lvlJc w:val="left"/>
      <w:pPr>
        <w:ind w:left="739" w:hanging="360"/>
      </w:pPr>
      <w:rPr>
        <w:rFonts w:hint="default"/>
        <w:color w:val="29292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13" w15:restartNumberingAfterBreak="0">
    <w:nsid w:val="5EF63B9C"/>
    <w:multiLevelType w:val="hybridMultilevel"/>
    <w:tmpl w:val="9E70CD40"/>
    <w:lvl w:ilvl="0" w:tplc="08090001">
      <w:start w:val="1"/>
      <w:numFmt w:val="bullet"/>
      <w:lvlText w:val=""/>
      <w:lvlJc w:val="left"/>
      <w:pPr>
        <w:ind w:left="1099" w:hanging="540"/>
      </w:pPr>
      <w:rPr>
        <w:rFonts w:ascii="Symbol" w:hAnsi="Symbol" w:hint="default"/>
        <w:spacing w:val="-4"/>
        <w:w w:val="99"/>
        <w:sz w:val="24"/>
        <w:szCs w:val="24"/>
      </w:rPr>
    </w:lvl>
    <w:lvl w:ilvl="1" w:tplc="02AE4DCE">
      <w:numFmt w:val="bullet"/>
      <w:lvlText w:val="•"/>
      <w:lvlJc w:val="left"/>
      <w:pPr>
        <w:ind w:left="1960" w:hanging="540"/>
      </w:pPr>
      <w:rPr>
        <w:rFonts w:hint="default"/>
      </w:rPr>
    </w:lvl>
    <w:lvl w:ilvl="2" w:tplc="51440C08">
      <w:numFmt w:val="bullet"/>
      <w:lvlText w:val="•"/>
      <w:lvlJc w:val="left"/>
      <w:pPr>
        <w:ind w:left="2820" w:hanging="540"/>
      </w:pPr>
      <w:rPr>
        <w:rFonts w:hint="default"/>
      </w:rPr>
    </w:lvl>
    <w:lvl w:ilvl="3" w:tplc="E2F2E1C4">
      <w:numFmt w:val="bullet"/>
      <w:lvlText w:val="•"/>
      <w:lvlJc w:val="left"/>
      <w:pPr>
        <w:ind w:left="3680" w:hanging="540"/>
      </w:pPr>
      <w:rPr>
        <w:rFonts w:hint="default"/>
      </w:rPr>
    </w:lvl>
    <w:lvl w:ilvl="4" w:tplc="B50C3E22">
      <w:numFmt w:val="bullet"/>
      <w:lvlText w:val="•"/>
      <w:lvlJc w:val="left"/>
      <w:pPr>
        <w:ind w:left="4540" w:hanging="540"/>
      </w:pPr>
      <w:rPr>
        <w:rFonts w:hint="default"/>
      </w:rPr>
    </w:lvl>
    <w:lvl w:ilvl="5" w:tplc="211223D8">
      <w:numFmt w:val="bullet"/>
      <w:lvlText w:val="•"/>
      <w:lvlJc w:val="left"/>
      <w:pPr>
        <w:ind w:left="5400" w:hanging="540"/>
      </w:pPr>
      <w:rPr>
        <w:rFonts w:hint="default"/>
      </w:rPr>
    </w:lvl>
    <w:lvl w:ilvl="6" w:tplc="721E4EA4">
      <w:numFmt w:val="bullet"/>
      <w:lvlText w:val="•"/>
      <w:lvlJc w:val="left"/>
      <w:pPr>
        <w:ind w:left="6260" w:hanging="540"/>
      </w:pPr>
      <w:rPr>
        <w:rFonts w:hint="default"/>
      </w:rPr>
    </w:lvl>
    <w:lvl w:ilvl="7" w:tplc="3AEE361A">
      <w:numFmt w:val="bullet"/>
      <w:lvlText w:val="•"/>
      <w:lvlJc w:val="left"/>
      <w:pPr>
        <w:ind w:left="7120" w:hanging="540"/>
      </w:pPr>
      <w:rPr>
        <w:rFonts w:hint="default"/>
      </w:rPr>
    </w:lvl>
    <w:lvl w:ilvl="8" w:tplc="DBD2A5E6">
      <w:numFmt w:val="bullet"/>
      <w:lvlText w:val="•"/>
      <w:lvlJc w:val="left"/>
      <w:pPr>
        <w:ind w:left="7980" w:hanging="540"/>
      </w:pPr>
      <w:rPr>
        <w:rFonts w:hint="default"/>
      </w:rPr>
    </w:lvl>
  </w:abstractNum>
  <w:abstractNum w:abstractNumId="14" w15:restartNumberingAfterBreak="0">
    <w:nsid w:val="6C4264D1"/>
    <w:multiLevelType w:val="hybridMultilevel"/>
    <w:tmpl w:val="CD8AA740"/>
    <w:lvl w:ilvl="0" w:tplc="2534AB76">
      <w:start w:val="1"/>
      <w:numFmt w:val="decimal"/>
      <w:lvlText w:val="%1."/>
      <w:lvlJc w:val="left"/>
      <w:pPr>
        <w:ind w:left="1118" w:hanging="36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702C2ADE"/>
    <w:multiLevelType w:val="hybridMultilevel"/>
    <w:tmpl w:val="6F6275C0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6" w15:restartNumberingAfterBreak="0">
    <w:nsid w:val="7A8E7778"/>
    <w:multiLevelType w:val="hybridMultilevel"/>
    <w:tmpl w:val="B302F2BC"/>
    <w:lvl w:ilvl="0" w:tplc="2534AB76">
      <w:start w:val="1"/>
      <w:numFmt w:val="decimal"/>
      <w:lvlText w:val="%1."/>
      <w:lvlJc w:val="left"/>
      <w:pPr>
        <w:ind w:left="1100" w:hanging="36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7C9246B6"/>
    <w:multiLevelType w:val="hybridMultilevel"/>
    <w:tmpl w:val="DA62A432"/>
    <w:lvl w:ilvl="0" w:tplc="9152A196">
      <w:numFmt w:val="bullet"/>
      <w:lvlText w:val=""/>
      <w:lvlJc w:val="left"/>
      <w:pPr>
        <w:ind w:left="1010" w:hanging="45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A1254B4">
      <w:numFmt w:val="bullet"/>
      <w:lvlText w:val="•"/>
      <w:lvlJc w:val="left"/>
      <w:pPr>
        <w:ind w:left="1888" w:hanging="452"/>
      </w:pPr>
      <w:rPr>
        <w:rFonts w:hint="default"/>
      </w:rPr>
    </w:lvl>
    <w:lvl w:ilvl="2" w:tplc="0720C030">
      <w:numFmt w:val="bullet"/>
      <w:lvlText w:val="•"/>
      <w:lvlJc w:val="left"/>
      <w:pPr>
        <w:ind w:left="2756" w:hanging="452"/>
      </w:pPr>
      <w:rPr>
        <w:rFonts w:hint="default"/>
      </w:rPr>
    </w:lvl>
    <w:lvl w:ilvl="3" w:tplc="81B438DC">
      <w:numFmt w:val="bullet"/>
      <w:lvlText w:val="•"/>
      <w:lvlJc w:val="left"/>
      <w:pPr>
        <w:ind w:left="3624" w:hanging="452"/>
      </w:pPr>
      <w:rPr>
        <w:rFonts w:hint="default"/>
      </w:rPr>
    </w:lvl>
    <w:lvl w:ilvl="4" w:tplc="DE74B6C4">
      <w:numFmt w:val="bullet"/>
      <w:lvlText w:val="•"/>
      <w:lvlJc w:val="left"/>
      <w:pPr>
        <w:ind w:left="4492" w:hanging="452"/>
      </w:pPr>
      <w:rPr>
        <w:rFonts w:hint="default"/>
      </w:rPr>
    </w:lvl>
    <w:lvl w:ilvl="5" w:tplc="1BAE6202">
      <w:numFmt w:val="bullet"/>
      <w:lvlText w:val="•"/>
      <w:lvlJc w:val="left"/>
      <w:pPr>
        <w:ind w:left="5360" w:hanging="452"/>
      </w:pPr>
      <w:rPr>
        <w:rFonts w:hint="default"/>
      </w:rPr>
    </w:lvl>
    <w:lvl w:ilvl="6" w:tplc="75A01EA8">
      <w:numFmt w:val="bullet"/>
      <w:lvlText w:val="•"/>
      <w:lvlJc w:val="left"/>
      <w:pPr>
        <w:ind w:left="6228" w:hanging="452"/>
      </w:pPr>
      <w:rPr>
        <w:rFonts w:hint="default"/>
      </w:rPr>
    </w:lvl>
    <w:lvl w:ilvl="7" w:tplc="81C61AE0">
      <w:numFmt w:val="bullet"/>
      <w:lvlText w:val="•"/>
      <w:lvlJc w:val="left"/>
      <w:pPr>
        <w:ind w:left="7096" w:hanging="452"/>
      </w:pPr>
      <w:rPr>
        <w:rFonts w:hint="default"/>
      </w:rPr>
    </w:lvl>
    <w:lvl w:ilvl="8" w:tplc="8C62ED92">
      <w:numFmt w:val="bullet"/>
      <w:lvlText w:val="•"/>
      <w:lvlJc w:val="left"/>
      <w:pPr>
        <w:ind w:left="7964" w:hanging="452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9"/>
  </w:num>
  <w:num w:numId="5">
    <w:abstractNumId w:val="13"/>
  </w:num>
  <w:num w:numId="6">
    <w:abstractNumId w:val="15"/>
  </w:num>
  <w:num w:numId="7">
    <w:abstractNumId w:val="7"/>
  </w:num>
  <w:num w:numId="8">
    <w:abstractNumId w:val="8"/>
  </w:num>
  <w:num w:numId="9">
    <w:abstractNumId w:val="16"/>
  </w:num>
  <w:num w:numId="10">
    <w:abstractNumId w:val="5"/>
  </w:num>
  <w:num w:numId="11">
    <w:abstractNumId w:val="6"/>
  </w:num>
  <w:num w:numId="12">
    <w:abstractNumId w:val="11"/>
  </w:num>
  <w:num w:numId="13">
    <w:abstractNumId w:val="14"/>
  </w:num>
  <w:num w:numId="14">
    <w:abstractNumId w:val="12"/>
  </w:num>
  <w:num w:numId="15">
    <w:abstractNumId w:val="1"/>
  </w:num>
  <w:num w:numId="16">
    <w:abstractNumId w:val="2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E8"/>
    <w:rsid w:val="00004DE8"/>
    <w:rsid w:val="000271A3"/>
    <w:rsid w:val="00037FE7"/>
    <w:rsid w:val="000B028C"/>
    <w:rsid w:val="000C67D3"/>
    <w:rsid w:val="000E5BE8"/>
    <w:rsid w:val="000F64D7"/>
    <w:rsid w:val="00160636"/>
    <w:rsid w:val="00171273"/>
    <w:rsid w:val="001F5B40"/>
    <w:rsid w:val="002225CD"/>
    <w:rsid w:val="00246305"/>
    <w:rsid w:val="00251B47"/>
    <w:rsid w:val="002C45B6"/>
    <w:rsid w:val="002F7793"/>
    <w:rsid w:val="00356A84"/>
    <w:rsid w:val="003C071F"/>
    <w:rsid w:val="003C095A"/>
    <w:rsid w:val="00413F90"/>
    <w:rsid w:val="00424274"/>
    <w:rsid w:val="0049752B"/>
    <w:rsid w:val="004F5F3D"/>
    <w:rsid w:val="0052068A"/>
    <w:rsid w:val="005544A3"/>
    <w:rsid w:val="00595284"/>
    <w:rsid w:val="005C3161"/>
    <w:rsid w:val="00633541"/>
    <w:rsid w:val="00645241"/>
    <w:rsid w:val="00650EAB"/>
    <w:rsid w:val="00682ED0"/>
    <w:rsid w:val="006C1249"/>
    <w:rsid w:val="006D423D"/>
    <w:rsid w:val="006E1A05"/>
    <w:rsid w:val="006F23D3"/>
    <w:rsid w:val="00713E6F"/>
    <w:rsid w:val="00756085"/>
    <w:rsid w:val="007612E8"/>
    <w:rsid w:val="007A2B26"/>
    <w:rsid w:val="007B4D0D"/>
    <w:rsid w:val="007C38E1"/>
    <w:rsid w:val="00825512"/>
    <w:rsid w:val="00835880"/>
    <w:rsid w:val="00872BAC"/>
    <w:rsid w:val="00883647"/>
    <w:rsid w:val="008A1664"/>
    <w:rsid w:val="008B3FC3"/>
    <w:rsid w:val="008F6302"/>
    <w:rsid w:val="00953AF2"/>
    <w:rsid w:val="009A6FD9"/>
    <w:rsid w:val="009E62C0"/>
    <w:rsid w:val="00A116AA"/>
    <w:rsid w:val="00A25D6E"/>
    <w:rsid w:val="00A52E56"/>
    <w:rsid w:val="00A53E12"/>
    <w:rsid w:val="00A775C9"/>
    <w:rsid w:val="00AB145B"/>
    <w:rsid w:val="00AB14D5"/>
    <w:rsid w:val="00AD3D59"/>
    <w:rsid w:val="00AE48F7"/>
    <w:rsid w:val="00B53316"/>
    <w:rsid w:val="00B56FE3"/>
    <w:rsid w:val="00B777D8"/>
    <w:rsid w:val="00B80752"/>
    <w:rsid w:val="00BA53E4"/>
    <w:rsid w:val="00C30741"/>
    <w:rsid w:val="00C561C9"/>
    <w:rsid w:val="00C865E5"/>
    <w:rsid w:val="00C96176"/>
    <w:rsid w:val="00DB42A7"/>
    <w:rsid w:val="00DD5A86"/>
    <w:rsid w:val="00E15278"/>
    <w:rsid w:val="00E27B8F"/>
    <w:rsid w:val="00E75FC9"/>
    <w:rsid w:val="00EA4271"/>
    <w:rsid w:val="00EA720F"/>
    <w:rsid w:val="00EB14AA"/>
    <w:rsid w:val="00EB7D73"/>
    <w:rsid w:val="00EC5BC9"/>
    <w:rsid w:val="00EF6414"/>
    <w:rsid w:val="00F75AF2"/>
    <w:rsid w:val="00F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544A"/>
  <w15:docId w15:val="{99052750-7C84-45D2-9F6D-505EFE23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2"/>
      <w:ind w:left="1099" w:hanging="54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 w:hanging="360"/>
    </w:pPr>
  </w:style>
  <w:style w:type="paragraph" w:styleId="ListParagraph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1712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2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E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AB"/>
    <w:rPr>
      <w:rFonts w:ascii="Segoe UI" w:eastAsia="Times New Roman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A2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-padmamurali.medium.com/an-overview-of-pooled-testing-procedures-with-applicationto-covid-19-pandemic-c01cc8fec6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mbs.2008.02.0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icle.sapub.org/10.5923.j.bioinformatics.20120205.03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rticle.sapub.org/10.5923.j.am.20170701.01.html" TargetMode="External"/><Relationship Id="rId10" Type="http://schemas.openxmlformats.org/officeDocument/2006/relationships/hyperlink" Target="https://dr-padmamurali.medium.com/the-s-i-r-model-in-studying-the-dynamics-of-infectious-disease-transmission-96898bf2eb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-padmamurali.medium.com/data-modeling-of-coronary-artery-disease-cad-using-discriminant-analysis-97f3e45772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Murali Raman</dc:creator>
  <cp:lastModifiedBy>Padma Murali</cp:lastModifiedBy>
  <cp:revision>5</cp:revision>
  <cp:lastPrinted>2020-04-11T03:19:00Z</cp:lastPrinted>
  <dcterms:created xsi:type="dcterms:W3CDTF">2020-10-23T11:12:00Z</dcterms:created>
  <dcterms:modified xsi:type="dcterms:W3CDTF">2021-04-13T10:37:00Z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2019-07-30T00:00:00Z</vt:filetime>
  </property>
</Properties>
</file>