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F537B" w14:textId="27B27A74" w:rsidR="00EC0885" w:rsidRDefault="0036348C" w:rsidP="0036348C">
      <w:pPr>
        <w:pStyle w:val="Heading1"/>
        <w:rPr>
          <w:b/>
          <w:bCs/>
        </w:rPr>
      </w:pPr>
      <w:proofErr w:type="spellStart"/>
      <w:r w:rsidRPr="0036348C">
        <w:rPr>
          <w:b/>
          <w:bCs/>
        </w:rPr>
        <w:t>RasCAL</w:t>
      </w:r>
      <w:proofErr w:type="spellEnd"/>
      <w:r w:rsidRPr="0036348C">
        <w:rPr>
          <w:b/>
          <w:bCs/>
        </w:rPr>
        <w:t xml:space="preserve"> Algorithms Toolbox (RAT) –</w:t>
      </w:r>
      <w:r w:rsidR="000F7704">
        <w:rPr>
          <w:b/>
          <w:bCs/>
        </w:rPr>
        <w:t xml:space="preserve"> </w:t>
      </w:r>
      <w:r w:rsidRPr="0036348C">
        <w:rPr>
          <w:b/>
          <w:bCs/>
        </w:rPr>
        <w:t>overview.</w:t>
      </w:r>
    </w:p>
    <w:p w14:paraId="25C43F80" w14:textId="74C4C546" w:rsidR="0036348C" w:rsidRDefault="0036348C" w:rsidP="0036348C"/>
    <w:p w14:paraId="3BD0FBFA" w14:textId="5B5F6EE0" w:rsidR="0036348C" w:rsidRDefault="0036348C" w:rsidP="0036348C"/>
    <w:p w14:paraId="772D6508" w14:textId="4D58F761" w:rsidR="0036348C" w:rsidRPr="00AD202D" w:rsidRDefault="0036348C" w:rsidP="00AD202D">
      <w:pPr>
        <w:jc w:val="both"/>
        <w:rPr>
          <w:b/>
          <w:bCs/>
          <w:i/>
          <w:iCs/>
        </w:rPr>
      </w:pPr>
      <w:r w:rsidRPr="00AD202D">
        <w:rPr>
          <w:b/>
          <w:bCs/>
          <w:i/>
          <w:iCs/>
        </w:rPr>
        <w:t>1. Overview of the toolbox structure.</w:t>
      </w:r>
    </w:p>
    <w:p w14:paraId="08F2572C" w14:textId="0D1F39DD" w:rsidR="0036348C" w:rsidRDefault="00AD202D" w:rsidP="00AD202D">
      <w:pPr>
        <w:jc w:val="both"/>
      </w:pPr>
      <w:r>
        <w:t xml:space="preserve">The RAT toolbox is a </w:t>
      </w:r>
      <w:proofErr w:type="spellStart"/>
      <w:r>
        <w:t>Matlab</w:t>
      </w:r>
      <w:proofErr w:type="spellEnd"/>
      <w:r>
        <w:t xml:space="preserve"> toolbox for analysing neutron reflectivity data. Whilst it is written in </w:t>
      </w:r>
      <w:proofErr w:type="spellStart"/>
      <w:r>
        <w:t>Matlab</w:t>
      </w:r>
      <w:proofErr w:type="spellEnd"/>
      <w:r>
        <w:t>, deployment is after ‘</w:t>
      </w:r>
      <w:proofErr w:type="spellStart"/>
      <w:r>
        <w:t>transpiling</w:t>
      </w:r>
      <w:proofErr w:type="spellEnd"/>
      <w:r>
        <w:t xml:space="preserve">’ to C++ using </w:t>
      </w:r>
      <w:hyperlink r:id="rId4" w:history="1">
        <w:proofErr w:type="spellStart"/>
        <w:r w:rsidRPr="00AD202D">
          <w:rPr>
            <w:rStyle w:val="Hyperlink"/>
          </w:rPr>
          <w:t>matlab</w:t>
        </w:r>
        <w:proofErr w:type="spellEnd"/>
        <w:r w:rsidRPr="00AD202D">
          <w:rPr>
            <w:rStyle w:val="Hyperlink"/>
          </w:rPr>
          <w:t xml:space="preserve"> </w:t>
        </w:r>
        <w:r w:rsidRPr="00AD202D">
          <w:rPr>
            <w:rStyle w:val="Hyperlink"/>
          </w:rPr>
          <w:t>coder</w:t>
        </w:r>
      </w:hyperlink>
      <w:r>
        <w:t xml:space="preserve">. Presently only a </w:t>
      </w:r>
      <w:proofErr w:type="spellStart"/>
      <w:r>
        <w:t>Matlab</w:t>
      </w:r>
      <w:proofErr w:type="spellEnd"/>
      <w:r>
        <w:t xml:space="preserve"> API into the toolbox exists, but a Python API is planned. Currently, conversion to C++ has been completed for the </w:t>
      </w:r>
      <w:r w:rsidR="000F7704">
        <w:t>‘</w:t>
      </w:r>
      <w:r>
        <w:t>reflectivity calculation’ onwards, as shown in the diagram</w:t>
      </w:r>
      <w:r w:rsidR="000F7704">
        <w:t xml:space="preserve"> below</w:t>
      </w:r>
      <w:r>
        <w:t>. Ultimatel</w:t>
      </w:r>
      <w:r w:rsidR="000F7704">
        <w:t>y</w:t>
      </w:r>
      <w:r>
        <w:t xml:space="preserve">, everything up to the ‘main start’ section will be compiled, leaving only the input classes in </w:t>
      </w:r>
      <w:proofErr w:type="spellStart"/>
      <w:r>
        <w:t>Matlab</w:t>
      </w:r>
      <w:proofErr w:type="spellEnd"/>
      <w:r>
        <w:t>.</w:t>
      </w:r>
    </w:p>
    <w:p w14:paraId="0E6AD65F" w14:textId="33AEAFDD" w:rsidR="00AD202D" w:rsidRDefault="00AD202D" w:rsidP="00AD202D">
      <w:pPr>
        <w:jc w:val="both"/>
      </w:pPr>
    </w:p>
    <w:p w14:paraId="4F9D7159" w14:textId="65477096" w:rsidR="00AD202D" w:rsidRDefault="00AD202D" w:rsidP="00AD202D">
      <w:pPr>
        <w:jc w:val="both"/>
      </w:pPr>
      <w:r>
        <w:t>A summary diagram of the basic structure of the toolbox is shown</w:t>
      </w:r>
      <w:r w:rsidR="000F7704">
        <w:t xml:space="preserve"> below:</w:t>
      </w:r>
    </w:p>
    <w:p w14:paraId="6CB3F12D" w14:textId="77777777" w:rsidR="000F7704" w:rsidRDefault="000F7704" w:rsidP="00AD202D">
      <w:pPr>
        <w:jc w:val="both"/>
      </w:pPr>
    </w:p>
    <w:p w14:paraId="6F86592C" w14:textId="4FCAFA99" w:rsidR="00AD202D" w:rsidRDefault="000F7704" w:rsidP="00AD202D">
      <w:pPr>
        <w:jc w:val="both"/>
      </w:pPr>
      <w:r w:rsidRPr="0036348C">
        <w:drawing>
          <wp:inline distT="0" distB="0" distL="0" distR="0" wp14:anchorId="38FCB24C" wp14:editId="645F5260">
            <wp:extent cx="5727700" cy="36423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27700" cy="3642360"/>
                    </a:xfrm>
                    <a:prstGeom prst="rect">
                      <a:avLst/>
                    </a:prstGeom>
                  </pic:spPr>
                </pic:pic>
              </a:graphicData>
            </a:graphic>
          </wp:inline>
        </w:drawing>
      </w:r>
    </w:p>
    <w:p w14:paraId="5D2AF712" w14:textId="0131D501" w:rsidR="000F7704" w:rsidRDefault="000F7704" w:rsidP="00AD202D">
      <w:pPr>
        <w:jc w:val="both"/>
      </w:pPr>
    </w:p>
    <w:p w14:paraId="6FC52F99" w14:textId="6DC9A7CC" w:rsidR="000F7704" w:rsidRDefault="000F7704" w:rsidP="00AD202D">
      <w:pPr>
        <w:jc w:val="both"/>
      </w:pPr>
      <w:r>
        <w:t xml:space="preserve">Some of the toolbox has been documented with </w:t>
      </w:r>
      <w:hyperlink r:id="rId6" w:anchor=":~:text=M2HTML%20is%20a%20powerful%20tool,customization%20of%20the%20output%20layout." w:history="1">
        <w:r w:rsidRPr="000F7704">
          <w:rPr>
            <w:rStyle w:val="Hyperlink"/>
          </w:rPr>
          <w:t>’m2</w:t>
        </w:r>
        <w:r w:rsidRPr="000F7704">
          <w:rPr>
            <w:rStyle w:val="Hyperlink"/>
          </w:rPr>
          <w:t>h</w:t>
        </w:r>
        <w:r w:rsidRPr="000F7704">
          <w:rPr>
            <w:rStyle w:val="Hyperlink"/>
          </w:rPr>
          <w:t>tml’</w:t>
        </w:r>
      </w:hyperlink>
      <w:r>
        <w:t>. Hyperlinks to the relevant documentation are given from this document.</w:t>
      </w:r>
    </w:p>
    <w:p w14:paraId="24972A2D" w14:textId="3491C1A0" w:rsidR="000F7704" w:rsidRDefault="000F7704" w:rsidP="00AD202D">
      <w:pPr>
        <w:jc w:val="both"/>
      </w:pPr>
    </w:p>
    <w:p w14:paraId="16D7B6FD" w14:textId="6539B77F" w:rsidR="000F7704" w:rsidRPr="000F7704" w:rsidRDefault="000F7704" w:rsidP="00AD202D">
      <w:pPr>
        <w:jc w:val="both"/>
        <w:rPr>
          <w:b/>
          <w:bCs/>
          <w:i/>
          <w:iCs/>
        </w:rPr>
      </w:pPr>
      <w:r w:rsidRPr="000F7704">
        <w:rPr>
          <w:b/>
          <w:bCs/>
          <w:i/>
          <w:iCs/>
        </w:rPr>
        <w:t>2. Using the toolbox</w:t>
      </w:r>
    </w:p>
    <w:p w14:paraId="35F1BC49" w14:textId="394709B6" w:rsidR="000F7704" w:rsidRDefault="000F7704" w:rsidP="00AD202D">
      <w:pPr>
        <w:jc w:val="both"/>
      </w:pPr>
      <w:r>
        <w:t xml:space="preserve">To initialise the toolbox from </w:t>
      </w:r>
      <w:proofErr w:type="spellStart"/>
      <w:r>
        <w:t>Matlab</w:t>
      </w:r>
      <w:proofErr w:type="spellEnd"/>
      <w:r>
        <w:t xml:space="preserve">, edit </w:t>
      </w:r>
      <w:proofErr w:type="spellStart"/>
      <w:r>
        <w:t>addRatPaths.m</w:t>
      </w:r>
      <w:proofErr w:type="spellEnd"/>
      <w:r>
        <w:t xml:space="preserve"> in the /RAT folder. Change the path of ‘</w:t>
      </w:r>
      <w:proofErr w:type="spellStart"/>
      <w:r>
        <w:t>ratRoot</w:t>
      </w:r>
      <w:proofErr w:type="spellEnd"/>
      <w:r>
        <w:t xml:space="preserve">’ on the first line. Run </w:t>
      </w:r>
      <w:proofErr w:type="spellStart"/>
      <w:r>
        <w:t>addRatPaths</w:t>
      </w:r>
      <w:proofErr w:type="spellEnd"/>
      <w:r>
        <w:t xml:space="preserve"> and this then sets the necessary paths for that </w:t>
      </w:r>
      <w:proofErr w:type="spellStart"/>
      <w:r>
        <w:t>matlab</w:t>
      </w:r>
      <w:proofErr w:type="spellEnd"/>
      <w:r>
        <w:t xml:space="preserve"> session. </w:t>
      </w:r>
    </w:p>
    <w:p w14:paraId="1039E5C5" w14:textId="77777777" w:rsidR="000F7704" w:rsidRDefault="000F7704" w:rsidP="00AD202D">
      <w:pPr>
        <w:jc w:val="both"/>
      </w:pPr>
    </w:p>
    <w:p w14:paraId="5755B957" w14:textId="60F51FFD" w:rsidR="000F7704" w:rsidRDefault="000F7704" w:rsidP="00AD202D">
      <w:pPr>
        <w:jc w:val="both"/>
      </w:pPr>
      <w:r>
        <w:t>There is a user manual in /Docs/User Manual. The examples discussed in the manual are in the /Docs/User Manual/Examples folder. There are further examples in the tests folder.</w:t>
      </w:r>
    </w:p>
    <w:p w14:paraId="36D921A6" w14:textId="42ECB6FE" w:rsidR="000F7704" w:rsidRDefault="000F7704" w:rsidP="00AD202D">
      <w:pPr>
        <w:jc w:val="both"/>
      </w:pPr>
    </w:p>
    <w:p w14:paraId="43DD37AE" w14:textId="754C56CB" w:rsidR="0036348C" w:rsidRDefault="000F7704" w:rsidP="000F7704">
      <w:pPr>
        <w:jc w:val="both"/>
      </w:pPr>
      <w:r>
        <w:lastRenderedPageBreak/>
        <w:t xml:space="preserve">The toolbox can be viewed in terms of a series of layers, as suggested in the figure. Moving from the </w:t>
      </w:r>
      <w:proofErr w:type="gramStart"/>
      <w:r>
        <w:t>top level</w:t>
      </w:r>
      <w:proofErr w:type="gramEnd"/>
      <w:r>
        <w:t xml:space="preserve"> user interaction (Input Classes), to the lowest level calculations (‘common functions’). These can be summarised as follows</w:t>
      </w:r>
      <w:proofErr w:type="gramStart"/>
      <w:r>
        <w:t>…..</w:t>
      </w:r>
      <w:proofErr w:type="gramEnd"/>
    </w:p>
    <w:p w14:paraId="0CAA951F" w14:textId="072784FB" w:rsidR="000F7704" w:rsidRDefault="000F7704" w:rsidP="000F7704">
      <w:pPr>
        <w:jc w:val="both"/>
      </w:pPr>
    </w:p>
    <w:p w14:paraId="122545F0" w14:textId="77777777" w:rsidR="000F7704" w:rsidRDefault="000F7704" w:rsidP="000F7704">
      <w:pPr>
        <w:jc w:val="both"/>
      </w:pPr>
    </w:p>
    <w:p w14:paraId="68D3A6AD" w14:textId="5F454394" w:rsidR="002F79C1" w:rsidRPr="002F79C1" w:rsidRDefault="002F79C1" w:rsidP="002F79C1">
      <w:pPr>
        <w:pStyle w:val="NoSpacing"/>
        <w:rPr>
          <w:b/>
          <w:bCs/>
          <w:i/>
          <w:iCs/>
        </w:rPr>
      </w:pPr>
      <w:r>
        <w:rPr>
          <w:b/>
          <w:bCs/>
          <w:i/>
          <w:iCs/>
        </w:rPr>
        <w:t xml:space="preserve">1. </w:t>
      </w:r>
      <w:r w:rsidRPr="002F79C1">
        <w:rPr>
          <w:b/>
          <w:bCs/>
          <w:i/>
          <w:iCs/>
        </w:rPr>
        <w:t>Input Classes</w:t>
      </w:r>
      <w:r w:rsidR="000F7704">
        <w:rPr>
          <w:b/>
          <w:bCs/>
          <w:i/>
          <w:iCs/>
        </w:rPr>
        <w:t xml:space="preserve"> (</w:t>
      </w:r>
      <w:proofErr w:type="spellStart"/>
      <w:r w:rsidR="000F7704">
        <w:rPr>
          <w:b/>
          <w:bCs/>
          <w:i/>
          <w:iCs/>
        </w:rPr>
        <w:t>Matlab</w:t>
      </w:r>
      <w:proofErr w:type="spellEnd"/>
      <w:r w:rsidR="000F7704">
        <w:rPr>
          <w:b/>
          <w:bCs/>
          <w:i/>
          <w:iCs/>
        </w:rPr>
        <w:t xml:space="preserve"> API)</w:t>
      </w:r>
    </w:p>
    <w:p w14:paraId="5BB97580" w14:textId="5248D290" w:rsidR="002F79C1" w:rsidRDefault="002F79C1">
      <w:r>
        <w:t xml:space="preserve">These are what the user uses to interact with the toolbox and are described fully in the </w:t>
      </w:r>
      <w:hyperlink r:id="rId7" w:history="1">
        <w:r w:rsidRPr="00F222E2">
          <w:rPr>
            <w:rStyle w:val="Hyperlink"/>
          </w:rPr>
          <w:t>u</w:t>
        </w:r>
        <w:r w:rsidRPr="00F222E2">
          <w:rPr>
            <w:rStyle w:val="Hyperlink"/>
          </w:rPr>
          <w:t>s</w:t>
        </w:r>
        <w:r w:rsidRPr="00F222E2">
          <w:rPr>
            <w:rStyle w:val="Hyperlink"/>
          </w:rPr>
          <w:t>e</w:t>
        </w:r>
        <w:r w:rsidRPr="00F222E2">
          <w:rPr>
            <w:rStyle w:val="Hyperlink"/>
          </w:rPr>
          <w:t>r manual</w:t>
        </w:r>
      </w:hyperlink>
      <w:r w:rsidR="00F222E2">
        <w:t xml:space="preserve">. </w:t>
      </w:r>
      <w:r w:rsidR="00AD202D">
        <w:t xml:space="preserve">The inputs are </w:t>
      </w:r>
      <w:proofErr w:type="spellStart"/>
      <w:r w:rsidR="00AD202D">
        <w:t>Matlab</w:t>
      </w:r>
      <w:proofErr w:type="spellEnd"/>
      <w:r w:rsidR="00AD202D">
        <w:t xml:space="preserve"> classes, with the attributes of the classes defining the </w:t>
      </w:r>
      <w:proofErr w:type="gramStart"/>
      <w:r w:rsidR="00AD202D">
        <w:t>model</w:t>
      </w:r>
      <w:r w:rsidR="000F7704">
        <w:t xml:space="preserve"> </w:t>
      </w:r>
      <w:r w:rsidR="00AD202D">
        <w:t xml:space="preserve"> and</w:t>
      </w:r>
      <w:proofErr w:type="gramEnd"/>
      <w:r w:rsidR="00AD202D">
        <w:t xml:space="preserve"> data analysis actions, and these are set using class methods. </w:t>
      </w:r>
      <w:r w:rsidR="000F7704">
        <w:t>There are always two input classes into the RAT toolbox:</w:t>
      </w:r>
    </w:p>
    <w:p w14:paraId="19BB39BD" w14:textId="3EA2D18A" w:rsidR="000F7704" w:rsidRDefault="000F7704"/>
    <w:p w14:paraId="6791C322" w14:textId="0CBBF8D8" w:rsidR="000F7704" w:rsidRDefault="000F7704" w:rsidP="000F7704">
      <w:pPr>
        <w:jc w:val="both"/>
      </w:pPr>
      <w:r w:rsidRPr="000F7704">
        <w:rPr>
          <w:i/>
          <w:iCs/>
        </w:rPr>
        <w:t>Project Class</w:t>
      </w:r>
      <w:r>
        <w:t xml:space="preserve"> – This class contains the details of the model and data to be analysed. This information is contained in the attributes of the class, and they are set using the class methods. Usage of the class is described in </w:t>
      </w:r>
      <w:r>
        <w:t xml:space="preserve">detail in </w:t>
      </w:r>
      <w:r>
        <w:t xml:space="preserve">Chapters 1 and 2 of the user manual. </w:t>
      </w:r>
    </w:p>
    <w:p w14:paraId="5DF7D16E" w14:textId="77777777" w:rsidR="000F7704" w:rsidRDefault="000F7704" w:rsidP="000F7704">
      <w:pPr>
        <w:jc w:val="both"/>
      </w:pPr>
    </w:p>
    <w:p w14:paraId="072A6040" w14:textId="22463065" w:rsidR="000F7704" w:rsidRDefault="000F7704" w:rsidP="000F7704">
      <w:pPr>
        <w:jc w:val="both"/>
      </w:pPr>
      <w:r w:rsidRPr="000F7704">
        <w:rPr>
          <w:i/>
          <w:iCs/>
        </w:rPr>
        <w:t>Controls Class</w:t>
      </w:r>
      <w:r>
        <w:t xml:space="preserve"> – Once the model has been defined, the controls class tells the toolbox what to do with the model. </w:t>
      </w:r>
      <w:proofErr w:type="gramStart"/>
      <w:r>
        <w:t>So</w:t>
      </w:r>
      <w:proofErr w:type="gramEnd"/>
      <w:r>
        <w:t xml:space="preserve"> for example, the choice of minimisation algorithm is done by selecting it in the controls class.</w:t>
      </w:r>
    </w:p>
    <w:p w14:paraId="09129A10" w14:textId="1239A284" w:rsidR="000F7704" w:rsidRDefault="000F7704" w:rsidP="000F7704">
      <w:pPr>
        <w:jc w:val="both"/>
      </w:pPr>
    </w:p>
    <w:p w14:paraId="481C6696" w14:textId="7F3E8138" w:rsidR="000F7704" w:rsidRDefault="000F7704" w:rsidP="000F7704">
      <w:pPr>
        <w:jc w:val="both"/>
      </w:pPr>
      <w:r>
        <w:t>The input classes can be found in the ‘API’ folder, with the controls class in the ‘</w:t>
      </w:r>
      <w:proofErr w:type="spellStart"/>
      <w:r>
        <w:t>controlsDef_class</w:t>
      </w:r>
      <w:proofErr w:type="spellEnd"/>
      <w:r>
        <w:t>’ folder, and the model definition class in the ‘</w:t>
      </w:r>
      <w:proofErr w:type="spellStart"/>
      <w:r>
        <w:t>projectClass</w:t>
      </w:r>
      <w:proofErr w:type="spellEnd"/>
      <w:r>
        <w:t xml:space="preserve">’ folder. </w:t>
      </w:r>
    </w:p>
    <w:p w14:paraId="1BF0363C" w14:textId="695D5D0F" w:rsidR="000F7704" w:rsidRDefault="000F7704" w:rsidP="000F7704">
      <w:pPr>
        <w:jc w:val="both"/>
      </w:pPr>
    </w:p>
    <w:p w14:paraId="75C2FD78" w14:textId="36692900" w:rsidR="000F7704" w:rsidRDefault="000F7704" w:rsidP="000F7704">
      <w:pPr>
        <w:jc w:val="both"/>
      </w:pPr>
      <w:r>
        <w:t xml:space="preserve">These are passed to the toolbox by calling </w:t>
      </w:r>
      <w:proofErr w:type="spellStart"/>
      <w:r>
        <w:t>RAT.m</w:t>
      </w:r>
      <w:proofErr w:type="spellEnd"/>
      <w:r>
        <w:t xml:space="preserve"> –</w:t>
      </w:r>
    </w:p>
    <w:p w14:paraId="7B56AB34" w14:textId="77777777" w:rsidR="000F7704" w:rsidRDefault="000F7704" w:rsidP="000F7704">
      <w:pPr>
        <w:jc w:val="both"/>
      </w:pPr>
    </w:p>
    <w:p w14:paraId="79CFB13B" w14:textId="39A62869" w:rsidR="000F7704" w:rsidRPr="000F7704" w:rsidRDefault="000F7704" w:rsidP="000F7704">
      <w:pPr>
        <w:jc w:val="both"/>
        <w:rPr>
          <w:rFonts w:ascii="Menlo" w:hAnsi="Menlo" w:cs="Menlo"/>
          <w:sz w:val="20"/>
          <w:szCs w:val="20"/>
        </w:rPr>
      </w:pPr>
      <w:r w:rsidRPr="000F7704">
        <w:rPr>
          <w:rFonts w:ascii="Menlo" w:hAnsi="Menlo" w:cs="Menlo"/>
          <w:sz w:val="20"/>
          <w:szCs w:val="20"/>
        </w:rPr>
        <w:t>&gt;&gt; [</w:t>
      </w:r>
      <w:proofErr w:type="spellStart"/>
      <w:proofErr w:type="gramStart"/>
      <w:r w:rsidRPr="000F7704">
        <w:rPr>
          <w:rFonts w:ascii="Menlo" w:hAnsi="Menlo" w:cs="Menlo"/>
          <w:sz w:val="20"/>
          <w:szCs w:val="20"/>
        </w:rPr>
        <w:t>outProblem,results</w:t>
      </w:r>
      <w:proofErr w:type="spellEnd"/>
      <w:proofErr w:type="gramEnd"/>
      <w:r w:rsidRPr="000F7704">
        <w:rPr>
          <w:rFonts w:ascii="Menlo" w:hAnsi="Menlo" w:cs="Menlo"/>
          <w:sz w:val="20"/>
          <w:szCs w:val="20"/>
        </w:rPr>
        <w:t>] = RAT(</w:t>
      </w:r>
      <w:proofErr w:type="spellStart"/>
      <w:r w:rsidRPr="000F7704">
        <w:rPr>
          <w:rFonts w:ascii="Menlo" w:hAnsi="Menlo" w:cs="Menlo"/>
          <w:sz w:val="20"/>
          <w:szCs w:val="20"/>
        </w:rPr>
        <w:t>problem,controls</w:t>
      </w:r>
      <w:proofErr w:type="spellEnd"/>
      <w:r w:rsidRPr="000F7704">
        <w:rPr>
          <w:rFonts w:ascii="Menlo" w:hAnsi="Menlo" w:cs="Menlo"/>
          <w:sz w:val="20"/>
          <w:szCs w:val="20"/>
        </w:rPr>
        <w:t>);</w:t>
      </w:r>
    </w:p>
    <w:p w14:paraId="074D78B9" w14:textId="45AA412F" w:rsidR="000F7704" w:rsidRDefault="000F7704" w:rsidP="000F7704">
      <w:pPr>
        <w:jc w:val="both"/>
      </w:pPr>
      <w:r>
        <w:t xml:space="preserve"> </w:t>
      </w:r>
    </w:p>
    <w:p w14:paraId="35F179F8" w14:textId="77777777" w:rsidR="000F7704" w:rsidRDefault="000F7704">
      <w:r>
        <w:t xml:space="preserve">The outputs are a new </w:t>
      </w:r>
      <w:proofErr w:type="spellStart"/>
      <w:r>
        <w:t>projectClass</w:t>
      </w:r>
      <w:proofErr w:type="spellEnd"/>
      <w:r>
        <w:t xml:space="preserve"> updated with the results of the toolbox actions (</w:t>
      </w:r>
      <w:proofErr w:type="gramStart"/>
      <w:r>
        <w:t>e.g.</w:t>
      </w:r>
      <w:proofErr w:type="gramEnd"/>
      <w:r>
        <w:t xml:space="preserve"> fitted values for parameters), and a Results array, which contains the calculation results (e.g. simulated reflectivity and SLD profiles. </w:t>
      </w:r>
    </w:p>
    <w:p w14:paraId="52168AD9" w14:textId="77777777" w:rsidR="000F7704" w:rsidRDefault="000F7704"/>
    <w:p w14:paraId="6D88E7E9" w14:textId="735E3C07" w:rsidR="000F7704" w:rsidRDefault="000F7704">
      <w:r>
        <w:t>The m2html generated documentation for the input classes may be found</w:t>
      </w:r>
      <w:hyperlink r:id="rId8" w:history="1">
        <w:r w:rsidRPr="000F7704">
          <w:rPr>
            <w:rStyle w:val="Hyperlink"/>
          </w:rPr>
          <w:t xml:space="preserve"> h</w:t>
        </w:r>
        <w:r w:rsidRPr="000F7704">
          <w:rPr>
            <w:rStyle w:val="Hyperlink"/>
          </w:rPr>
          <w:t>e</w:t>
        </w:r>
        <w:r w:rsidRPr="000F7704">
          <w:rPr>
            <w:rStyle w:val="Hyperlink"/>
          </w:rPr>
          <w:t>r</w:t>
        </w:r>
        <w:r w:rsidRPr="000F7704">
          <w:rPr>
            <w:rStyle w:val="Hyperlink"/>
          </w:rPr>
          <w:t>e</w:t>
        </w:r>
      </w:hyperlink>
    </w:p>
    <w:p w14:paraId="7A449911" w14:textId="77777777" w:rsidR="002F79C1" w:rsidRDefault="002F79C1"/>
    <w:p w14:paraId="78C45510" w14:textId="77777777" w:rsidR="002F79C1" w:rsidRPr="002F79C1" w:rsidRDefault="002F79C1">
      <w:pPr>
        <w:rPr>
          <w:b/>
          <w:bCs/>
          <w:i/>
          <w:iCs/>
        </w:rPr>
      </w:pPr>
      <w:r w:rsidRPr="002F79C1">
        <w:rPr>
          <w:b/>
          <w:bCs/>
          <w:i/>
          <w:iCs/>
        </w:rPr>
        <w:t>2. Main start classes.</w:t>
      </w:r>
    </w:p>
    <w:p w14:paraId="4761A8AD" w14:textId="471C8E44" w:rsidR="002F79C1" w:rsidRDefault="002F79C1">
      <w:r>
        <w:t>The first function called is RA</w:t>
      </w:r>
      <w:r w:rsidR="000F7704">
        <w:t xml:space="preserve">T. This is the interface between the input classes, and the underlying toolbox (eventually in C). </w:t>
      </w:r>
      <w:proofErr w:type="gramStart"/>
      <w:r w:rsidR="000F7704">
        <w:t>It’s</w:t>
      </w:r>
      <w:proofErr w:type="gramEnd"/>
      <w:r w:rsidR="000F7704">
        <w:t xml:space="preserve"> main function is to strip out the relevant information into variable types that C can understand (because you can’t just pass a </w:t>
      </w:r>
      <w:proofErr w:type="spellStart"/>
      <w:r w:rsidR="000F7704">
        <w:t>Mtalab</w:t>
      </w:r>
      <w:proofErr w:type="spellEnd"/>
      <w:r w:rsidR="000F7704">
        <w:t xml:space="preserve"> class into C).</w:t>
      </w:r>
    </w:p>
    <w:p w14:paraId="2D8AAABC" w14:textId="3BC4B495" w:rsidR="000F7704" w:rsidRDefault="000F7704"/>
    <w:p w14:paraId="04507A25" w14:textId="7027FC8B" w:rsidR="000F7704" w:rsidRDefault="000F7704">
      <w:r>
        <w:t xml:space="preserve">The main function that does this </w:t>
      </w:r>
      <w:proofErr w:type="gramStart"/>
      <w:r>
        <w:t>is:-</w:t>
      </w:r>
      <w:proofErr w:type="gramEnd"/>
    </w:p>
    <w:p w14:paraId="491056CF" w14:textId="12DF15D9" w:rsidR="000F7704" w:rsidRDefault="000F7704"/>
    <w:p w14:paraId="6719467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00000"/>
          <w:sz w:val="16"/>
          <w:szCs w:val="16"/>
        </w:rPr>
        <w:t>[</w:t>
      </w:r>
      <w:proofErr w:type="spellStart"/>
      <w:proofErr w:type="gramStart"/>
      <w:r w:rsidRPr="000F7704">
        <w:rPr>
          <w:rFonts w:ascii="Courier" w:hAnsi="Courier" w:cs="Courier"/>
          <w:color w:val="000000"/>
          <w:sz w:val="16"/>
          <w:szCs w:val="16"/>
        </w:rPr>
        <w:t>problemDef,problemDef</w:t>
      </w:r>
      <w:proofErr w:type="gramEnd"/>
      <w:r w:rsidRPr="000F7704">
        <w:rPr>
          <w:rFonts w:ascii="Courier" w:hAnsi="Courier" w:cs="Courier"/>
          <w:color w:val="000000"/>
          <w:sz w:val="16"/>
          <w:szCs w:val="16"/>
        </w:rPr>
        <w:t>_cells,problemDef_limits,priors,controls</w:t>
      </w:r>
      <w:proofErr w:type="spellEnd"/>
      <w:r w:rsidRPr="000F7704">
        <w:rPr>
          <w:rFonts w:ascii="Courier" w:hAnsi="Courier" w:cs="Courier"/>
          <w:color w:val="000000"/>
          <w:sz w:val="16"/>
          <w:szCs w:val="16"/>
        </w:rPr>
        <w:t xml:space="preserve">] = </w:t>
      </w:r>
      <w:proofErr w:type="spellStart"/>
      <w:r w:rsidRPr="000F7704">
        <w:rPr>
          <w:rFonts w:ascii="Courier" w:hAnsi="Courier" w:cs="Courier"/>
          <w:color w:val="000000"/>
          <w:sz w:val="16"/>
          <w:szCs w:val="16"/>
        </w:rPr>
        <w:t>RatParseClassToStructs_new</w:t>
      </w:r>
      <w:proofErr w:type="spellEnd"/>
      <w:r w:rsidRPr="000F7704">
        <w:rPr>
          <w:rFonts w:ascii="Courier" w:hAnsi="Courier" w:cs="Courier"/>
          <w:color w:val="000000"/>
          <w:sz w:val="16"/>
          <w:szCs w:val="16"/>
        </w:rPr>
        <w:t>(</w:t>
      </w:r>
      <w:proofErr w:type="spellStart"/>
      <w:r w:rsidRPr="000F7704">
        <w:rPr>
          <w:rFonts w:ascii="Courier" w:hAnsi="Courier" w:cs="Courier"/>
          <w:color w:val="000000"/>
          <w:sz w:val="16"/>
          <w:szCs w:val="16"/>
        </w:rPr>
        <w:t>problemDefInput,controls</w:t>
      </w:r>
      <w:proofErr w:type="spellEnd"/>
      <w:r w:rsidRPr="000F7704">
        <w:rPr>
          <w:rFonts w:ascii="Courier" w:hAnsi="Courier" w:cs="Courier"/>
          <w:color w:val="000000"/>
          <w:sz w:val="16"/>
          <w:szCs w:val="16"/>
        </w:rPr>
        <w:t>);</w:t>
      </w:r>
    </w:p>
    <w:p w14:paraId="4BBA5A07" w14:textId="4FB0183E" w:rsidR="000F7704" w:rsidRDefault="000F7704"/>
    <w:p w14:paraId="0CEB652B" w14:textId="77777777" w:rsidR="000F7704" w:rsidRDefault="000F7704">
      <w:r>
        <w:t xml:space="preserve">The two inputs are the two input classes. The outputs are a mixture of structs and ‘arrays of </w:t>
      </w:r>
      <w:proofErr w:type="gramStart"/>
      <w:r>
        <w:t>array’s</w:t>
      </w:r>
      <w:proofErr w:type="gramEnd"/>
      <w:r>
        <w:t xml:space="preserve">. The reason for splitting them is that Coder will not allow variable sized arrays of variable sized arrays as fields in structs. It will allow variable sized (cell) arrays of variable sized arrays when not in a field in a struct. So, everything that can be pulled out into a struct </w:t>
      </w:r>
      <w:r>
        <w:lastRenderedPageBreak/>
        <w:t>is separated out into the ‘</w:t>
      </w:r>
      <w:proofErr w:type="spellStart"/>
      <w:r>
        <w:t>problemDef</w:t>
      </w:r>
      <w:proofErr w:type="spellEnd"/>
      <w:r>
        <w:t>’ output. The arrays are put into the other outputs, as follows…</w:t>
      </w:r>
    </w:p>
    <w:p w14:paraId="14AC4ED0" w14:textId="77777777" w:rsidR="000F7704" w:rsidRDefault="000F7704"/>
    <w:p w14:paraId="474B1A40" w14:textId="77777777" w:rsidR="000F7704" w:rsidRDefault="000F7704">
      <w:proofErr w:type="spellStart"/>
      <w:r>
        <w:t>ProblemDef</w:t>
      </w:r>
      <w:proofErr w:type="spellEnd"/>
      <w:r>
        <w:t>:</w:t>
      </w:r>
    </w:p>
    <w:p w14:paraId="1F21611B" w14:textId="77777777" w:rsidR="000F7704" w:rsidRDefault="000F7704" w:rsidP="000F7704">
      <w:r>
        <w:t xml:space="preserve"> </w:t>
      </w:r>
    </w:p>
    <w:p w14:paraId="5E9712FC" w14:textId="77777777" w:rsidR="000F7704" w:rsidRPr="000F7704" w:rsidRDefault="000F7704" w:rsidP="000F7704">
      <w:pPr>
        <w:rPr>
          <w:rFonts w:ascii="Menlo" w:hAnsi="Menlo" w:cs="Menlo"/>
          <w:sz w:val="15"/>
          <w:szCs w:val="15"/>
        </w:rPr>
      </w:pPr>
      <w:proofErr w:type="spellStart"/>
      <w:r w:rsidRPr="000F7704">
        <w:rPr>
          <w:rFonts w:ascii="Menlo" w:hAnsi="Menlo" w:cs="Menlo"/>
          <w:sz w:val="15"/>
          <w:szCs w:val="15"/>
        </w:rPr>
        <w:t>problemDef</w:t>
      </w:r>
      <w:proofErr w:type="spellEnd"/>
      <w:r w:rsidRPr="000F7704">
        <w:rPr>
          <w:rFonts w:ascii="Menlo" w:hAnsi="Menlo" w:cs="Menlo"/>
          <w:sz w:val="15"/>
          <w:szCs w:val="15"/>
        </w:rPr>
        <w:t xml:space="preserve"> = </w:t>
      </w:r>
    </w:p>
    <w:p w14:paraId="64C04701" w14:textId="77777777" w:rsidR="000F7704" w:rsidRPr="000F7704" w:rsidRDefault="000F7704" w:rsidP="000F7704">
      <w:pPr>
        <w:rPr>
          <w:rFonts w:ascii="Menlo" w:hAnsi="Menlo" w:cs="Menlo"/>
          <w:sz w:val="15"/>
          <w:szCs w:val="15"/>
        </w:rPr>
      </w:pPr>
    </w:p>
    <w:p w14:paraId="3F70DC10"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struct with fields:</w:t>
      </w:r>
    </w:p>
    <w:p w14:paraId="67B71E76" w14:textId="77777777" w:rsidR="000F7704" w:rsidRPr="000F7704" w:rsidRDefault="000F7704" w:rsidP="000F7704">
      <w:pPr>
        <w:rPr>
          <w:rFonts w:ascii="Menlo" w:hAnsi="Menlo" w:cs="Menlo"/>
          <w:sz w:val="15"/>
          <w:szCs w:val="15"/>
        </w:rPr>
      </w:pPr>
    </w:p>
    <w:p w14:paraId="77188E1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contrastBacks</w:t>
      </w:r>
      <w:proofErr w:type="spellEnd"/>
      <w:r w:rsidRPr="000F7704">
        <w:rPr>
          <w:rFonts w:ascii="Menlo" w:hAnsi="Menlo" w:cs="Menlo"/>
          <w:sz w:val="15"/>
          <w:szCs w:val="15"/>
        </w:rPr>
        <w:t>: [2 1 2 1]</w:t>
      </w:r>
    </w:p>
    <w:p w14:paraId="0410513E"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contrastBacksType</w:t>
      </w:r>
      <w:proofErr w:type="spellEnd"/>
      <w:r w:rsidRPr="000F7704">
        <w:rPr>
          <w:rFonts w:ascii="Menlo" w:hAnsi="Menlo" w:cs="Menlo"/>
          <w:sz w:val="15"/>
          <w:szCs w:val="15"/>
        </w:rPr>
        <w:t>: [1 1 1 1]</w:t>
      </w:r>
    </w:p>
    <w:p w14:paraId="01096A41"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TF: '</w:t>
      </w:r>
      <w:proofErr w:type="spellStart"/>
      <w:r w:rsidRPr="000F7704">
        <w:rPr>
          <w:rFonts w:ascii="Menlo" w:hAnsi="Menlo" w:cs="Menlo"/>
          <w:sz w:val="15"/>
          <w:szCs w:val="15"/>
        </w:rPr>
        <w:t>standardTF</w:t>
      </w:r>
      <w:proofErr w:type="spellEnd"/>
      <w:r w:rsidRPr="000F7704">
        <w:rPr>
          <w:rFonts w:ascii="Menlo" w:hAnsi="Menlo" w:cs="Menlo"/>
          <w:sz w:val="15"/>
          <w:szCs w:val="15"/>
        </w:rPr>
        <w:t>'</w:t>
      </w:r>
    </w:p>
    <w:p w14:paraId="613DF1F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resample: [0 0 0 0]</w:t>
      </w:r>
    </w:p>
    <w:p w14:paraId="20786CF8"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dataPresent</w:t>
      </w:r>
      <w:proofErr w:type="spellEnd"/>
      <w:r w:rsidRPr="000F7704">
        <w:rPr>
          <w:rFonts w:ascii="Menlo" w:hAnsi="Menlo" w:cs="Menlo"/>
          <w:sz w:val="15"/>
          <w:szCs w:val="15"/>
        </w:rPr>
        <w:t>: [1 1 1 1]</w:t>
      </w:r>
    </w:p>
    <w:p w14:paraId="46F93C0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numberOfContrasts</w:t>
      </w:r>
      <w:proofErr w:type="spellEnd"/>
      <w:r w:rsidRPr="000F7704">
        <w:rPr>
          <w:rFonts w:ascii="Menlo" w:hAnsi="Menlo" w:cs="Menlo"/>
          <w:sz w:val="15"/>
          <w:szCs w:val="15"/>
        </w:rPr>
        <w:t>: 4</w:t>
      </w:r>
    </w:p>
    <w:p w14:paraId="62810C38"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geometry: 'substrate/liquid'</w:t>
      </w:r>
    </w:p>
    <w:p w14:paraId="0BBEB03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contrastShifts</w:t>
      </w:r>
      <w:proofErr w:type="spellEnd"/>
      <w:r w:rsidRPr="000F7704">
        <w:rPr>
          <w:rFonts w:ascii="Menlo" w:hAnsi="Menlo" w:cs="Menlo"/>
          <w:sz w:val="15"/>
          <w:szCs w:val="15"/>
        </w:rPr>
        <w:t>: [1 1 1 1]</w:t>
      </w:r>
    </w:p>
    <w:p w14:paraId="2D7AE8BA"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contrastScales</w:t>
      </w:r>
      <w:proofErr w:type="spellEnd"/>
      <w:r w:rsidRPr="000F7704">
        <w:rPr>
          <w:rFonts w:ascii="Menlo" w:hAnsi="Menlo" w:cs="Menlo"/>
          <w:sz w:val="15"/>
          <w:szCs w:val="15"/>
        </w:rPr>
        <w:t>: [1 1 1 1]</w:t>
      </w:r>
    </w:p>
    <w:p w14:paraId="5F3EEAA1"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contrastNbas</w:t>
      </w:r>
      <w:proofErr w:type="spellEnd"/>
      <w:r w:rsidRPr="000F7704">
        <w:rPr>
          <w:rFonts w:ascii="Menlo" w:hAnsi="Menlo" w:cs="Menlo"/>
          <w:sz w:val="15"/>
          <w:szCs w:val="15"/>
        </w:rPr>
        <w:t>: [1 1 1 1]</w:t>
      </w:r>
    </w:p>
    <w:p w14:paraId="0BBC1223"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contrastNbss</w:t>
      </w:r>
      <w:proofErr w:type="spellEnd"/>
      <w:r w:rsidRPr="000F7704">
        <w:rPr>
          <w:rFonts w:ascii="Menlo" w:hAnsi="Menlo" w:cs="Menlo"/>
          <w:sz w:val="15"/>
          <w:szCs w:val="15"/>
        </w:rPr>
        <w:t>: [1 2 1 2]</w:t>
      </w:r>
    </w:p>
    <w:p w14:paraId="49106E8E"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contrastRes</w:t>
      </w:r>
      <w:proofErr w:type="spellEnd"/>
      <w:r w:rsidRPr="000F7704">
        <w:rPr>
          <w:rFonts w:ascii="Menlo" w:hAnsi="Menlo" w:cs="Menlo"/>
          <w:sz w:val="15"/>
          <w:szCs w:val="15"/>
        </w:rPr>
        <w:t>: [1 1 1 1]</w:t>
      </w:r>
    </w:p>
    <w:p w14:paraId="166E0D03"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backs: [5.5000e-06 2.8000e-06]</w:t>
      </w:r>
    </w:p>
    <w:p w14:paraId="16F5F440"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shifts: 0</w:t>
      </w:r>
    </w:p>
    <w:p w14:paraId="74A7EBA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sf: 0.2300</w:t>
      </w:r>
    </w:p>
    <w:p w14:paraId="69084C8B"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nba</w:t>
      </w:r>
      <w:proofErr w:type="spellEnd"/>
      <w:r w:rsidRPr="000F7704">
        <w:rPr>
          <w:rFonts w:ascii="Menlo" w:hAnsi="Menlo" w:cs="Menlo"/>
          <w:sz w:val="15"/>
          <w:szCs w:val="15"/>
        </w:rPr>
        <w:t>: 0</w:t>
      </w:r>
    </w:p>
    <w:p w14:paraId="7E6D5978"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nbs</w:t>
      </w:r>
      <w:proofErr w:type="spellEnd"/>
      <w:r w:rsidRPr="000F7704">
        <w:rPr>
          <w:rFonts w:ascii="Menlo" w:hAnsi="Menlo" w:cs="Menlo"/>
          <w:sz w:val="15"/>
          <w:szCs w:val="15"/>
        </w:rPr>
        <w:t>: [6.3500e-06 0]</w:t>
      </w:r>
    </w:p>
    <w:p w14:paraId="440E3CCA"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res: 0.0300</w:t>
      </w:r>
    </w:p>
    <w:p w14:paraId="713EF64F"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params: [3 20 11 5 7 6.0000e-06 -4.0000e-07 3.0000e-06 1.4000e-06 10]</w:t>
      </w:r>
    </w:p>
    <w:p w14:paraId="177C283E"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numberOfLayers</w:t>
      </w:r>
      <w:proofErr w:type="spellEnd"/>
      <w:r w:rsidRPr="000F7704">
        <w:rPr>
          <w:rFonts w:ascii="Menlo" w:hAnsi="Menlo" w:cs="Menlo"/>
          <w:sz w:val="15"/>
          <w:szCs w:val="15"/>
        </w:rPr>
        <w:t>: 4</w:t>
      </w:r>
    </w:p>
    <w:p w14:paraId="1120899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modelType</w:t>
      </w:r>
      <w:proofErr w:type="spellEnd"/>
      <w:r w:rsidRPr="000F7704">
        <w:rPr>
          <w:rFonts w:ascii="Menlo" w:hAnsi="Menlo" w:cs="Menlo"/>
          <w:sz w:val="15"/>
          <w:szCs w:val="15"/>
        </w:rPr>
        <w:t>: 'layers'</w:t>
      </w:r>
    </w:p>
    <w:p w14:paraId="284B797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contrastCustomFiles</w:t>
      </w:r>
      <w:proofErr w:type="spellEnd"/>
      <w:r w:rsidRPr="000F7704">
        <w:rPr>
          <w:rFonts w:ascii="Menlo" w:hAnsi="Menlo" w:cs="Menlo"/>
          <w:sz w:val="15"/>
          <w:szCs w:val="15"/>
        </w:rPr>
        <w:t>: [</w:t>
      </w:r>
      <w:proofErr w:type="spellStart"/>
      <w:r w:rsidRPr="000F7704">
        <w:rPr>
          <w:rFonts w:ascii="Menlo" w:hAnsi="Menlo" w:cs="Menlo"/>
          <w:sz w:val="15"/>
          <w:szCs w:val="15"/>
        </w:rPr>
        <w:t>NaN</w:t>
      </w:r>
      <w:proofErr w:type="spellEnd"/>
      <w:r w:rsidRPr="000F7704">
        <w:rPr>
          <w:rFonts w:ascii="Menlo" w:hAnsi="Menlo" w:cs="Menlo"/>
          <w:sz w:val="15"/>
          <w:szCs w:val="15"/>
        </w:rPr>
        <w:t xml:space="preserve"> </w:t>
      </w:r>
      <w:proofErr w:type="spellStart"/>
      <w:r w:rsidRPr="000F7704">
        <w:rPr>
          <w:rFonts w:ascii="Menlo" w:hAnsi="Menlo" w:cs="Menlo"/>
          <w:sz w:val="15"/>
          <w:szCs w:val="15"/>
        </w:rPr>
        <w:t>NaN</w:t>
      </w:r>
      <w:proofErr w:type="spellEnd"/>
      <w:r w:rsidRPr="000F7704">
        <w:rPr>
          <w:rFonts w:ascii="Menlo" w:hAnsi="Menlo" w:cs="Menlo"/>
          <w:sz w:val="15"/>
          <w:szCs w:val="15"/>
        </w:rPr>
        <w:t xml:space="preserve"> </w:t>
      </w:r>
      <w:proofErr w:type="spellStart"/>
      <w:r w:rsidRPr="000F7704">
        <w:rPr>
          <w:rFonts w:ascii="Menlo" w:hAnsi="Menlo" w:cs="Menlo"/>
          <w:sz w:val="15"/>
          <w:szCs w:val="15"/>
        </w:rPr>
        <w:t>NaN</w:t>
      </w:r>
      <w:proofErr w:type="spellEnd"/>
      <w:r w:rsidRPr="000F7704">
        <w:rPr>
          <w:rFonts w:ascii="Menlo" w:hAnsi="Menlo" w:cs="Menlo"/>
          <w:sz w:val="15"/>
          <w:szCs w:val="15"/>
        </w:rPr>
        <w:t xml:space="preserve"> </w:t>
      </w:r>
      <w:proofErr w:type="spellStart"/>
      <w:r w:rsidRPr="000F7704">
        <w:rPr>
          <w:rFonts w:ascii="Menlo" w:hAnsi="Menlo" w:cs="Menlo"/>
          <w:sz w:val="15"/>
          <w:szCs w:val="15"/>
        </w:rPr>
        <w:t>NaN</w:t>
      </w:r>
      <w:proofErr w:type="spellEnd"/>
      <w:r w:rsidRPr="000F7704">
        <w:rPr>
          <w:rFonts w:ascii="Menlo" w:hAnsi="Menlo" w:cs="Menlo"/>
          <w:sz w:val="15"/>
          <w:szCs w:val="15"/>
        </w:rPr>
        <w:t>]</w:t>
      </w:r>
    </w:p>
    <w:p w14:paraId="727F9D9F"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fitpars</w:t>
      </w:r>
      <w:proofErr w:type="spellEnd"/>
      <w:r w:rsidRPr="000F7704">
        <w:rPr>
          <w:rFonts w:ascii="Menlo" w:hAnsi="Menlo" w:cs="Menlo"/>
          <w:sz w:val="15"/>
          <w:szCs w:val="15"/>
        </w:rPr>
        <w:t>: []</w:t>
      </w:r>
    </w:p>
    <w:p w14:paraId="24CEE356"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otherpars</w:t>
      </w:r>
      <w:proofErr w:type="spellEnd"/>
      <w:r w:rsidRPr="000F7704">
        <w:rPr>
          <w:rFonts w:ascii="Menlo" w:hAnsi="Menlo" w:cs="Menlo"/>
          <w:sz w:val="15"/>
          <w:szCs w:val="15"/>
        </w:rPr>
        <w:t>: []</w:t>
      </w:r>
    </w:p>
    <w:p w14:paraId="2FF4166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fitconstr</w:t>
      </w:r>
      <w:proofErr w:type="spellEnd"/>
      <w:r w:rsidRPr="000F7704">
        <w:rPr>
          <w:rFonts w:ascii="Menlo" w:hAnsi="Menlo" w:cs="Menlo"/>
          <w:sz w:val="15"/>
          <w:szCs w:val="15"/>
        </w:rPr>
        <w:t>: []</w:t>
      </w:r>
    </w:p>
    <w:p w14:paraId="319EEF65" w14:textId="420C8E84"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otherconstr</w:t>
      </w:r>
      <w:proofErr w:type="spellEnd"/>
      <w:r w:rsidRPr="000F7704">
        <w:rPr>
          <w:rFonts w:ascii="Menlo" w:hAnsi="Menlo" w:cs="Menlo"/>
          <w:sz w:val="15"/>
          <w:szCs w:val="15"/>
        </w:rPr>
        <w:t>: []</w:t>
      </w:r>
    </w:p>
    <w:p w14:paraId="33CC64D7" w14:textId="77777777" w:rsidR="002F79C1" w:rsidRDefault="002F79C1"/>
    <w:p w14:paraId="542BF736" w14:textId="76C425A8" w:rsidR="002F79C1" w:rsidRDefault="002F79C1"/>
    <w:p w14:paraId="5DE597B7" w14:textId="2B879DC5" w:rsidR="000F7704" w:rsidRDefault="000F7704">
      <w:r>
        <w:t>Note that many of these fields contain variable sized arrays of doubles. This is allowed - it’s arrays of arrays that are forbidden in fields.</w:t>
      </w:r>
    </w:p>
    <w:p w14:paraId="7924A397" w14:textId="0DA4DA16" w:rsidR="000F7704" w:rsidRDefault="000F7704"/>
    <w:p w14:paraId="084F25C8" w14:textId="63733E9C" w:rsidR="000F7704" w:rsidRDefault="000F7704">
      <w:proofErr w:type="spellStart"/>
      <w:r>
        <w:t>problemDef_cells</w:t>
      </w:r>
      <w:proofErr w:type="spellEnd"/>
      <w:r>
        <w:t>:</w:t>
      </w:r>
    </w:p>
    <w:p w14:paraId="5735C395" w14:textId="51EACAB7" w:rsidR="000F7704" w:rsidRDefault="000F7704">
      <w:r>
        <w:t>All the variable sized cell arrays. This is always a [1 x 14] cell array:</w:t>
      </w:r>
    </w:p>
    <w:p w14:paraId="08BC3B00" w14:textId="77777777" w:rsidR="000F7704" w:rsidRDefault="000F7704" w:rsidP="000F7704"/>
    <w:p w14:paraId="38302E2A" w14:textId="77777777" w:rsidR="000F7704" w:rsidRPr="000F7704" w:rsidRDefault="000F7704" w:rsidP="000F7704">
      <w:pPr>
        <w:rPr>
          <w:rFonts w:ascii="Menlo" w:hAnsi="Menlo" w:cs="Menlo"/>
          <w:sz w:val="13"/>
          <w:szCs w:val="13"/>
        </w:rPr>
      </w:pPr>
      <w:proofErr w:type="spellStart"/>
      <w:r w:rsidRPr="000F7704">
        <w:rPr>
          <w:rFonts w:ascii="Menlo" w:hAnsi="Menlo" w:cs="Menlo"/>
          <w:sz w:val="13"/>
          <w:szCs w:val="13"/>
        </w:rPr>
        <w:t>problemDef_cells</w:t>
      </w:r>
      <w:proofErr w:type="spellEnd"/>
      <w:r w:rsidRPr="000F7704">
        <w:rPr>
          <w:rFonts w:ascii="Menlo" w:hAnsi="Menlo" w:cs="Menlo"/>
          <w:sz w:val="13"/>
          <w:szCs w:val="13"/>
        </w:rPr>
        <w:t xml:space="preserve"> =</w:t>
      </w:r>
    </w:p>
    <w:p w14:paraId="2B67DFD2" w14:textId="77777777" w:rsidR="000F7704" w:rsidRPr="000F7704" w:rsidRDefault="000F7704" w:rsidP="000F7704">
      <w:pPr>
        <w:rPr>
          <w:rFonts w:ascii="Menlo" w:hAnsi="Menlo" w:cs="Menlo"/>
          <w:sz w:val="13"/>
          <w:szCs w:val="13"/>
        </w:rPr>
      </w:pPr>
    </w:p>
    <w:p w14:paraId="4B02379B"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1×14 cell array</w:t>
      </w:r>
    </w:p>
    <w:p w14:paraId="2F1C179E" w14:textId="77777777" w:rsidR="000F7704" w:rsidRPr="000F7704" w:rsidRDefault="000F7704" w:rsidP="000F7704">
      <w:pPr>
        <w:rPr>
          <w:rFonts w:ascii="Menlo" w:hAnsi="Menlo" w:cs="Menlo"/>
          <w:sz w:val="13"/>
          <w:szCs w:val="13"/>
        </w:rPr>
      </w:pPr>
    </w:p>
    <w:p w14:paraId="63C2C7DC"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Columns 1 through 9</w:t>
      </w:r>
    </w:p>
    <w:p w14:paraId="427A3D5B" w14:textId="77777777" w:rsidR="000F7704" w:rsidRPr="000F7704" w:rsidRDefault="000F7704" w:rsidP="000F7704">
      <w:pPr>
        <w:rPr>
          <w:rFonts w:ascii="Menlo" w:hAnsi="Menlo" w:cs="Menlo"/>
          <w:sz w:val="13"/>
          <w:szCs w:val="13"/>
        </w:rPr>
      </w:pPr>
    </w:p>
    <w:p w14:paraId="66909E41"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{1×4 </w:t>
      </w:r>
      <w:proofErr w:type="gramStart"/>
      <w:r w:rsidRPr="000F7704">
        <w:rPr>
          <w:rFonts w:ascii="Menlo" w:hAnsi="Menlo" w:cs="Menlo"/>
          <w:sz w:val="13"/>
          <w:szCs w:val="13"/>
        </w:rPr>
        <w:t xml:space="preserve">cell}   </w:t>
      </w:r>
      <w:proofErr w:type="gramEnd"/>
      <w:r w:rsidRPr="000F7704">
        <w:rPr>
          <w:rFonts w:ascii="Menlo" w:hAnsi="Menlo" w:cs="Menlo"/>
          <w:sz w:val="13"/>
          <w:szCs w:val="13"/>
        </w:rPr>
        <w:t xml:space="preserve"> {1×4 cell}    {1×4 cell}    {1×4 cell}    {1×4 cell}    {4×1 cell}    {1×10 cell}    {1×2 cell}    {1×1 cell}</w:t>
      </w:r>
    </w:p>
    <w:p w14:paraId="5514076B" w14:textId="77777777" w:rsidR="000F7704" w:rsidRPr="000F7704" w:rsidRDefault="000F7704" w:rsidP="000F7704">
      <w:pPr>
        <w:rPr>
          <w:rFonts w:ascii="Menlo" w:hAnsi="Menlo" w:cs="Menlo"/>
          <w:sz w:val="13"/>
          <w:szCs w:val="13"/>
        </w:rPr>
      </w:pPr>
    </w:p>
    <w:p w14:paraId="7C6D6B9C"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Columns 10 through 14</w:t>
      </w:r>
    </w:p>
    <w:p w14:paraId="0CC6346A" w14:textId="77777777" w:rsidR="000F7704" w:rsidRPr="000F7704" w:rsidRDefault="000F7704" w:rsidP="000F7704">
      <w:pPr>
        <w:rPr>
          <w:rFonts w:ascii="Menlo" w:hAnsi="Menlo" w:cs="Menlo"/>
          <w:sz w:val="13"/>
          <w:szCs w:val="13"/>
        </w:rPr>
      </w:pPr>
    </w:p>
    <w:p w14:paraId="55C6197F" w14:textId="2AD579FC" w:rsidR="000F7704" w:rsidRPr="000F7704" w:rsidRDefault="000F7704" w:rsidP="000F7704">
      <w:pPr>
        <w:rPr>
          <w:rFonts w:ascii="Menlo" w:hAnsi="Menlo" w:cs="Menlo"/>
          <w:sz w:val="13"/>
          <w:szCs w:val="13"/>
        </w:rPr>
      </w:pPr>
      <w:r w:rsidRPr="000F7704">
        <w:rPr>
          <w:rFonts w:ascii="Menlo" w:hAnsi="Menlo" w:cs="Menlo"/>
          <w:sz w:val="13"/>
          <w:szCs w:val="13"/>
        </w:rPr>
        <w:t xml:space="preserve">    {1×1 </w:t>
      </w:r>
      <w:proofErr w:type="gramStart"/>
      <w:r w:rsidRPr="000F7704">
        <w:rPr>
          <w:rFonts w:ascii="Menlo" w:hAnsi="Menlo" w:cs="Menlo"/>
          <w:sz w:val="13"/>
          <w:szCs w:val="13"/>
        </w:rPr>
        <w:t xml:space="preserve">cell}   </w:t>
      </w:r>
      <w:proofErr w:type="gramEnd"/>
      <w:r w:rsidRPr="000F7704">
        <w:rPr>
          <w:rFonts w:ascii="Menlo" w:hAnsi="Menlo" w:cs="Menlo"/>
          <w:sz w:val="13"/>
          <w:szCs w:val="13"/>
        </w:rPr>
        <w:t xml:space="preserve"> {1×1 cell}    {1×2 cell}    {1×1 cell}    {1×1 cell}</w:t>
      </w:r>
    </w:p>
    <w:p w14:paraId="704B7094" w14:textId="5AB58A38" w:rsidR="000F7704" w:rsidRDefault="000F7704"/>
    <w:p w14:paraId="01845FBD" w14:textId="719EF143" w:rsidR="000F7704" w:rsidRDefault="000F7704">
      <w:r>
        <w:t>These are always as follows:</w:t>
      </w:r>
    </w:p>
    <w:p w14:paraId="3062874D" w14:textId="77777777" w:rsidR="000F7704" w:rsidRDefault="000F7704" w:rsidP="000F7704">
      <w:pPr>
        <w:autoSpaceDE w:val="0"/>
        <w:autoSpaceDN w:val="0"/>
        <w:adjustRightInd w:val="0"/>
        <w:rPr>
          <w:rFonts w:ascii="Courier" w:hAnsi="Courier"/>
        </w:rPr>
      </w:pPr>
      <w:r>
        <w:rPr>
          <w:rFonts w:ascii="Courier" w:hAnsi="Courier" w:cs="Courier"/>
          <w:color w:val="028009"/>
          <w:sz w:val="20"/>
          <w:szCs w:val="20"/>
        </w:rPr>
        <w:t>%</w:t>
      </w:r>
    </w:p>
    <w:p w14:paraId="4EED6D7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 - </w:t>
      </w:r>
      <w:proofErr w:type="spellStart"/>
      <w:r w:rsidRPr="000F7704">
        <w:rPr>
          <w:rFonts w:ascii="Courier" w:hAnsi="Courier" w:cs="Courier"/>
          <w:color w:val="028009"/>
          <w:sz w:val="16"/>
          <w:szCs w:val="16"/>
        </w:rPr>
        <w:t>inputProblemDef.contrastRepeatSLDs</w:t>
      </w:r>
      <w:proofErr w:type="spellEnd"/>
    </w:p>
    <w:p w14:paraId="058D359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154CAC28"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2 double}.</w:t>
      </w:r>
    </w:p>
    <w:p w14:paraId="39754203"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627251D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{2} - </w:t>
      </w:r>
      <w:proofErr w:type="spellStart"/>
      <w:r w:rsidRPr="000F7704">
        <w:rPr>
          <w:rFonts w:ascii="Courier" w:hAnsi="Courier" w:cs="Courier"/>
          <w:color w:val="028009"/>
          <w:sz w:val="16"/>
          <w:szCs w:val="16"/>
        </w:rPr>
        <w:t>inputProblemDef.allData</w:t>
      </w:r>
      <w:proofErr w:type="spellEnd"/>
    </w:p>
    <w:p w14:paraId="56BB974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75A657C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{Inf x 3 double}</w:t>
      </w:r>
    </w:p>
    <w:p w14:paraId="09824BD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66A4CD0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{3} - </w:t>
      </w:r>
      <w:proofErr w:type="spellStart"/>
      <w:r w:rsidRPr="000F7704">
        <w:rPr>
          <w:rFonts w:ascii="Courier" w:hAnsi="Courier" w:cs="Courier"/>
          <w:color w:val="028009"/>
          <w:sz w:val="16"/>
          <w:szCs w:val="16"/>
        </w:rPr>
        <w:t>inputProblemDef.dataLimits</w:t>
      </w:r>
      <w:proofErr w:type="spellEnd"/>
    </w:p>
    <w:p w14:paraId="5B5A4F6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32A5BFD2"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2 double}</w:t>
      </w:r>
    </w:p>
    <w:p w14:paraId="1BBCB01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30BCED54"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lastRenderedPageBreak/>
        <w:t xml:space="preserve">% {4} - </w:t>
      </w:r>
      <w:proofErr w:type="spellStart"/>
      <w:r w:rsidRPr="000F7704">
        <w:rPr>
          <w:rFonts w:ascii="Courier" w:hAnsi="Courier" w:cs="Courier"/>
          <w:color w:val="028009"/>
          <w:sz w:val="16"/>
          <w:szCs w:val="16"/>
        </w:rPr>
        <w:t>inputProblemDef.simLimits</w:t>
      </w:r>
      <w:proofErr w:type="spellEnd"/>
    </w:p>
    <w:p w14:paraId="5AE96A1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47988FA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2 double}</w:t>
      </w:r>
    </w:p>
    <w:p w14:paraId="42CC17E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2ABE5DD3"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{5} - </w:t>
      </w:r>
      <w:proofErr w:type="spellStart"/>
      <w:r w:rsidRPr="000F7704">
        <w:rPr>
          <w:rFonts w:ascii="Courier" w:hAnsi="Courier" w:cs="Courier"/>
          <w:color w:val="028009"/>
          <w:sz w:val="16"/>
          <w:szCs w:val="16"/>
        </w:rPr>
        <w:t>inputProblemDef.contrastLayers</w:t>
      </w:r>
      <w:proofErr w:type="spellEnd"/>
    </w:p>
    <w:p w14:paraId="64223E1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10B5F645"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double}</w:t>
      </w:r>
    </w:p>
    <w:p w14:paraId="2FB561B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5C72D9EF"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{6} - </w:t>
      </w:r>
      <w:proofErr w:type="spellStart"/>
      <w:r w:rsidRPr="000F7704">
        <w:rPr>
          <w:rFonts w:ascii="Courier" w:hAnsi="Courier" w:cs="Courier"/>
          <w:color w:val="028009"/>
          <w:sz w:val="16"/>
          <w:szCs w:val="16"/>
        </w:rPr>
        <w:t>inputProblemDef.layersDetails</w:t>
      </w:r>
      <w:proofErr w:type="spellEnd"/>
    </w:p>
    <w:p w14:paraId="3D1F9CF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n x 1} array of cells</w:t>
      </w:r>
    </w:p>
    <w:p w14:paraId="00D55BD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5 double}</w:t>
      </w:r>
    </w:p>
    <w:p w14:paraId="1432069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5E340934"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{7} - </w:t>
      </w:r>
      <w:proofErr w:type="spellStart"/>
      <w:r w:rsidRPr="000F7704">
        <w:rPr>
          <w:rFonts w:ascii="Courier" w:hAnsi="Courier" w:cs="Courier"/>
          <w:color w:val="028009"/>
          <w:sz w:val="16"/>
          <w:szCs w:val="16"/>
        </w:rPr>
        <w:t>inputProblemDef.paramNames</w:t>
      </w:r>
      <w:proofErr w:type="spellEnd"/>
    </w:p>
    <w:p w14:paraId="0D51EB45"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nParams</w:t>
      </w:r>
      <w:proofErr w:type="spellEnd"/>
      <w:r w:rsidRPr="000F7704">
        <w:rPr>
          <w:rFonts w:ascii="Courier" w:hAnsi="Courier" w:cs="Courier"/>
          <w:color w:val="028009"/>
          <w:sz w:val="16"/>
          <w:szCs w:val="16"/>
        </w:rPr>
        <w:t>} array of cells</w:t>
      </w:r>
    </w:p>
    <w:p w14:paraId="1ABB69E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2DB2A8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4CFB1B77"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{8} - </w:t>
      </w:r>
      <w:proofErr w:type="spellStart"/>
      <w:r w:rsidRPr="000F7704">
        <w:rPr>
          <w:rFonts w:ascii="Courier" w:hAnsi="Courier" w:cs="Courier"/>
          <w:color w:val="028009"/>
          <w:sz w:val="16"/>
          <w:szCs w:val="16"/>
        </w:rPr>
        <w:t>inputProblemDef.backgroundsNames</w:t>
      </w:r>
      <w:proofErr w:type="spellEnd"/>
    </w:p>
    <w:p w14:paraId="58597454"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nBackgrounds</w:t>
      </w:r>
      <w:proofErr w:type="spellEnd"/>
      <w:r w:rsidRPr="000F7704">
        <w:rPr>
          <w:rFonts w:ascii="Courier" w:hAnsi="Courier" w:cs="Courier"/>
          <w:color w:val="028009"/>
          <w:sz w:val="16"/>
          <w:szCs w:val="16"/>
        </w:rPr>
        <w:t>} array of cells</w:t>
      </w:r>
    </w:p>
    <w:p w14:paraId="7AD09B05"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FD80D3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0E8007A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{9} - </w:t>
      </w:r>
      <w:proofErr w:type="spellStart"/>
      <w:r w:rsidRPr="000F7704">
        <w:rPr>
          <w:rFonts w:ascii="Courier" w:hAnsi="Courier" w:cs="Courier"/>
          <w:color w:val="028009"/>
          <w:sz w:val="16"/>
          <w:szCs w:val="16"/>
        </w:rPr>
        <w:t>inputProblemDef.scalefactorNames</w:t>
      </w:r>
      <w:proofErr w:type="spellEnd"/>
    </w:p>
    <w:p w14:paraId="60B2FB4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nScales</w:t>
      </w:r>
      <w:proofErr w:type="spellEnd"/>
      <w:r w:rsidRPr="000F7704">
        <w:rPr>
          <w:rFonts w:ascii="Courier" w:hAnsi="Courier" w:cs="Courier"/>
          <w:color w:val="028009"/>
          <w:sz w:val="16"/>
          <w:szCs w:val="16"/>
        </w:rPr>
        <w:t>} array of cells</w:t>
      </w:r>
    </w:p>
    <w:p w14:paraId="4D5F53B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5D1BB42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0ADA1A4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{10}- </w:t>
      </w:r>
      <w:proofErr w:type="spellStart"/>
      <w:r w:rsidRPr="000F7704">
        <w:rPr>
          <w:rFonts w:ascii="Courier" w:hAnsi="Courier" w:cs="Courier"/>
          <w:color w:val="028009"/>
          <w:sz w:val="16"/>
          <w:szCs w:val="16"/>
        </w:rPr>
        <w:t>inputProblemDef.qzshiftNames</w:t>
      </w:r>
      <w:proofErr w:type="spellEnd"/>
    </w:p>
    <w:p w14:paraId="6C2DCEE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nShifts</w:t>
      </w:r>
      <w:proofErr w:type="spellEnd"/>
      <w:r w:rsidRPr="000F7704">
        <w:rPr>
          <w:rFonts w:ascii="Courier" w:hAnsi="Courier" w:cs="Courier"/>
          <w:color w:val="028009"/>
          <w:sz w:val="16"/>
          <w:szCs w:val="16"/>
        </w:rPr>
        <w:t>} array of cells</w:t>
      </w:r>
    </w:p>
    <w:p w14:paraId="34687DD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7AF906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15443C6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{11}- </w:t>
      </w:r>
      <w:proofErr w:type="spellStart"/>
      <w:r w:rsidRPr="000F7704">
        <w:rPr>
          <w:rFonts w:ascii="Courier" w:hAnsi="Courier" w:cs="Courier"/>
          <w:color w:val="028009"/>
          <w:sz w:val="16"/>
          <w:szCs w:val="16"/>
        </w:rPr>
        <w:t>inputProblemDef.nbairNames</w:t>
      </w:r>
      <w:proofErr w:type="spellEnd"/>
    </w:p>
    <w:p w14:paraId="75CD111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nNba</w:t>
      </w:r>
      <w:proofErr w:type="spellEnd"/>
      <w:r w:rsidRPr="000F7704">
        <w:rPr>
          <w:rFonts w:ascii="Courier" w:hAnsi="Courier" w:cs="Courier"/>
          <w:color w:val="028009"/>
          <w:sz w:val="16"/>
          <w:szCs w:val="16"/>
        </w:rPr>
        <w:t>} array of cells</w:t>
      </w:r>
    </w:p>
    <w:p w14:paraId="571617A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0596D377"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063B35A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{12}- </w:t>
      </w:r>
      <w:proofErr w:type="spellStart"/>
      <w:r w:rsidRPr="000F7704">
        <w:rPr>
          <w:rFonts w:ascii="Courier" w:hAnsi="Courier" w:cs="Courier"/>
          <w:color w:val="028009"/>
          <w:sz w:val="16"/>
          <w:szCs w:val="16"/>
        </w:rPr>
        <w:t>inputProblemDef.nbsrNames</w:t>
      </w:r>
      <w:proofErr w:type="spellEnd"/>
    </w:p>
    <w:p w14:paraId="28851A3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nNba</w:t>
      </w:r>
      <w:proofErr w:type="spellEnd"/>
      <w:r w:rsidRPr="000F7704">
        <w:rPr>
          <w:rFonts w:ascii="Courier" w:hAnsi="Courier" w:cs="Courier"/>
          <w:color w:val="028009"/>
          <w:sz w:val="16"/>
          <w:szCs w:val="16"/>
        </w:rPr>
        <w:t>} array of cells</w:t>
      </w:r>
    </w:p>
    <w:p w14:paraId="154B505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05565228"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5B9A8A9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{13}- </w:t>
      </w:r>
      <w:proofErr w:type="spellStart"/>
      <w:r w:rsidRPr="000F7704">
        <w:rPr>
          <w:rFonts w:ascii="Courier" w:hAnsi="Courier" w:cs="Courier"/>
          <w:color w:val="028009"/>
          <w:sz w:val="16"/>
          <w:szCs w:val="16"/>
        </w:rPr>
        <w:t>inputProblemDef.resolNames</w:t>
      </w:r>
      <w:proofErr w:type="spellEnd"/>
    </w:p>
    <w:p w14:paraId="52C4B12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nNba</w:t>
      </w:r>
      <w:proofErr w:type="spellEnd"/>
      <w:r w:rsidRPr="000F7704">
        <w:rPr>
          <w:rFonts w:ascii="Courier" w:hAnsi="Courier" w:cs="Courier"/>
          <w:color w:val="028009"/>
          <w:sz w:val="16"/>
          <w:szCs w:val="16"/>
        </w:rPr>
        <w:t>} array of cells</w:t>
      </w:r>
    </w:p>
    <w:p w14:paraId="5ECE0D1F"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1DA4F2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4F1C674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{14} - </w:t>
      </w:r>
      <w:proofErr w:type="spellStart"/>
      <w:r w:rsidRPr="000F7704">
        <w:rPr>
          <w:rFonts w:ascii="Courier" w:hAnsi="Courier" w:cs="Courier"/>
          <w:color w:val="028009"/>
          <w:sz w:val="16"/>
          <w:szCs w:val="16"/>
        </w:rPr>
        <w:t>inputProblemDef.customFiles</w:t>
      </w:r>
      <w:proofErr w:type="spellEnd"/>
    </w:p>
    <w:p w14:paraId="0FB3319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array</w:t>
      </w:r>
      <w:proofErr w:type="gramEnd"/>
      <w:r w:rsidRPr="000F7704">
        <w:rPr>
          <w:rFonts w:ascii="Courier" w:hAnsi="Courier" w:cs="Courier"/>
          <w:color w:val="028009"/>
          <w:sz w:val="16"/>
          <w:szCs w:val="16"/>
        </w:rPr>
        <w:t xml:space="preserve"> of cells</w:t>
      </w:r>
    </w:p>
    <w:p w14:paraId="6883228F" w14:textId="0608802D"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w:t>
      </w:r>
      <w:proofErr w:type="spellStart"/>
      <w:r w:rsidRPr="000F7704">
        <w:rPr>
          <w:rFonts w:ascii="Courier" w:hAnsi="Courier" w:cs="Courier"/>
          <w:color w:val="028009"/>
          <w:sz w:val="16"/>
          <w:szCs w:val="16"/>
        </w:rPr>
        <w:t>fName</w:t>
      </w:r>
      <w:proofErr w:type="spellEnd"/>
      <w:r w:rsidRPr="000F7704">
        <w:rPr>
          <w:rFonts w:ascii="Courier" w:hAnsi="Courier" w:cs="Courier"/>
          <w:color w:val="028009"/>
          <w:sz w:val="16"/>
          <w:szCs w:val="16"/>
        </w:rPr>
        <w:t>, lang, path}</w:t>
      </w:r>
      <w:r>
        <w:rPr>
          <w:rFonts w:ascii="Courier" w:hAnsi="Courier" w:cs="Courier"/>
          <w:color w:val="028009"/>
          <w:sz w:val="16"/>
          <w:szCs w:val="16"/>
        </w:rPr>
        <w:t xml:space="preserve"> char</w:t>
      </w:r>
    </w:p>
    <w:p w14:paraId="6C601C25" w14:textId="25EB3D27" w:rsidR="000F7704" w:rsidRDefault="000F7704"/>
    <w:p w14:paraId="5A31496F" w14:textId="74A9635F" w:rsidR="000F7704" w:rsidRDefault="000F7704">
      <w:proofErr w:type="spellStart"/>
      <w:r>
        <w:t>problemDef_limits</w:t>
      </w:r>
      <w:proofErr w:type="spellEnd"/>
      <w:r>
        <w:t>:</w:t>
      </w:r>
    </w:p>
    <w:p w14:paraId="21561D50" w14:textId="64B64CBE" w:rsidR="000F7704" w:rsidRDefault="000F7704">
      <w:r>
        <w:t xml:space="preserve">These are the parameter limits for all the parameters. Separated out for </w:t>
      </w:r>
      <w:proofErr w:type="spellStart"/>
      <w:r>
        <w:t>concenience</w:t>
      </w:r>
      <w:proofErr w:type="spellEnd"/>
      <w:r>
        <w:t xml:space="preserve">. </w:t>
      </w:r>
      <w:proofErr w:type="gramStart"/>
      <w:r>
        <w:t>Again</w:t>
      </w:r>
      <w:proofErr w:type="gramEnd"/>
      <w:r>
        <w:t xml:space="preserve"> this is a struct with each field an array of doubles, in this case [n x 2]</w:t>
      </w:r>
    </w:p>
    <w:p w14:paraId="40AB142D" w14:textId="7E31E58D" w:rsidR="000F7704" w:rsidRDefault="000F7704"/>
    <w:p w14:paraId="6C5A1191" w14:textId="77777777" w:rsidR="000F7704" w:rsidRPr="000F7704" w:rsidRDefault="000F7704" w:rsidP="000F7704">
      <w:pPr>
        <w:rPr>
          <w:rFonts w:ascii="Menlo" w:hAnsi="Menlo" w:cs="Menlo"/>
          <w:sz w:val="16"/>
          <w:szCs w:val="16"/>
        </w:rPr>
      </w:pPr>
      <w:proofErr w:type="spellStart"/>
      <w:r w:rsidRPr="000F7704">
        <w:rPr>
          <w:rFonts w:ascii="Menlo" w:hAnsi="Menlo" w:cs="Menlo"/>
          <w:sz w:val="16"/>
          <w:szCs w:val="16"/>
        </w:rPr>
        <w:t>problemDef_limits</w:t>
      </w:r>
      <w:proofErr w:type="spellEnd"/>
      <w:r w:rsidRPr="000F7704">
        <w:rPr>
          <w:rFonts w:ascii="Menlo" w:hAnsi="Menlo" w:cs="Menlo"/>
          <w:sz w:val="16"/>
          <w:szCs w:val="16"/>
        </w:rPr>
        <w:t xml:space="preserve"> = </w:t>
      </w:r>
    </w:p>
    <w:p w14:paraId="5660D046" w14:textId="77777777" w:rsidR="000F7704" w:rsidRPr="000F7704" w:rsidRDefault="000F7704" w:rsidP="000F7704">
      <w:pPr>
        <w:rPr>
          <w:rFonts w:ascii="Menlo" w:hAnsi="Menlo" w:cs="Menlo"/>
          <w:sz w:val="16"/>
          <w:szCs w:val="16"/>
        </w:rPr>
      </w:pPr>
    </w:p>
    <w:p w14:paraId="5B22FD25"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struct with fields:</w:t>
      </w:r>
    </w:p>
    <w:p w14:paraId="68566DF9" w14:textId="77777777" w:rsidR="000F7704" w:rsidRPr="000F7704" w:rsidRDefault="000F7704" w:rsidP="000F7704">
      <w:pPr>
        <w:rPr>
          <w:rFonts w:ascii="Menlo" w:hAnsi="Menlo" w:cs="Menlo"/>
          <w:sz w:val="16"/>
          <w:szCs w:val="16"/>
        </w:rPr>
      </w:pPr>
    </w:p>
    <w:p w14:paraId="56C5DB1F"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params: [10×2 double]</w:t>
      </w:r>
    </w:p>
    <w:p w14:paraId="7F742327"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backs: [2×2 double]</w:t>
      </w:r>
    </w:p>
    <w:p w14:paraId="257588C7"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scales: [0.0200 0.2500]</w:t>
      </w:r>
    </w:p>
    <w:p w14:paraId="290D0CA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shifts: [-1.0000e-04 1.0000e-04]</w:t>
      </w:r>
    </w:p>
    <w:p w14:paraId="74AABAF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nba</w:t>
      </w:r>
      <w:proofErr w:type="spellEnd"/>
      <w:r w:rsidRPr="000F7704">
        <w:rPr>
          <w:rFonts w:ascii="Menlo" w:hAnsi="Menlo" w:cs="Menlo"/>
          <w:sz w:val="16"/>
          <w:szCs w:val="16"/>
        </w:rPr>
        <w:t>: [0 0]</w:t>
      </w:r>
    </w:p>
    <w:p w14:paraId="54D31880"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nbs</w:t>
      </w:r>
      <w:proofErr w:type="spellEnd"/>
      <w:r w:rsidRPr="000F7704">
        <w:rPr>
          <w:rFonts w:ascii="Menlo" w:hAnsi="Menlo" w:cs="Menlo"/>
          <w:sz w:val="16"/>
          <w:szCs w:val="16"/>
        </w:rPr>
        <w:t>: [2×2 double]</w:t>
      </w:r>
    </w:p>
    <w:p w14:paraId="5B403EF1" w14:textId="415FDC10" w:rsidR="000F7704" w:rsidRPr="000F7704" w:rsidRDefault="000F7704" w:rsidP="000F7704">
      <w:pPr>
        <w:rPr>
          <w:rFonts w:ascii="Menlo" w:hAnsi="Menlo" w:cs="Menlo"/>
          <w:sz w:val="16"/>
          <w:szCs w:val="16"/>
        </w:rPr>
      </w:pPr>
      <w:r w:rsidRPr="000F7704">
        <w:rPr>
          <w:rFonts w:ascii="Menlo" w:hAnsi="Menlo" w:cs="Menlo"/>
          <w:sz w:val="16"/>
          <w:szCs w:val="16"/>
        </w:rPr>
        <w:t xml:space="preserve">       res: [0.0100 0.0500]</w:t>
      </w:r>
    </w:p>
    <w:p w14:paraId="190211C2" w14:textId="7F6FF4E6" w:rsidR="000F7704" w:rsidRDefault="000F7704"/>
    <w:p w14:paraId="051308F4" w14:textId="158A2B6E" w:rsidR="000F7704" w:rsidRDefault="000F7704"/>
    <w:p w14:paraId="70B0D7BA" w14:textId="6C0070C0" w:rsidR="000F7704" w:rsidRDefault="000F7704">
      <w:r>
        <w:t>priors:</w:t>
      </w:r>
    </w:p>
    <w:p w14:paraId="67F26C36" w14:textId="5D65DB2D" w:rsidR="000F7704" w:rsidRDefault="000F7704">
      <w:r>
        <w:t xml:space="preserve">Bayesian priors for all the parameters in a struct. Even though the fields are cell arrays, each individual cell array is a </w:t>
      </w:r>
      <w:proofErr w:type="gramStart"/>
      <w:r>
        <w:t>consistent  {</w:t>
      </w:r>
      <w:proofErr w:type="gramEnd"/>
      <w:r>
        <w:t>char, string, double, double}, so coder allows this.</w:t>
      </w:r>
    </w:p>
    <w:p w14:paraId="1B0CEA9A" w14:textId="5990DC87" w:rsidR="000F7704" w:rsidRDefault="000F7704"/>
    <w:p w14:paraId="5F0B4BB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priors = </w:t>
      </w:r>
    </w:p>
    <w:p w14:paraId="4F65547F" w14:textId="77777777" w:rsidR="000F7704" w:rsidRPr="000F7704" w:rsidRDefault="000F7704" w:rsidP="000F7704">
      <w:pPr>
        <w:rPr>
          <w:rFonts w:ascii="Menlo" w:hAnsi="Menlo" w:cs="Menlo"/>
          <w:sz w:val="16"/>
          <w:szCs w:val="16"/>
        </w:rPr>
      </w:pPr>
    </w:p>
    <w:p w14:paraId="7D6766DF"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struct with fields:</w:t>
      </w:r>
    </w:p>
    <w:p w14:paraId="02E277F2" w14:textId="77777777" w:rsidR="000F7704" w:rsidRPr="000F7704" w:rsidRDefault="000F7704" w:rsidP="000F7704">
      <w:pPr>
        <w:rPr>
          <w:rFonts w:ascii="Menlo" w:hAnsi="Menlo" w:cs="Menlo"/>
          <w:sz w:val="16"/>
          <w:szCs w:val="16"/>
        </w:rPr>
      </w:pPr>
    </w:p>
    <w:p w14:paraId="45202700"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paramPriors</w:t>
      </w:r>
      <w:proofErr w:type="spellEnd"/>
      <w:r w:rsidRPr="000F7704">
        <w:rPr>
          <w:rFonts w:ascii="Menlo" w:hAnsi="Menlo" w:cs="Menlo"/>
          <w:sz w:val="16"/>
          <w:szCs w:val="16"/>
        </w:rPr>
        <w:t>: {10×4 cell}</w:t>
      </w:r>
    </w:p>
    <w:p w14:paraId="7D850BA8" w14:textId="77777777" w:rsidR="000F7704" w:rsidRPr="000F7704" w:rsidRDefault="000F7704" w:rsidP="000F7704">
      <w:pPr>
        <w:rPr>
          <w:rFonts w:ascii="Menlo" w:hAnsi="Menlo" w:cs="Menlo"/>
          <w:sz w:val="16"/>
          <w:szCs w:val="16"/>
        </w:rPr>
      </w:pPr>
      <w:r w:rsidRPr="000F7704">
        <w:rPr>
          <w:rFonts w:ascii="Menlo" w:hAnsi="Menlo" w:cs="Menlo"/>
          <w:sz w:val="16"/>
          <w:szCs w:val="16"/>
        </w:rPr>
        <w:lastRenderedPageBreak/>
        <w:t xml:space="preserve">     </w:t>
      </w:r>
      <w:proofErr w:type="spellStart"/>
      <w:r w:rsidRPr="000F7704">
        <w:rPr>
          <w:rFonts w:ascii="Menlo" w:hAnsi="Menlo" w:cs="Menlo"/>
          <w:sz w:val="16"/>
          <w:szCs w:val="16"/>
        </w:rPr>
        <w:t>backsPriors</w:t>
      </w:r>
      <w:proofErr w:type="spellEnd"/>
      <w:r w:rsidRPr="000F7704">
        <w:rPr>
          <w:rFonts w:ascii="Menlo" w:hAnsi="Menlo" w:cs="Menlo"/>
          <w:sz w:val="16"/>
          <w:szCs w:val="16"/>
        </w:rPr>
        <w:t>: {2×4 cell}</w:t>
      </w:r>
    </w:p>
    <w:p w14:paraId="741D2902"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resolPriors</w:t>
      </w:r>
      <w:proofErr w:type="spellEnd"/>
      <w:r w:rsidRPr="000F7704">
        <w:rPr>
          <w:rFonts w:ascii="Menlo" w:hAnsi="Menlo" w:cs="Menlo"/>
          <w:sz w:val="16"/>
          <w:szCs w:val="16"/>
        </w:rPr>
        <w:t>: {'Resolution par 1</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1DBB3108"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nbaPriors</w:t>
      </w:r>
      <w:proofErr w:type="spellEnd"/>
      <w:r w:rsidRPr="000F7704">
        <w:rPr>
          <w:rFonts w:ascii="Menlo" w:hAnsi="Menlo" w:cs="Menlo"/>
          <w:sz w:val="16"/>
          <w:szCs w:val="16"/>
        </w:rPr>
        <w:t>: {'SLD Air</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3154CAC3"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nbsPriors</w:t>
      </w:r>
      <w:proofErr w:type="spellEnd"/>
      <w:r w:rsidRPr="000F7704">
        <w:rPr>
          <w:rFonts w:ascii="Menlo" w:hAnsi="Menlo" w:cs="Menlo"/>
          <w:sz w:val="16"/>
          <w:szCs w:val="16"/>
        </w:rPr>
        <w:t>: {2×4 cell}</w:t>
      </w:r>
    </w:p>
    <w:p w14:paraId="1CF35FED"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shiftPriors</w:t>
      </w:r>
      <w:proofErr w:type="spellEnd"/>
      <w:r w:rsidRPr="000F7704">
        <w:rPr>
          <w:rFonts w:ascii="Menlo" w:hAnsi="Menlo" w:cs="Menlo"/>
          <w:sz w:val="16"/>
          <w:szCs w:val="16"/>
        </w:rPr>
        <w:t>: {'</w:t>
      </w:r>
      <w:proofErr w:type="spellStart"/>
      <w:r w:rsidRPr="000F7704">
        <w:rPr>
          <w:rFonts w:ascii="Menlo" w:hAnsi="Menlo" w:cs="Menlo"/>
          <w:sz w:val="16"/>
          <w:szCs w:val="16"/>
        </w:rPr>
        <w:t>Qz</w:t>
      </w:r>
      <w:proofErr w:type="spellEnd"/>
      <w:r w:rsidRPr="000F7704">
        <w:rPr>
          <w:rFonts w:ascii="Menlo" w:hAnsi="Menlo" w:cs="Menlo"/>
          <w:sz w:val="16"/>
          <w:szCs w:val="16"/>
        </w:rPr>
        <w:t xml:space="preserve"> shift 1</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256904EE" w14:textId="3FB3CCB5"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scalesPriors</w:t>
      </w:r>
      <w:proofErr w:type="spellEnd"/>
      <w:r w:rsidRPr="000F7704">
        <w:rPr>
          <w:rFonts w:ascii="Menlo" w:hAnsi="Menlo" w:cs="Menlo"/>
          <w:sz w:val="16"/>
          <w:szCs w:val="16"/>
        </w:rPr>
        <w:t>: {'</w:t>
      </w:r>
      <w:proofErr w:type="spellStart"/>
      <w:r w:rsidRPr="000F7704">
        <w:rPr>
          <w:rFonts w:ascii="Menlo" w:hAnsi="Menlo" w:cs="Menlo"/>
          <w:sz w:val="16"/>
          <w:szCs w:val="16"/>
        </w:rPr>
        <w:t>Scalefactor</w:t>
      </w:r>
      <w:proofErr w:type="spellEnd"/>
      <w:r w:rsidRPr="000F7704">
        <w:rPr>
          <w:rFonts w:ascii="Menlo" w:hAnsi="Menlo" w:cs="Menlo"/>
          <w:sz w:val="16"/>
          <w:szCs w:val="16"/>
        </w:rPr>
        <w:t xml:space="preserve"> 1</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7F6C7E11" w14:textId="002D3C5A" w:rsidR="000F7704" w:rsidRDefault="000F7704"/>
    <w:p w14:paraId="62710B01" w14:textId="4D562A8A" w:rsidR="000F7704" w:rsidRDefault="000F7704">
      <w:r>
        <w:t>Controls:</w:t>
      </w:r>
    </w:p>
    <w:p w14:paraId="7DAAC82C" w14:textId="028ABF56" w:rsidR="000F7704" w:rsidRDefault="000F7704">
      <w:r>
        <w:t>This simply is the relevant attributes of the controls class put into a struct:</w:t>
      </w:r>
    </w:p>
    <w:p w14:paraId="2BCE5F44" w14:textId="77777777" w:rsidR="000F7704" w:rsidRDefault="000F7704" w:rsidP="000F7704">
      <w:pPr>
        <w:rPr>
          <w:rFonts w:ascii="Menlo" w:hAnsi="Menlo" w:cs="Menlo"/>
          <w:sz w:val="16"/>
          <w:szCs w:val="16"/>
        </w:rPr>
      </w:pPr>
    </w:p>
    <w:p w14:paraId="3566A778" w14:textId="1D24E769" w:rsidR="000F7704" w:rsidRPr="000F7704" w:rsidRDefault="000F7704" w:rsidP="000F7704">
      <w:pPr>
        <w:rPr>
          <w:rFonts w:ascii="Menlo" w:hAnsi="Menlo" w:cs="Menlo"/>
          <w:sz w:val="16"/>
          <w:szCs w:val="16"/>
        </w:rPr>
      </w:pPr>
      <w:r w:rsidRPr="000F7704">
        <w:rPr>
          <w:rFonts w:ascii="Menlo" w:hAnsi="Menlo" w:cs="Menlo"/>
          <w:sz w:val="16"/>
          <w:szCs w:val="16"/>
        </w:rPr>
        <w:t xml:space="preserve">controls = </w:t>
      </w:r>
    </w:p>
    <w:p w14:paraId="3E33842F" w14:textId="77777777" w:rsidR="000F7704" w:rsidRPr="000F7704" w:rsidRDefault="000F7704" w:rsidP="000F7704">
      <w:pPr>
        <w:rPr>
          <w:rFonts w:ascii="Menlo" w:hAnsi="Menlo" w:cs="Menlo"/>
          <w:sz w:val="16"/>
          <w:szCs w:val="16"/>
        </w:rPr>
      </w:pPr>
    </w:p>
    <w:p w14:paraId="5962C488"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struct with fields:</w:t>
      </w:r>
    </w:p>
    <w:p w14:paraId="3D1A7DDB" w14:textId="77777777" w:rsidR="000F7704" w:rsidRPr="000F7704" w:rsidRDefault="000F7704" w:rsidP="000F7704">
      <w:pPr>
        <w:rPr>
          <w:rFonts w:ascii="Menlo" w:hAnsi="Menlo" w:cs="Menlo"/>
          <w:sz w:val="16"/>
          <w:szCs w:val="16"/>
        </w:rPr>
      </w:pPr>
    </w:p>
    <w:p w14:paraId="3C5B1C57"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para: 'single'</w:t>
      </w:r>
    </w:p>
    <w:p w14:paraId="0E5B1105"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proc: 'calculate'</w:t>
      </w:r>
    </w:p>
    <w:p w14:paraId="56A8B75E"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display: '</w:t>
      </w:r>
      <w:proofErr w:type="spellStart"/>
      <w:r w:rsidRPr="000F7704">
        <w:rPr>
          <w:rFonts w:ascii="Menlo" w:hAnsi="Menlo" w:cs="Menlo"/>
          <w:sz w:val="16"/>
          <w:szCs w:val="16"/>
        </w:rPr>
        <w:t>iter</w:t>
      </w:r>
      <w:proofErr w:type="spellEnd"/>
      <w:r w:rsidRPr="000F7704">
        <w:rPr>
          <w:rFonts w:ascii="Menlo" w:hAnsi="Menlo" w:cs="Menlo"/>
          <w:sz w:val="16"/>
          <w:szCs w:val="16"/>
        </w:rPr>
        <w:t>'</w:t>
      </w:r>
    </w:p>
    <w:p w14:paraId="218F871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tolX</w:t>
      </w:r>
      <w:proofErr w:type="spellEnd"/>
      <w:r w:rsidRPr="000F7704">
        <w:rPr>
          <w:rFonts w:ascii="Menlo" w:hAnsi="Menlo" w:cs="Menlo"/>
          <w:sz w:val="16"/>
          <w:szCs w:val="16"/>
        </w:rPr>
        <w:t>: 1.0000e-06</w:t>
      </w:r>
    </w:p>
    <w:p w14:paraId="1A3E2D1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tolFun</w:t>
      </w:r>
      <w:proofErr w:type="spellEnd"/>
      <w:r w:rsidRPr="000F7704">
        <w:rPr>
          <w:rFonts w:ascii="Menlo" w:hAnsi="Menlo" w:cs="Menlo"/>
          <w:sz w:val="16"/>
          <w:szCs w:val="16"/>
        </w:rPr>
        <w:t>: 1.0000e-06</w:t>
      </w:r>
    </w:p>
    <w:p w14:paraId="5E54738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maxFunEvals</w:t>
      </w:r>
      <w:proofErr w:type="spellEnd"/>
      <w:r w:rsidRPr="000F7704">
        <w:rPr>
          <w:rFonts w:ascii="Menlo" w:hAnsi="Menlo" w:cs="Menlo"/>
          <w:sz w:val="16"/>
          <w:szCs w:val="16"/>
        </w:rPr>
        <w:t>: 10000</w:t>
      </w:r>
    </w:p>
    <w:p w14:paraId="68E0769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maxIter</w:t>
      </w:r>
      <w:proofErr w:type="spellEnd"/>
      <w:r w:rsidRPr="000F7704">
        <w:rPr>
          <w:rFonts w:ascii="Menlo" w:hAnsi="Menlo" w:cs="Menlo"/>
          <w:sz w:val="16"/>
          <w:szCs w:val="16"/>
        </w:rPr>
        <w:t>: 1000</w:t>
      </w:r>
    </w:p>
    <w:p w14:paraId="0631EDA0"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populationSize</w:t>
      </w:r>
      <w:proofErr w:type="spellEnd"/>
      <w:r w:rsidRPr="000F7704">
        <w:rPr>
          <w:rFonts w:ascii="Menlo" w:hAnsi="Menlo" w:cs="Menlo"/>
          <w:sz w:val="16"/>
          <w:szCs w:val="16"/>
        </w:rPr>
        <w:t>: 20</w:t>
      </w:r>
    </w:p>
    <w:p w14:paraId="4475CF25"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F_weight</w:t>
      </w:r>
      <w:proofErr w:type="spellEnd"/>
      <w:r w:rsidRPr="000F7704">
        <w:rPr>
          <w:rFonts w:ascii="Menlo" w:hAnsi="Menlo" w:cs="Menlo"/>
          <w:sz w:val="16"/>
          <w:szCs w:val="16"/>
        </w:rPr>
        <w:t>: 0.5000</w:t>
      </w:r>
    </w:p>
    <w:p w14:paraId="769884DF"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F_CR: 0.8000</w:t>
      </w:r>
    </w:p>
    <w:p w14:paraId="542E5553"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VTR: 1</w:t>
      </w:r>
    </w:p>
    <w:p w14:paraId="108C23CD"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numGen</w:t>
      </w:r>
      <w:proofErr w:type="spellEnd"/>
      <w:r w:rsidRPr="000F7704">
        <w:rPr>
          <w:rFonts w:ascii="Menlo" w:hAnsi="Menlo" w:cs="Menlo"/>
          <w:sz w:val="16"/>
          <w:szCs w:val="16"/>
        </w:rPr>
        <w:t>: 500</w:t>
      </w:r>
    </w:p>
    <w:p w14:paraId="6B46305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strategy: 4</w:t>
      </w:r>
    </w:p>
    <w:p w14:paraId="7EBA1EC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Nlive</w:t>
      </w:r>
      <w:proofErr w:type="spellEnd"/>
      <w:r w:rsidRPr="000F7704">
        <w:rPr>
          <w:rFonts w:ascii="Menlo" w:hAnsi="Menlo" w:cs="Menlo"/>
          <w:sz w:val="16"/>
          <w:szCs w:val="16"/>
        </w:rPr>
        <w:t>: 50</w:t>
      </w:r>
    </w:p>
    <w:p w14:paraId="453C6F2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nmcmc</w:t>
      </w:r>
      <w:proofErr w:type="spellEnd"/>
      <w:r w:rsidRPr="000F7704">
        <w:rPr>
          <w:rFonts w:ascii="Menlo" w:hAnsi="Menlo" w:cs="Menlo"/>
          <w:sz w:val="16"/>
          <w:szCs w:val="16"/>
        </w:rPr>
        <w:t>: 0</w:t>
      </w:r>
    </w:p>
    <w:p w14:paraId="3A81B69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propScale</w:t>
      </w:r>
      <w:proofErr w:type="spellEnd"/>
      <w:r w:rsidRPr="000F7704">
        <w:rPr>
          <w:rFonts w:ascii="Menlo" w:hAnsi="Menlo" w:cs="Menlo"/>
          <w:sz w:val="16"/>
          <w:szCs w:val="16"/>
        </w:rPr>
        <w:t>: 0.1000</w:t>
      </w:r>
    </w:p>
    <w:p w14:paraId="1D467CE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nsTolerance</w:t>
      </w:r>
      <w:proofErr w:type="spellEnd"/>
      <w:r w:rsidRPr="000F7704">
        <w:rPr>
          <w:rFonts w:ascii="Menlo" w:hAnsi="Menlo" w:cs="Menlo"/>
          <w:sz w:val="16"/>
          <w:szCs w:val="16"/>
        </w:rPr>
        <w:t>: 1</w:t>
      </w:r>
    </w:p>
    <w:p w14:paraId="34324651"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calcSld</w:t>
      </w:r>
      <w:proofErr w:type="spellEnd"/>
      <w:r w:rsidRPr="000F7704">
        <w:rPr>
          <w:rFonts w:ascii="Menlo" w:hAnsi="Menlo" w:cs="Menlo"/>
          <w:sz w:val="16"/>
          <w:szCs w:val="16"/>
        </w:rPr>
        <w:t>: 0</w:t>
      </w:r>
    </w:p>
    <w:p w14:paraId="07C06533"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repeats: 1</w:t>
      </w:r>
    </w:p>
    <w:p w14:paraId="7AF70BD9"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nsimu</w:t>
      </w:r>
      <w:proofErr w:type="spellEnd"/>
      <w:r w:rsidRPr="000F7704">
        <w:rPr>
          <w:rFonts w:ascii="Menlo" w:hAnsi="Menlo" w:cs="Menlo"/>
          <w:sz w:val="16"/>
          <w:szCs w:val="16"/>
        </w:rPr>
        <w:t>: 1000</w:t>
      </w:r>
    </w:p>
    <w:p w14:paraId="728E781E"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burnin</w:t>
      </w:r>
      <w:proofErr w:type="spellEnd"/>
      <w:r w:rsidRPr="000F7704">
        <w:rPr>
          <w:rFonts w:ascii="Menlo" w:hAnsi="Menlo" w:cs="Menlo"/>
          <w:sz w:val="16"/>
          <w:szCs w:val="16"/>
        </w:rPr>
        <w:t>: 100</w:t>
      </w:r>
    </w:p>
    <w:p w14:paraId="5EA31381"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resamPars</w:t>
      </w:r>
      <w:proofErr w:type="spellEnd"/>
      <w:r w:rsidRPr="000F7704">
        <w:rPr>
          <w:rFonts w:ascii="Menlo" w:hAnsi="Menlo" w:cs="Menlo"/>
          <w:sz w:val="16"/>
          <w:szCs w:val="16"/>
        </w:rPr>
        <w:t>: [0.4000 50]</w:t>
      </w:r>
    </w:p>
    <w:p w14:paraId="1FDAF96C" w14:textId="27298F6B" w:rsidR="000F7704" w:rsidRDefault="000F7704" w:rsidP="000F7704">
      <w:pPr>
        <w:rPr>
          <w:rFonts w:ascii="Menlo" w:hAnsi="Menlo" w:cs="Menlo"/>
          <w:sz w:val="16"/>
          <w:szCs w:val="16"/>
        </w:rPr>
      </w:pPr>
      <w:r w:rsidRPr="000F7704">
        <w:rPr>
          <w:rFonts w:ascii="Menlo" w:hAnsi="Menlo" w:cs="Menlo"/>
          <w:sz w:val="16"/>
          <w:szCs w:val="16"/>
        </w:rPr>
        <w:t xml:space="preserve">            checks: [1×1 struct]</w:t>
      </w:r>
    </w:p>
    <w:p w14:paraId="006FBBF0" w14:textId="5989A547" w:rsidR="000F7704" w:rsidRDefault="000F7704" w:rsidP="000F7704">
      <w:pPr>
        <w:rPr>
          <w:rFonts w:ascii="Menlo" w:hAnsi="Menlo" w:cs="Menlo"/>
          <w:sz w:val="16"/>
          <w:szCs w:val="16"/>
        </w:rPr>
      </w:pPr>
    </w:p>
    <w:p w14:paraId="10966C63" w14:textId="77777777" w:rsidR="000F7704" w:rsidRPr="000F7704" w:rsidRDefault="000F7704" w:rsidP="000F7704">
      <w:pPr>
        <w:rPr>
          <w:rFonts w:ascii="Menlo" w:hAnsi="Menlo" w:cs="Menlo"/>
          <w:sz w:val="16"/>
          <w:szCs w:val="16"/>
        </w:rPr>
      </w:pPr>
    </w:p>
    <w:p w14:paraId="324DE5C9" w14:textId="2CF3BA96" w:rsidR="000F7704" w:rsidRDefault="000F7704">
      <w:r>
        <w:t xml:space="preserve">The exception in the ‘checks’ field, which is the logical true or false for each parameter declaring whether it is </w:t>
      </w:r>
      <w:proofErr w:type="spellStart"/>
      <w:r>
        <w:t>fittable</w:t>
      </w:r>
      <w:proofErr w:type="spellEnd"/>
      <w:r>
        <w:t xml:space="preserve">. It is convenient downstream to have this here rather than in </w:t>
      </w:r>
      <w:proofErr w:type="spellStart"/>
      <w:r>
        <w:t>problemDef</w:t>
      </w:r>
      <w:proofErr w:type="spellEnd"/>
      <w:r>
        <w:t>.</w:t>
      </w:r>
    </w:p>
    <w:p w14:paraId="1D49D360" w14:textId="343EDD45" w:rsidR="000F7704" w:rsidRDefault="000F7704"/>
    <w:p w14:paraId="6ABB8046" w14:textId="3634DFF6" w:rsidR="000F7704" w:rsidRDefault="000F7704"/>
    <w:p w14:paraId="2580B4BD" w14:textId="6F5D6954" w:rsidR="000F7704" w:rsidRDefault="000F7704">
      <w:r>
        <w:t xml:space="preserve">Following this, there is a declaration of an output class. </w:t>
      </w:r>
      <w:r w:rsidRPr="000F7704">
        <w:rPr>
          <w:b/>
          <w:bCs/>
        </w:rPr>
        <w:t>This is not currently being used</w:t>
      </w:r>
      <w:r>
        <w:rPr>
          <w:b/>
          <w:bCs/>
        </w:rPr>
        <w:t xml:space="preserve">. </w:t>
      </w:r>
      <w:r>
        <w:t>But the function of this class is to throw an event, that will be monitored by a listener in an eventual GUI. The intention is to throw and event saying something like ‘update the graphs’, along with some data, and have the GUI respond appropriately, for example. Currently, all outputs from the toolbox are simple ‘</w:t>
      </w:r>
      <w:proofErr w:type="spellStart"/>
      <w:r>
        <w:t>fprintf</w:t>
      </w:r>
      <w:proofErr w:type="spellEnd"/>
      <w:r>
        <w:t>’ statements to the command line.</w:t>
      </w:r>
    </w:p>
    <w:p w14:paraId="6D9EB44C" w14:textId="7C77C051" w:rsidR="000F7704" w:rsidRDefault="000F7704"/>
    <w:p w14:paraId="1919D53F" w14:textId="515988CD" w:rsidR="000F7704" w:rsidRDefault="000F7704">
      <w:r>
        <w:t xml:space="preserve">Then, execution passes to </w:t>
      </w:r>
      <w:proofErr w:type="spellStart"/>
      <w:r>
        <w:t>RAT_main</w:t>
      </w:r>
      <w:proofErr w:type="spellEnd"/>
      <w:r>
        <w:t>. This will eventually be the entry point to the compiled C++ (</w:t>
      </w:r>
      <w:proofErr w:type="gramStart"/>
      <w:r>
        <w:t>i.e.</w:t>
      </w:r>
      <w:proofErr w:type="gramEnd"/>
      <w:r>
        <w:t xml:space="preserve"> </w:t>
      </w:r>
      <w:proofErr w:type="spellStart"/>
      <w:r>
        <w:t>Rat_main_mex</w:t>
      </w:r>
      <w:proofErr w:type="spellEnd"/>
      <w:r>
        <w:t>). However, as shown in the figure we haven’t compiled to this point yet.</w:t>
      </w:r>
    </w:p>
    <w:p w14:paraId="648D7D16" w14:textId="77777777" w:rsidR="002F79C1" w:rsidRDefault="002F79C1"/>
    <w:p w14:paraId="2D69F025" w14:textId="77777777" w:rsidR="002F79C1" w:rsidRPr="002F79C1" w:rsidRDefault="002F79C1">
      <w:pPr>
        <w:rPr>
          <w:b/>
          <w:bCs/>
          <w:i/>
          <w:iCs/>
        </w:rPr>
      </w:pPr>
      <w:r w:rsidRPr="002F79C1">
        <w:rPr>
          <w:b/>
          <w:bCs/>
          <w:i/>
          <w:iCs/>
        </w:rPr>
        <w:t>3. Algorithm Selection Layer.</w:t>
      </w:r>
    </w:p>
    <w:p w14:paraId="16B7E425" w14:textId="5A98140A" w:rsidR="002F79C1" w:rsidRDefault="000F7704">
      <w:r>
        <w:t xml:space="preserve">In </w:t>
      </w:r>
      <w:proofErr w:type="spellStart"/>
      <w:r>
        <w:t>RAT_main</w:t>
      </w:r>
      <w:proofErr w:type="spellEnd"/>
      <w:r>
        <w:t xml:space="preserve">, a switch case chooses which algorithm is applied to fit the data in various ways. Details of the available algorithms can be found </w:t>
      </w:r>
      <w:hyperlink r:id="rId9" w:history="1">
        <w:r w:rsidRPr="000F7704">
          <w:rPr>
            <w:rStyle w:val="Hyperlink"/>
          </w:rPr>
          <w:t>he</w:t>
        </w:r>
        <w:r w:rsidRPr="000F7704">
          <w:rPr>
            <w:rStyle w:val="Hyperlink"/>
          </w:rPr>
          <w:t>r</w:t>
        </w:r>
        <w:r w:rsidRPr="000F7704">
          <w:rPr>
            <w:rStyle w:val="Hyperlink"/>
          </w:rPr>
          <w:t>e</w:t>
        </w:r>
      </w:hyperlink>
      <w:r>
        <w:t>. The relevant algorithm is set using ‘procedure’ in the controls input block. e.g.</w:t>
      </w:r>
    </w:p>
    <w:p w14:paraId="1745AB43" w14:textId="66C7E4D5" w:rsidR="000F7704" w:rsidRDefault="000F7704"/>
    <w:p w14:paraId="75B7C9DE"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&gt;&gt; </w:t>
      </w:r>
      <w:proofErr w:type="spellStart"/>
      <w:proofErr w:type="gramStart"/>
      <w:r w:rsidRPr="000F7704">
        <w:rPr>
          <w:rFonts w:ascii="Menlo" w:hAnsi="Menlo" w:cs="Menlo"/>
          <w:sz w:val="18"/>
          <w:szCs w:val="18"/>
        </w:rPr>
        <w:t>controls.procedure</w:t>
      </w:r>
      <w:proofErr w:type="spellEnd"/>
      <w:proofErr w:type="gramEnd"/>
      <w:r w:rsidRPr="000F7704">
        <w:rPr>
          <w:rFonts w:ascii="Menlo" w:hAnsi="Menlo" w:cs="Menlo"/>
          <w:sz w:val="18"/>
          <w:szCs w:val="18"/>
        </w:rPr>
        <w:t xml:space="preserve"> = 'simplex'</w:t>
      </w:r>
    </w:p>
    <w:p w14:paraId="26C84608" w14:textId="77777777" w:rsidR="000F7704" w:rsidRPr="000F7704" w:rsidRDefault="000F7704" w:rsidP="000F7704">
      <w:pPr>
        <w:rPr>
          <w:rFonts w:ascii="Menlo" w:hAnsi="Menlo" w:cs="Menlo"/>
          <w:sz w:val="18"/>
          <w:szCs w:val="18"/>
        </w:rPr>
      </w:pPr>
    </w:p>
    <w:p w14:paraId="6C336876" w14:textId="77777777" w:rsidR="000F7704" w:rsidRPr="000F7704" w:rsidRDefault="000F7704" w:rsidP="000F7704">
      <w:pPr>
        <w:rPr>
          <w:rFonts w:ascii="Menlo" w:hAnsi="Menlo" w:cs="Menlo"/>
          <w:sz w:val="18"/>
          <w:szCs w:val="18"/>
        </w:rPr>
      </w:pPr>
      <w:r w:rsidRPr="000F7704">
        <w:rPr>
          <w:rFonts w:ascii="Menlo" w:hAnsi="Menlo" w:cs="Menlo"/>
          <w:sz w:val="18"/>
          <w:szCs w:val="18"/>
        </w:rPr>
        <w:lastRenderedPageBreak/>
        <w:t xml:space="preserve">controls = </w:t>
      </w:r>
    </w:p>
    <w:p w14:paraId="0B3B629E" w14:textId="77777777" w:rsidR="000F7704" w:rsidRPr="000F7704" w:rsidRDefault="000F7704" w:rsidP="000F7704">
      <w:pPr>
        <w:rPr>
          <w:rFonts w:ascii="Menlo" w:hAnsi="Menlo" w:cs="Menlo"/>
          <w:sz w:val="18"/>
          <w:szCs w:val="18"/>
        </w:rPr>
      </w:pPr>
    </w:p>
    <w:p w14:paraId="004302AC"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controlsDef</w:t>
      </w:r>
      <w:proofErr w:type="spellEnd"/>
      <w:r w:rsidRPr="000F7704">
        <w:rPr>
          <w:rFonts w:ascii="Menlo" w:hAnsi="Menlo" w:cs="Menlo"/>
          <w:sz w:val="18"/>
          <w:szCs w:val="18"/>
        </w:rPr>
        <w:t xml:space="preserve"> with properties:</w:t>
      </w:r>
    </w:p>
    <w:p w14:paraId="25CA2799" w14:textId="77777777" w:rsidR="000F7704" w:rsidRPr="000F7704" w:rsidRDefault="000F7704" w:rsidP="000F7704">
      <w:pPr>
        <w:rPr>
          <w:rFonts w:ascii="Menlo" w:hAnsi="Menlo" w:cs="Menlo"/>
          <w:sz w:val="18"/>
          <w:szCs w:val="18"/>
        </w:rPr>
      </w:pPr>
    </w:p>
    <w:p w14:paraId="575DEB61"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parallel: 'single'</w:t>
      </w:r>
    </w:p>
    <w:p w14:paraId="491BC573"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procedure: 'simplex'</w:t>
      </w:r>
    </w:p>
    <w:p w14:paraId="4972A51E"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calcSldDuringFit</w:t>
      </w:r>
      <w:proofErr w:type="spellEnd"/>
      <w:r w:rsidRPr="000F7704">
        <w:rPr>
          <w:rFonts w:ascii="Menlo" w:hAnsi="Menlo" w:cs="Menlo"/>
          <w:sz w:val="18"/>
          <w:szCs w:val="18"/>
        </w:rPr>
        <w:t>: 'no'</w:t>
      </w:r>
    </w:p>
    <w:p w14:paraId="4E354FA8"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display: '</w:t>
      </w:r>
      <w:proofErr w:type="spellStart"/>
      <w:r w:rsidRPr="000F7704">
        <w:rPr>
          <w:rFonts w:ascii="Menlo" w:hAnsi="Menlo" w:cs="Menlo"/>
          <w:sz w:val="18"/>
          <w:szCs w:val="18"/>
        </w:rPr>
        <w:t>iter</w:t>
      </w:r>
      <w:proofErr w:type="spellEnd"/>
      <w:r w:rsidRPr="000F7704">
        <w:rPr>
          <w:rFonts w:ascii="Menlo" w:hAnsi="Menlo" w:cs="Menlo"/>
          <w:sz w:val="18"/>
          <w:szCs w:val="18"/>
        </w:rPr>
        <w:t>'</w:t>
      </w:r>
    </w:p>
    <w:p w14:paraId="6E3DBF1D"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tolX</w:t>
      </w:r>
      <w:proofErr w:type="spellEnd"/>
      <w:r w:rsidRPr="000F7704">
        <w:rPr>
          <w:rFonts w:ascii="Menlo" w:hAnsi="Menlo" w:cs="Menlo"/>
          <w:sz w:val="18"/>
          <w:szCs w:val="18"/>
        </w:rPr>
        <w:t>: 1.0000e-06</w:t>
      </w:r>
    </w:p>
    <w:p w14:paraId="51D9A8A1"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tolFun</w:t>
      </w:r>
      <w:proofErr w:type="spellEnd"/>
      <w:r w:rsidRPr="000F7704">
        <w:rPr>
          <w:rFonts w:ascii="Menlo" w:hAnsi="Menlo" w:cs="Menlo"/>
          <w:sz w:val="18"/>
          <w:szCs w:val="18"/>
        </w:rPr>
        <w:t>: 1.0000e-06</w:t>
      </w:r>
    </w:p>
    <w:p w14:paraId="26271450"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maxFunEvals</w:t>
      </w:r>
      <w:proofErr w:type="spellEnd"/>
      <w:r w:rsidRPr="000F7704">
        <w:rPr>
          <w:rFonts w:ascii="Menlo" w:hAnsi="Menlo" w:cs="Menlo"/>
          <w:sz w:val="18"/>
          <w:szCs w:val="18"/>
        </w:rPr>
        <w:t>: 10000</w:t>
      </w:r>
    </w:p>
    <w:p w14:paraId="1DA2A1C3" w14:textId="44430326"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maxIter</w:t>
      </w:r>
      <w:proofErr w:type="spellEnd"/>
      <w:r w:rsidRPr="000F7704">
        <w:rPr>
          <w:rFonts w:ascii="Menlo" w:hAnsi="Menlo" w:cs="Menlo"/>
          <w:sz w:val="18"/>
          <w:szCs w:val="18"/>
        </w:rPr>
        <w:t>: 1000</w:t>
      </w:r>
    </w:p>
    <w:p w14:paraId="09BCDAAE" w14:textId="77777777" w:rsidR="000F7704" w:rsidRDefault="000F7704"/>
    <w:p w14:paraId="5F6F285D" w14:textId="48454A5F" w:rsidR="002F79C1" w:rsidRDefault="002F79C1"/>
    <w:p w14:paraId="2542FB93" w14:textId="28489B2F" w:rsidR="000F7704" w:rsidRDefault="000F7704">
      <w:r>
        <w:t>The various options in controls are:</w:t>
      </w:r>
    </w:p>
    <w:p w14:paraId="04762382" w14:textId="433CE601" w:rsidR="000F7704" w:rsidRDefault="000F7704"/>
    <w:p w14:paraId="12507B8C" w14:textId="7D207A7F" w:rsidR="000F7704" w:rsidRDefault="000F7704">
      <w:r>
        <w:t>‘calculate’ – No fit. Do a single calculation of the simulated reflectivity only.</w:t>
      </w:r>
    </w:p>
    <w:p w14:paraId="62086175" w14:textId="768FA123" w:rsidR="000F7704" w:rsidRDefault="000F7704"/>
    <w:p w14:paraId="7F25C189" w14:textId="56A4FF6E" w:rsidR="000F7704" w:rsidRDefault="000F7704">
      <w:r>
        <w:t xml:space="preserve">‘simplex’ – Fit the data using a </w:t>
      </w:r>
      <w:proofErr w:type="spellStart"/>
      <w:r>
        <w:t>Nelder</w:t>
      </w:r>
      <w:proofErr w:type="spellEnd"/>
      <w:r>
        <w:t xml:space="preserve">-Mead simplex. This used the </w:t>
      </w:r>
      <w:proofErr w:type="spellStart"/>
      <w:r>
        <w:t>Matlab</w:t>
      </w:r>
      <w:proofErr w:type="spellEnd"/>
      <w:r>
        <w:t xml:space="preserve"> function ‘</w:t>
      </w:r>
      <w:proofErr w:type="spellStart"/>
      <w:r>
        <w:t>fminsearch</w:t>
      </w:r>
      <w:proofErr w:type="spellEnd"/>
      <w:r>
        <w:t>’.</w:t>
      </w:r>
    </w:p>
    <w:p w14:paraId="12E8058A" w14:textId="6A294C28" w:rsidR="000F7704" w:rsidRDefault="000F7704"/>
    <w:p w14:paraId="4D5B903E" w14:textId="5813F84F" w:rsidR="000F7704" w:rsidRDefault="000F7704">
      <w:r>
        <w:t>‘DE’ – Differential Evolution genetic Algorithm. 3</w:t>
      </w:r>
      <w:r w:rsidRPr="000F7704">
        <w:rPr>
          <w:vertAlign w:val="superscript"/>
        </w:rPr>
        <w:t>rd</w:t>
      </w:r>
      <w:r>
        <w:t xml:space="preserve"> party function as described in the comments of ‘</w:t>
      </w:r>
      <w:proofErr w:type="spellStart"/>
      <w:r>
        <w:t>RAT_deopt</w:t>
      </w:r>
      <w:proofErr w:type="spellEnd"/>
      <w:r>
        <w:t>’.</w:t>
      </w:r>
    </w:p>
    <w:p w14:paraId="1129DD72" w14:textId="0E2123BA" w:rsidR="000F7704" w:rsidRDefault="000F7704"/>
    <w:p w14:paraId="28644AB9" w14:textId="110C1F45" w:rsidR="000F7704" w:rsidRDefault="000F7704">
      <w:r>
        <w:t>‘Bayes’ – Delayed Rejection Adaptive Metropolis Bayesian inference. Slightly added from ‘</w:t>
      </w:r>
      <w:proofErr w:type="spellStart"/>
      <w:r>
        <w:t>mcmcstat</w:t>
      </w:r>
      <w:proofErr w:type="spellEnd"/>
      <w:r>
        <w:t xml:space="preserve">’, described </w:t>
      </w:r>
      <w:hyperlink r:id="rId10" w:history="1">
        <w:r w:rsidRPr="000F7704">
          <w:rPr>
            <w:rStyle w:val="Hyperlink"/>
          </w:rPr>
          <w:t>here.</w:t>
        </w:r>
      </w:hyperlink>
    </w:p>
    <w:p w14:paraId="19185FD4" w14:textId="5720FF9D" w:rsidR="000F7704" w:rsidRDefault="000F7704"/>
    <w:p w14:paraId="27FAFB56" w14:textId="70BEE5CA" w:rsidR="000F7704" w:rsidRDefault="000F7704">
      <w:r>
        <w:t>‘NS” – Nested sampling algorithm for Bayesian model selection. Slightly adapted version of ‘</w:t>
      </w:r>
      <w:proofErr w:type="spellStart"/>
      <w:r>
        <w:t>matlab</w:t>
      </w:r>
      <w:proofErr w:type="spellEnd"/>
      <w:r>
        <w:t xml:space="preserve"> </w:t>
      </w:r>
      <w:proofErr w:type="spellStart"/>
      <w:r>
        <w:t>multinest</w:t>
      </w:r>
      <w:proofErr w:type="spellEnd"/>
      <w:r>
        <w:t xml:space="preserve">’ described </w:t>
      </w:r>
      <w:hyperlink r:id="rId11" w:history="1">
        <w:r w:rsidRPr="000F7704">
          <w:rPr>
            <w:rStyle w:val="Hyperlink"/>
          </w:rPr>
          <w:t>here.</w:t>
        </w:r>
      </w:hyperlink>
    </w:p>
    <w:p w14:paraId="66827C94" w14:textId="36F21FE5" w:rsidR="000F7704" w:rsidRDefault="000F7704"/>
    <w:p w14:paraId="01BE5DC6" w14:textId="7F2036A3" w:rsidR="000F7704" w:rsidRDefault="000F7704"/>
    <w:p w14:paraId="034675FD" w14:textId="7A79F5FB" w:rsidR="000F7704" w:rsidRDefault="000F7704">
      <w:r>
        <w:t>Each of the algorithms uses the Target Functions from the next layer to calculate the reflectivity and goodness of fit.</w:t>
      </w:r>
    </w:p>
    <w:p w14:paraId="6098280C" w14:textId="77777777" w:rsidR="000F7704" w:rsidRDefault="000F7704"/>
    <w:p w14:paraId="1E69F789" w14:textId="471B3981" w:rsidR="00955D98" w:rsidRPr="00955D98" w:rsidRDefault="00502AEA">
      <w:pPr>
        <w:rPr>
          <w:b/>
          <w:bCs/>
          <w:i/>
          <w:iCs/>
        </w:rPr>
      </w:pPr>
      <w:r w:rsidRPr="00955D98">
        <w:rPr>
          <w:b/>
          <w:bCs/>
          <w:i/>
          <w:iCs/>
        </w:rPr>
        <w:t xml:space="preserve">4. </w:t>
      </w:r>
      <w:r w:rsidR="00955D98" w:rsidRPr="00955D98">
        <w:rPr>
          <w:b/>
          <w:bCs/>
          <w:i/>
          <w:iCs/>
        </w:rPr>
        <w:t>Target Function– ‘Reflectivity Calculation’</w:t>
      </w:r>
    </w:p>
    <w:p w14:paraId="63B7605E" w14:textId="47861AA7" w:rsidR="0036348C" w:rsidRDefault="000F7704" w:rsidP="00AD202D">
      <w:pPr>
        <w:jc w:val="both"/>
      </w:pPr>
      <w:r>
        <w:t>Each algorithm calculates the reflectivity and SLD profiles, and goodness of fit using ‘</w:t>
      </w:r>
      <w:proofErr w:type="spellStart"/>
      <w:r>
        <w:t>reflectivity_calculation</w:t>
      </w:r>
      <w:proofErr w:type="spellEnd"/>
      <w:r>
        <w:t>’. The toolbox is compiled from this point onwards, but before ‘</w:t>
      </w:r>
      <w:proofErr w:type="spellStart"/>
      <w:r>
        <w:t>reflectivity_calculation</w:t>
      </w:r>
      <w:proofErr w:type="spellEnd"/>
      <w:r>
        <w:t>’ itself, ‘</w:t>
      </w:r>
      <w:proofErr w:type="spellStart"/>
      <w:r>
        <w:t>reflectivity_calculation_wrapper</w:t>
      </w:r>
      <w:proofErr w:type="spellEnd"/>
      <w:r>
        <w:t>’ is called which contains a switch/</w:t>
      </w:r>
      <w:proofErr w:type="gramStart"/>
      <w:r>
        <w:t>case  allowing</w:t>
      </w:r>
      <w:proofErr w:type="gramEnd"/>
      <w:r>
        <w:t xml:space="preserve"> for either the </w:t>
      </w:r>
      <w:proofErr w:type="spellStart"/>
      <w:r>
        <w:t>mex</w:t>
      </w:r>
      <w:proofErr w:type="spellEnd"/>
      <w:r>
        <w:t xml:space="preserve"> or the </w:t>
      </w:r>
      <w:proofErr w:type="spellStart"/>
      <w:r>
        <w:t>matlab</w:t>
      </w:r>
      <w:proofErr w:type="spellEnd"/>
      <w:r>
        <w:t xml:space="preserve"> to be chosen for debugging purposes. </w:t>
      </w:r>
    </w:p>
    <w:p w14:paraId="7E20570B" w14:textId="034A3BD8" w:rsidR="0036348C" w:rsidRDefault="000F7704" w:rsidP="000F7704">
      <w:pPr>
        <w:jc w:val="both"/>
      </w:pPr>
      <w:r>
        <w:t xml:space="preserve">Documentation for the reflectivity calculation can be found </w:t>
      </w:r>
      <w:hyperlink r:id="rId12" w:history="1">
        <w:r w:rsidRPr="000F7704">
          <w:rPr>
            <w:rStyle w:val="Hyperlink"/>
          </w:rPr>
          <w:t>here.</w:t>
        </w:r>
      </w:hyperlink>
    </w:p>
    <w:p w14:paraId="51E687B0" w14:textId="13F049F4" w:rsidR="000F7704" w:rsidRDefault="000F7704" w:rsidP="000F7704">
      <w:pPr>
        <w:jc w:val="both"/>
      </w:pPr>
    </w:p>
    <w:p w14:paraId="0451C60C" w14:textId="3CCCBB2E" w:rsidR="000F7704" w:rsidRDefault="000F7704" w:rsidP="000F7704">
      <w:pPr>
        <w:jc w:val="both"/>
      </w:pPr>
      <w:r>
        <w:t>The first layer of the calculation is a switch/case deciding between 4 different calculation types, which we call ‘Target Functions’ (TF’s). Only 1 TF type is available in phase 1. These directly represent the 4 main types of reflectivity experiment that are done at ISIS. The options will be (green are not phase 1):</w:t>
      </w:r>
    </w:p>
    <w:p w14:paraId="647662BB" w14:textId="2CB69B58" w:rsidR="000F7704" w:rsidRDefault="000F7704" w:rsidP="000F7704">
      <w:pPr>
        <w:jc w:val="both"/>
      </w:pPr>
    </w:p>
    <w:p w14:paraId="401061FB" w14:textId="16A12971" w:rsidR="000F7704" w:rsidRDefault="000F7704" w:rsidP="000F7704">
      <w:pPr>
        <w:autoSpaceDE w:val="0"/>
        <w:autoSpaceDN w:val="0"/>
        <w:adjustRightInd w:val="0"/>
      </w:pPr>
      <w:proofErr w:type="spellStart"/>
      <w:r>
        <w:rPr>
          <w:rFonts w:ascii="Courier" w:hAnsi="Courier" w:cs="Courier"/>
          <w:color w:val="000000"/>
          <w:sz w:val="20"/>
          <w:szCs w:val="20"/>
        </w:rPr>
        <w:t>standardTF_reflectivityCalculation</w:t>
      </w:r>
      <w:proofErr w:type="spellEnd"/>
      <w:r>
        <w:rPr>
          <w:rFonts w:ascii="Courier" w:hAnsi="Courier" w:cs="Courier"/>
          <w:color w:val="000000"/>
          <w:sz w:val="20"/>
          <w:szCs w:val="20"/>
        </w:rPr>
        <w:t xml:space="preserve"> – </w:t>
      </w:r>
      <w:proofErr w:type="gramStart"/>
      <w:r>
        <w:t>Non-polarised</w:t>
      </w:r>
      <w:proofErr w:type="gramEnd"/>
      <w:r>
        <w:t>, non-absorbing neutron reflectivity. This covers the bulk of ISIS reflectivity experiments</w:t>
      </w:r>
    </w:p>
    <w:p w14:paraId="3FBF92EA" w14:textId="3374040F" w:rsidR="000F7704" w:rsidRDefault="000F7704" w:rsidP="000F7704">
      <w:pPr>
        <w:autoSpaceDE w:val="0"/>
        <w:autoSpaceDN w:val="0"/>
        <w:adjustRightInd w:val="0"/>
      </w:pPr>
    </w:p>
    <w:p w14:paraId="6AAD4AC3" w14:textId="6E4C1F3D" w:rsidR="000F7704" w:rsidRDefault="000F7704" w:rsidP="000F7704">
      <w:pPr>
        <w:autoSpaceDE w:val="0"/>
        <w:autoSpaceDN w:val="0"/>
        <w:adjustRightInd w:val="0"/>
      </w:pPr>
      <w:proofErr w:type="spellStart"/>
      <w:r>
        <w:rPr>
          <w:rFonts w:ascii="Courier" w:hAnsi="Courier" w:cs="Courier"/>
          <w:color w:val="028009"/>
          <w:sz w:val="20"/>
          <w:szCs w:val="20"/>
        </w:rPr>
        <w:t>standardTFAbs_reflectivityCalculation</w:t>
      </w:r>
      <w:proofErr w:type="spellEnd"/>
      <w:r>
        <w:rPr>
          <w:rFonts w:ascii="Courier" w:hAnsi="Courier" w:cs="Courier"/>
          <w:color w:val="028009"/>
          <w:sz w:val="20"/>
          <w:szCs w:val="20"/>
        </w:rPr>
        <w:t xml:space="preserve"> – </w:t>
      </w:r>
      <w:r>
        <w:t>Same as the first option, but with absorption terms. Most useful for x-rays.</w:t>
      </w:r>
    </w:p>
    <w:p w14:paraId="41468261" w14:textId="4F7AF845" w:rsidR="000F7704" w:rsidRDefault="000F7704" w:rsidP="000F7704">
      <w:pPr>
        <w:autoSpaceDE w:val="0"/>
        <w:autoSpaceDN w:val="0"/>
        <w:adjustRightInd w:val="0"/>
      </w:pPr>
      <w:proofErr w:type="spellStart"/>
      <w:r>
        <w:rPr>
          <w:rFonts w:ascii="Courier" w:hAnsi="Courier" w:cs="Courier"/>
          <w:color w:val="028009"/>
          <w:sz w:val="20"/>
          <w:szCs w:val="20"/>
        </w:rPr>
        <w:lastRenderedPageBreak/>
        <w:t>oilWaterTF_reflectivityCalculation</w:t>
      </w:r>
      <w:proofErr w:type="spellEnd"/>
      <w:r>
        <w:rPr>
          <w:rFonts w:ascii="Courier" w:hAnsi="Courier" w:cs="Courier"/>
          <w:color w:val="028009"/>
          <w:sz w:val="20"/>
          <w:szCs w:val="20"/>
        </w:rPr>
        <w:t xml:space="preserve"> – </w:t>
      </w:r>
      <w:r>
        <w:t>wit</w:t>
      </w:r>
      <w:r>
        <w:t xml:space="preserve"> Experiments carried out at </w:t>
      </w:r>
      <w:proofErr w:type="spellStart"/>
      <w:r>
        <w:t>th</w:t>
      </w:r>
      <w:proofErr w:type="spellEnd"/>
      <w:r>
        <w:t xml:space="preserve"> </w:t>
      </w:r>
      <w:proofErr w:type="spellStart"/>
      <w:r>
        <w:t>eiol</w:t>
      </w:r>
      <w:proofErr w:type="spellEnd"/>
      <w:r>
        <w:t>-water interface.</w:t>
      </w:r>
    </w:p>
    <w:p w14:paraId="3B9340BD" w14:textId="1B276C0D" w:rsidR="000F7704" w:rsidRDefault="000F7704" w:rsidP="000F7704">
      <w:pPr>
        <w:autoSpaceDE w:val="0"/>
        <w:autoSpaceDN w:val="0"/>
        <w:adjustRightInd w:val="0"/>
      </w:pPr>
    </w:p>
    <w:p w14:paraId="506656FC" w14:textId="4D0B10EE" w:rsidR="000F7704" w:rsidRDefault="000F7704" w:rsidP="000F7704">
      <w:pPr>
        <w:autoSpaceDE w:val="0"/>
        <w:autoSpaceDN w:val="0"/>
        <w:adjustRightInd w:val="0"/>
      </w:pPr>
      <w:proofErr w:type="spellStart"/>
      <w:r>
        <w:rPr>
          <w:rFonts w:ascii="Courier" w:hAnsi="Courier" w:cs="Courier"/>
          <w:color w:val="028009"/>
          <w:sz w:val="20"/>
          <w:szCs w:val="20"/>
        </w:rPr>
        <w:t>domainsTF_reflectivityCalculation</w:t>
      </w:r>
      <w:proofErr w:type="spellEnd"/>
      <w:r>
        <w:rPr>
          <w:rFonts w:ascii="Courier" w:hAnsi="Courier" w:cs="Courier"/>
          <w:color w:val="028009"/>
          <w:sz w:val="20"/>
          <w:szCs w:val="20"/>
        </w:rPr>
        <w:t xml:space="preserve"> – </w:t>
      </w:r>
      <w:proofErr w:type="spellStart"/>
      <w:r>
        <w:t>e</w:t>
      </w:r>
      <w:r>
        <w:t>Experiments</w:t>
      </w:r>
      <w:proofErr w:type="spellEnd"/>
      <w:r>
        <w:t xml:space="preserve"> where the samples consist of domains which are larger than the transverse neutron coherence length.</w:t>
      </w:r>
    </w:p>
    <w:p w14:paraId="4A3384D3" w14:textId="357B6D17" w:rsidR="000F7704" w:rsidRDefault="000F7704" w:rsidP="000F7704">
      <w:pPr>
        <w:autoSpaceDE w:val="0"/>
        <w:autoSpaceDN w:val="0"/>
        <w:adjustRightInd w:val="0"/>
      </w:pPr>
    </w:p>
    <w:p w14:paraId="5268FCF2" w14:textId="77777777" w:rsidR="000F7704" w:rsidRDefault="000F7704" w:rsidP="000F7704">
      <w:pPr>
        <w:autoSpaceDE w:val="0"/>
        <w:autoSpaceDN w:val="0"/>
        <w:adjustRightInd w:val="0"/>
        <w:rPr>
          <w:rFonts w:ascii="Courier" w:hAnsi="Courier"/>
        </w:rPr>
      </w:pPr>
    </w:p>
    <w:p w14:paraId="5C9E9E53" w14:textId="00105F36" w:rsidR="000F7704" w:rsidRDefault="000F7704" w:rsidP="000F7704">
      <w:pPr>
        <w:autoSpaceDE w:val="0"/>
        <w:autoSpaceDN w:val="0"/>
        <w:adjustRightInd w:val="0"/>
      </w:pPr>
      <w:r>
        <w:t>of reflectivity</w:t>
      </w:r>
      <w:r>
        <w:t xml:space="preserve">.  All the TF types will use pretty much the same basic </w:t>
      </w:r>
      <w:proofErr w:type="spellStart"/>
      <w:r>
        <w:t>calculatin</w:t>
      </w:r>
      <w:proofErr w:type="spellEnd"/>
      <w:r>
        <w:t xml:space="preserve"> functions, grouped in different ways. These can be found in the ‘common’ folder.</w:t>
      </w:r>
    </w:p>
    <w:p w14:paraId="2910EA5C" w14:textId="02A831E1" w:rsidR="000F7704" w:rsidRDefault="000F7704" w:rsidP="000F7704">
      <w:pPr>
        <w:autoSpaceDE w:val="0"/>
        <w:autoSpaceDN w:val="0"/>
        <w:adjustRightInd w:val="0"/>
      </w:pPr>
    </w:p>
    <w:p w14:paraId="35EA0887" w14:textId="05DFA6EB" w:rsidR="000F7704" w:rsidRPr="000F7704" w:rsidRDefault="000F7704" w:rsidP="000F7704">
      <w:pPr>
        <w:autoSpaceDE w:val="0"/>
        <w:autoSpaceDN w:val="0"/>
        <w:adjustRightInd w:val="0"/>
        <w:rPr>
          <w:b/>
          <w:bCs/>
          <w:i/>
          <w:iCs/>
        </w:rPr>
      </w:pPr>
      <w:proofErr w:type="spellStart"/>
      <w:r w:rsidRPr="000F7704">
        <w:rPr>
          <w:b/>
          <w:bCs/>
          <w:i/>
          <w:iCs/>
        </w:rPr>
        <w:t>Calcualtion</w:t>
      </w:r>
      <w:proofErr w:type="spellEnd"/>
      <w:r w:rsidRPr="000F7704">
        <w:rPr>
          <w:b/>
          <w:bCs/>
          <w:i/>
          <w:iCs/>
        </w:rPr>
        <w:t xml:space="preserve"> types within the target functions.</w:t>
      </w:r>
    </w:p>
    <w:p w14:paraId="70B41FB9" w14:textId="3473086B" w:rsidR="000F7704" w:rsidRDefault="000F7704" w:rsidP="000F7704">
      <w:pPr>
        <w:autoSpaceDE w:val="0"/>
        <w:autoSpaceDN w:val="0"/>
        <w:adjustRightInd w:val="0"/>
      </w:pPr>
      <w:r>
        <w:t xml:space="preserve">Having chosen the experiment type, there are always three options for the types of </w:t>
      </w:r>
      <w:proofErr w:type="gramStart"/>
      <w:r>
        <w:t>model</w:t>
      </w:r>
      <w:proofErr w:type="gramEnd"/>
      <w:r>
        <w:t xml:space="preserve">. </w:t>
      </w:r>
    </w:p>
    <w:p w14:paraId="3C16C89D" w14:textId="511AFD69" w:rsidR="000F7704" w:rsidRDefault="000F7704" w:rsidP="000F7704">
      <w:pPr>
        <w:autoSpaceDE w:val="0"/>
        <w:autoSpaceDN w:val="0"/>
        <w:adjustRightInd w:val="0"/>
      </w:pPr>
    </w:p>
    <w:p w14:paraId="13787ED6" w14:textId="33C03ABA" w:rsidR="000F7704" w:rsidRDefault="000F7704" w:rsidP="000F7704">
      <w:pPr>
        <w:autoSpaceDE w:val="0"/>
        <w:autoSpaceDN w:val="0"/>
        <w:adjustRightInd w:val="0"/>
      </w:pPr>
      <w:r>
        <w:t xml:space="preserve">Standard Layers – A simple method of describing an interface as stratified layers (see </w:t>
      </w:r>
      <w:proofErr w:type="gramStart"/>
      <w:r>
        <w:t>Abeles</w:t>
      </w:r>
      <w:proofErr w:type="gramEnd"/>
      <w:r>
        <w:t xml:space="preserve"> matrix formalism </w:t>
      </w:r>
      <w:hyperlink r:id="rId13" w:history="1">
        <w:r w:rsidRPr="000F7704">
          <w:rPr>
            <w:rStyle w:val="Hyperlink"/>
          </w:rPr>
          <w:t>here</w:t>
        </w:r>
      </w:hyperlink>
      <w:r>
        <w:t>). This is all hard coded, and the actual layers used are defined in the input classes.</w:t>
      </w:r>
    </w:p>
    <w:p w14:paraId="7099C09E" w14:textId="6388196E" w:rsidR="000F7704" w:rsidRDefault="000F7704" w:rsidP="000F7704">
      <w:pPr>
        <w:autoSpaceDE w:val="0"/>
        <w:autoSpaceDN w:val="0"/>
        <w:adjustRightInd w:val="0"/>
      </w:pPr>
    </w:p>
    <w:p w14:paraId="127D3736" w14:textId="30098647" w:rsidR="000F7704" w:rsidRDefault="000F7704" w:rsidP="000F7704">
      <w:pPr>
        <w:autoSpaceDE w:val="0"/>
        <w:autoSpaceDN w:val="0"/>
        <w:adjustRightInd w:val="0"/>
      </w:pPr>
      <w:r>
        <w:t xml:space="preserve">Custom Layers – Also a </w:t>
      </w:r>
      <w:proofErr w:type="gramStart"/>
      <w:r>
        <w:t>layers</w:t>
      </w:r>
      <w:proofErr w:type="gramEnd"/>
      <w:r>
        <w:t xml:space="preserve"> calculation, but this time the layers are defined by a used supplied ‘custom layers’ function. This gives a lot of flexibility in how the model can be defined.</w:t>
      </w:r>
    </w:p>
    <w:p w14:paraId="7BB8CCF0" w14:textId="7B9B1808" w:rsidR="000F7704" w:rsidRDefault="000F7704" w:rsidP="000F7704">
      <w:pPr>
        <w:autoSpaceDE w:val="0"/>
        <w:autoSpaceDN w:val="0"/>
        <w:adjustRightInd w:val="0"/>
      </w:pPr>
    </w:p>
    <w:p w14:paraId="07F5ED0F" w14:textId="727B18A2" w:rsidR="000F7704" w:rsidRDefault="000F7704" w:rsidP="000F7704">
      <w:pPr>
        <w:autoSpaceDE w:val="0"/>
        <w:autoSpaceDN w:val="0"/>
        <w:adjustRightInd w:val="0"/>
      </w:pPr>
      <w:r>
        <w:t>Custom XY – In this case, the user provides a function which builds an arbitrary XY profile for describing the interface.</w:t>
      </w:r>
    </w:p>
    <w:p w14:paraId="776CEFEA" w14:textId="293CE7F5" w:rsidR="000F7704" w:rsidRDefault="000F7704" w:rsidP="000F7704">
      <w:pPr>
        <w:autoSpaceDE w:val="0"/>
        <w:autoSpaceDN w:val="0"/>
        <w:adjustRightInd w:val="0"/>
      </w:pPr>
    </w:p>
    <w:p w14:paraId="209B76E6" w14:textId="5AD60AA2" w:rsidR="000F7704" w:rsidRDefault="000F7704" w:rsidP="000F7704">
      <w:pPr>
        <w:autoSpaceDE w:val="0"/>
        <w:autoSpaceDN w:val="0"/>
        <w:adjustRightInd w:val="0"/>
      </w:pPr>
      <w:r>
        <w:t xml:space="preserve">The ability to define custom models, either as layers or XY profiles is a unique and very powerful feature of </w:t>
      </w:r>
      <w:proofErr w:type="spellStart"/>
      <w:r>
        <w:t>RasCAL</w:t>
      </w:r>
      <w:proofErr w:type="spellEnd"/>
      <w:r>
        <w:t xml:space="preserve"> / RAT. It gives complete flexibility to the user as to a modelling </w:t>
      </w:r>
      <w:proofErr w:type="gramStart"/>
      <w:r>
        <w:t>strategy, and</w:t>
      </w:r>
      <w:proofErr w:type="gramEnd"/>
      <w:r>
        <w:t xml:space="preserve"> doesn’t limit the available approaches to anything dictated by the developer. See the user manual for further details.</w:t>
      </w:r>
    </w:p>
    <w:p w14:paraId="6062DCFD" w14:textId="4BC4C494" w:rsidR="000F7704" w:rsidRDefault="000F7704" w:rsidP="000F7704">
      <w:pPr>
        <w:autoSpaceDE w:val="0"/>
        <w:autoSpaceDN w:val="0"/>
        <w:adjustRightInd w:val="0"/>
      </w:pPr>
    </w:p>
    <w:p w14:paraId="56B64678" w14:textId="75946FD5" w:rsidR="000F7704" w:rsidRPr="000F7704" w:rsidRDefault="000F7704" w:rsidP="000F7704">
      <w:pPr>
        <w:autoSpaceDE w:val="0"/>
        <w:autoSpaceDN w:val="0"/>
        <w:adjustRightInd w:val="0"/>
        <w:rPr>
          <w:b/>
          <w:bCs/>
          <w:i/>
          <w:iCs/>
        </w:rPr>
      </w:pPr>
      <w:r w:rsidRPr="000F7704">
        <w:rPr>
          <w:b/>
          <w:bCs/>
          <w:i/>
          <w:iCs/>
        </w:rPr>
        <w:t>Parallelisation.</w:t>
      </w:r>
    </w:p>
    <w:p w14:paraId="5A932DCC" w14:textId="31B0DCBC" w:rsidR="000F7704" w:rsidRDefault="000F7704" w:rsidP="000F7704">
      <w:pPr>
        <w:autoSpaceDE w:val="0"/>
        <w:autoSpaceDN w:val="0"/>
        <w:adjustRightInd w:val="0"/>
      </w:pPr>
      <w:r>
        <w:t xml:space="preserve">Neutron reflection is almost always a simultaneous fit of multiple ‘contrasts’ (datafiles). Each datafile is obviously </w:t>
      </w:r>
      <w:proofErr w:type="gramStart"/>
      <w:r>
        <w:t>a number of</w:t>
      </w:r>
      <w:proofErr w:type="gramEnd"/>
      <w:r>
        <w:t xml:space="preserve"> points. </w:t>
      </w:r>
      <w:proofErr w:type="gramStart"/>
      <w:r>
        <w:t>So</w:t>
      </w:r>
      <w:proofErr w:type="gramEnd"/>
      <w:r>
        <w:t xml:space="preserve"> for each calculation, there is a choice of whether to parallelise over the outer loop (contrasts), or the inner loop (points). This is selected in the controls class by the user. In the code, we do this by having three versions of the same calculation routines, rather than trying to make the parallelisation on the loops. This may or may not be best practice. </w:t>
      </w:r>
    </w:p>
    <w:p w14:paraId="6910E240" w14:textId="47C495CE" w:rsidR="000F7704" w:rsidRDefault="000F7704" w:rsidP="000F7704">
      <w:pPr>
        <w:autoSpaceDE w:val="0"/>
        <w:autoSpaceDN w:val="0"/>
        <w:adjustRightInd w:val="0"/>
      </w:pPr>
    </w:p>
    <w:p w14:paraId="5BB3D088" w14:textId="1C0A4987" w:rsidR="000F7704" w:rsidRDefault="000F7704" w:rsidP="000F7704">
      <w:pPr>
        <w:autoSpaceDE w:val="0"/>
        <w:autoSpaceDN w:val="0"/>
        <w:adjustRightInd w:val="0"/>
      </w:pPr>
      <w:r>
        <w:t xml:space="preserve">In other words, there </w:t>
      </w:r>
      <w:proofErr w:type="gramStart"/>
      <w:r>
        <w:t>a 9 possible routes</w:t>
      </w:r>
      <w:proofErr w:type="gramEnd"/>
      <w:r>
        <w:t xml:space="preserve"> through for the </w:t>
      </w:r>
      <w:proofErr w:type="spellStart"/>
      <w:r>
        <w:t>standardTF</w:t>
      </w:r>
      <w:proofErr w:type="spellEnd"/>
      <w:r>
        <w:t xml:space="preserve"> reflectivity calculation, depending on calculation type and parallelisation, but each will use the same basic set of common functions underneath.</w:t>
      </w:r>
    </w:p>
    <w:p w14:paraId="752D42E8" w14:textId="7925A259" w:rsidR="000F7704" w:rsidRDefault="000F7704" w:rsidP="000F7704">
      <w:pPr>
        <w:autoSpaceDE w:val="0"/>
        <w:autoSpaceDN w:val="0"/>
        <w:adjustRightInd w:val="0"/>
      </w:pPr>
    </w:p>
    <w:p w14:paraId="3833CB0F" w14:textId="08F7D5EB" w:rsidR="000F7704" w:rsidRDefault="000F7704" w:rsidP="000F7704">
      <w:pPr>
        <w:autoSpaceDE w:val="0"/>
        <w:autoSpaceDN w:val="0"/>
        <w:adjustRightInd w:val="0"/>
      </w:pPr>
    </w:p>
    <w:p w14:paraId="27E37CBE" w14:textId="06987243" w:rsidR="000F7704" w:rsidRDefault="000F7704" w:rsidP="000F7704">
      <w:pPr>
        <w:autoSpaceDE w:val="0"/>
        <w:autoSpaceDN w:val="0"/>
        <w:adjustRightInd w:val="0"/>
      </w:pPr>
    </w:p>
    <w:p w14:paraId="6314FB00" w14:textId="047E04DD" w:rsidR="000F7704" w:rsidRDefault="000F7704" w:rsidP="000F7704">
      <w:pPr>
        <w:autoSpaceDE w:val="0"/>
        <w:autoSpaceDN w:val="0"/>
        <w:adjustRightInd w:val="0"/>
      </w:pPr>
    </w:p>
    <w:p w14:paraId="65DB8602" w14:textId="1A30AD59" w:rsidR="000F7704" w:rsidRDefault="000F7704" w:rsidP="000F7704">
      <w:pPr>
        <w:autoSpaceDE w:val="0"/>
        <w:autoSpaceDN w:val="0"/>
        <w:adjustRightInd w:val="0"/>
      </w:pPr>
    </w:p>
    <w:p w14:paraId="6A71C2B8" w14:textId="7D52C9F3" w:rsidR="000F7704" w:rsidRDefault="000F7704" w:rsidP="000F7704">
      <w:pPr>
        <w:autoSpaceDE w:val="0"/>
        <w:autoSpaceDN w:val="0"/>
        <w:adjustRightInd w:val="0"/>
      </w:pPr>
    </w:p>
    <w:p w14:paraId="1CD2A3B9" w14:textId="2347CCE2" w:rsidR="000F7704" w:rsidRDefault="000F7704" w:rsidP="000F7704">
      <w:pPr>
        <w:autoSpaceDE w:val="0"/>
        <w:autoSpaceDN w:val="0"/>
        <w:adjustRightInd w:val="0"/>
      </w:pPr>
    </w:p>
    <w:p w14:paraId="148BC3D5" w14:textId="326E26E3" w:rsidR="000F7704" w:rsidRDefault="000F7704" w:rsidP="000F7704">
      <w:pPr>
        <w:autoSpaceDE w:val="0"/>
        <w:autoSpaceDN w:val="0"/>
        <w:adjustRightInd w:val="0"/>
      </w:pPr>
    </w:p>
    <w:p w14:paraId="0362D61C" w14:textId="01BC9378" w:rsidR="000F7704" w:rsidRDefault="000F7704" w:rsidP="000F7704">
      <w:pPr>
        <w:autoSpaceDE w:val="0"/>
        <w:autoSpaceDN w:val="0"/>
        <w:adjustRightInd w:val="0"/>
      </w:pPr>
    </w:p>
    <w:p w14:paraId="3A7204E9" w14:textId="43333FD4" w:rsidR="000F7704" w:rsidRDefault="000F7704" w:rsidP="000F7704">
      <w:pPr>
        <w:autoSpaceDE w:val="0"/>
        <w:autoSpaceDN w:val="0"/>
        <w:adjustRightInd w:val="0"/>
      </w:pPr>
    </w:p>
    <w:p w14:paraId="2024890D" w14:textId="34AA73D1" w:rsidR="000F7704" w:rsidRDefault="000F7704" w:rsidP="000F7704">
      <w:pPr>
        <w:autoSpaceDE w:val="0"/>
        <w:autoSpaceDN w:val="0"/>
        <w:adjustRightInd w:val="0"/>
      </w:pPr>
    </w:p>
    <w:p w14:paraId="0A29E655" w14:textId="6B460A0D" w:rsidR="000F7704" w:rsidRDefault="000F7704" w:rsidP="000F7704">
      <w:pPr>
        <w:autoSpaceDE w:val="0"/>
        <w:autoSpaceDN w:val="0"/>
        <w:adjustRightInd w:val="0"/>
      </w:pPr>
    </w:p>
    <w:p w14:paraId="3B9232EA" w14:textId="4692AEE5" w:rsidR="000F7704" w:rsidRDefault="000F7704" w:rsidP="000F7704">
      <w:pPr>
        <w:autoSpaceDE w:val="0"/>
        <w:autoSpaceDN w:val="0"/>
        <w:adjustRightInd w:val="0"/>
      </w:pPr>
    </w:p>
    <w:p w14:paraId="1B74B576" w14:textId="67624210" w:rsidR="000F7704" w:rsidRDefault="000F7704" w:rsidP="000F7704">
      <w:pPr>
        <w:autoSpaceDE w:val="0"/>
        <w:autoSpaceDN w:val="0"/>
        <w:adjustRightInd w:val="0"/>
      </w:pPr>
    </w:p>
    <w:p w14:paraId="3F8D439E" w14:textId="700F32E7" w:rsidR="000F7704" w:rsidRDefault="000F7704" w:rsidP="000F7704">
      <w:pPr>
        <w:autoSpaceDE w:val="0"/>
        <w:autoSpaceDN w:val="0"/>
        <w:adjustRightInd w:val="0"/>
      </w:pPr>
      <w:r w:rsidRPr="000F7704">
        <mc:AlternateContent>
          <mc:Choice Requires="wpg">
            <w:drawing>
              <wp:anchor distT="0" distB="0" distL="114300" distR="114300" simplePos="0" relativeHeight="251659264" behindDoc="0" locked="0" layoutInCell="1" allowOverlap="1" wp14:anchorId="2A7CFE64" wp14:editId="1728229B">
                <wp:simplePos x="0" y="0"/>
                <wp:positionH relativeFrom="column">
                  <wp:posOffset>-1811972</wp:posOffset>
                </wp:positionH>
                <wp:positionV relativeFrom="paragraph">
                  <wp:posOffset>265030</wp:posOffset>
                </wp:positionV>
                <wp:extent cx="9353550" cy="5653405"/>
                <wp:effectExtent l="0" t="4128" r="14923" b="14922"/>
                <wp:wrapNone/>
                <wp:docPr id="50" name="Group 49">
                  <a:extLst xmlns:a="http://schemas.openxmlformats.org/drawingml/2006/main">
                    <a:ext uri="{FF2B5EF4-FFF2-40B4-BE49-F238E27FC236}">
                      <a16:creationId xmlns:a16="http://schemas.microsoft.com/office/drawing/2014/main" id="{38A4AEF6-8B43-0844-AB7E-D962152AB746}"/>
                    </a:ext>
                  </a:extLst>
                </wp:docPr>
                <wp:cNvGraphicFramePr/>
                <a:graphic xmlns:a="http://schemas.openxmlformats.org/drawingml/2006/main">
                  <a:graphicData uri="http://schemas.microsoft.com/office/word/2010/wordprocessingGroup">
                    <wpg:wgp>
                      <wpg:cNvGrpSpPr/>
                      <wpg:grpSpPr>
                        <a:xfrm rot="5400000">
                          <a:off x="0" y="0"/>
                          <a:ext cx="9353550" cy="5653405"/>
                          <a:chOff x="0" y="0"/>
                          <a:chExt cx="11810990" cy="5672089"/>
                        </a:xfrm>
                      </wpg:grpSpPr>
                      <wps:wsp>
                        <wps:cNvPr id="2" name="Rectangle 2">
                          <a:extLst>
                            <a:ext uri="{FF2B5EF4-FFF2-40B4-BE49-F238E27FC236}">
                              <a16:creationId xmlns:a16="http://schemas.microsoft.com/office/drawing/2014/main" id="{70771C89-CD9E-D84E-BAD9-A0A370AB9524}"/>
                            </a:ext>
                          </a:extLst>
                        </wps:cNvPr>
                        <wps:cNvSpPr/>
                        <wps:spPr>
                          <a:xfrm>
                            <a:off x="4036195" y="0"/>
                            <a:ext cx="3975234" cy="81814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A1BB6A" w14:textId="77777777" w:rsidR="000F7704" w:rsidRDefault="000F7704" w:rsidP="000F7704">
                              <w:pPr>
                                <w:jc w:val="center"/>
                                <w:rPr>
                                  <w:rFonts w:asciiTheme="majorHAnsi" w:hAnsi="Calibri Light"/>
                                  <w:color w:val="000000" w:themeColor="text1"/>
                                  <w:kern w:val="24"/>
                                  <w:sz w:val="18"/>
                                  <w:szCs w:val="18"/>
                                  <w:lang w:val="en-US"/>
                                </w:rPr>
                              </w:pPr>
                              <w:proofErr w:type="spellStart"/>
                              <w:r>
                                <w:rPr>
                                  <w:rFonts w:asciiTheme="majorHAnsi" w:hAnsi="Calibri Light"/>
                                  <w:color w:val="000000" w:themeColor="text1"/>
                                  <w:kern w:val="24"/>
                                  <w:sz w:val="18"/>
                                  <w:szCs w:val="18"/>
                                  <w:lang w:val="en-US"/>
                                </w:rPr>
                                <w:t>standardTF_reflectivityCalculation</w:t>
                              </w:r>
                              <w:proofErr w:type="spellEnd"/>
                            </w:p>
                          </w:txbxContent>
                        </wps:txbx>
                        <wps:bodyPr rtlCol="0" anchor="ctr"/>
                      </wps:wsp>
                      <wps:wsp>
                        <wps:cNvPr id="3" name="Rectangle 3">
                          <a:extLst>
                            <a:ext uri="{FF2B5EF4-FFF2-40B4-BE49-F238E27FC236}">
                              <a16:creationId xmlns:a16="http://schemas.microsoft.com/office/drawing/2014/main" id="{EFEC482E-303C-684A-9543-5365A3128DBA}"/>
                            </a:ext>
                          </a:extLst>
                        </wps:cNvPr>
                        <wps:cNvSpPr/>
                        <wps:spPr>
                          <a:xfrm>
                            <a:off x="414288" y="1594586"/>
                            <a:ext cx="2966185" cy="790876"/>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9F95D7"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standardTF_stanlay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reflectivityCalculation</w:t>
                              </w:r>
                              <w:proofErr w:type="spellEnd"/>
                            </w:p>
                          </w:txbxContent>
                        </wps:txbx>
                        <wps:bodyPr rtlCol="0" anchor="ctr"/>
                      </wps:wsp>
                      <wps:wsp>
                        <wps:cNvPr id="4" name="Rectangle 4">
                          <a:extLst>
                            <a:ext uri="{FF2B5EF4-FFF2-40B4-BE49-F238E27FC236}">
                              <a16:creationId xmlns:a16="http://schemas.microsoft.com/office/drawing/2014/main" id="{66C34E1E-277C-B04A-89B8-5037E7C7D1CE}"/>
                            </a:ext>
                          </a:extLst>
                        </wps:cNvPr>
                        <wps:cNvSpPr/>
                        <wps:spPr>
                          <a:xfrm>
                            <a:off x="4396340" y="1594586"/>
                            <a:ext cx="3254943" cy="7908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44C1F"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standardTF_custlay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reflectivityCalculation</w:t>
                              </w:r>
                              <w:proofErr w:type="spellEnd"/>
                            </w:p>
                          </w:txbxContent>
                        </wps:txbx>
                        <wps:bodyPr rtlCol="0" anchor="ctr"/>
                      </wps:wsp>
                      <wps:wsp>
                        <wps:cNvPr id="5" name="Rectangle 5">
                          <a:extLst>
                            <a:ext uri="{FF2B5EF4-FFF2-40B4-BE49-F238E27FC236}">
                              <a16:creationId xmlns:a16="http://schemas.microsoft.com/office/drawing/2014/main" id="{C7BD5257-3C72-C04E-9F68-F5901FEA83B3}"/>
                            </a:ext>
                          </a:extLst>
                        </wps:cNvPr>
                        <wps:cNvSpPr/>
                        <wps:spPr>
                          <a:xfrm>
                            <a:off x="8242435" y="1594586"/>
                            <a:ext cx="3254943" cy="7908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291422"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standardTF_custXY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reflectivityCalculation</w:t>
                              </w:r>
                              <w:proofErr w:type="spellEnd"/>
                            </w:p>
                          </w:txbxContent>
                        </wps:txbx>
                        <wps:bodyPr rtlCol="0" anchor="ctr"/>
                      </wps:wsp>
                      <wpg:grpSp>
                        <wpg:cNvPr id="6" name="Group 6">
                          <a:extLst>
                            <a:ext uri="{FF2B5EF4-FFF2-40B4-BE49-F238E27FC236}">
                              <a16:creationId xmlns:a16="http://schemas.microsoft.com/office/drawing/2014/main" id="{865BB8F2-14E9-D141-B2BB-4A1FA95FD0CD}"/>
                            </a:ext>
                          </a:extLst>
                        </wpg:cNvPr>
                        <wpg:cNvGrpSpPr/>
                        <wpg:grpSpPr>
                          <a:xfrm>
                            <a:off x="0" y="2941320"/>
                            <a:ext cx="3660005" cy="568693"/>
                            <a:chOff x="0" y="2941320"/>
                            <a:chExt cx="3660005" cy="568693"/>
                          </a:xfrm>
                        </wpg:grpSpPr>
                        <wps:wsp>
                          <wps:cNvPr id="34" name="Rectangle 34">
                            <a:extLst>
                              <a:ext uri="{FF2B5EF4-FFF2-40B4-BE49-F238E27FC236}">
                                <a16:creationId xmlns:a16="http://schemas.microsoft.com/office/drawing/2014/main" id="{752D32E9-4BC5-B14A-937D-8ADBE0DD502B}"/>
                              </a:ext>
                            </a:extLst>
                          </wps:cNvPr>
                          <wps:cNvSpPr/>
                          <wps:spPr>
                            <a:xfrm>
                              <a:off x="0" y="2941320"/>
                              <a:ext cx="1206367" cy="5622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63226"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stanlay_single</w:t>
                                </w:r>
                                <w:proofErr w:type="spellEnd"/>
                              </w:p>
                            </w:txbxContent>
                          </wps:txbx>
                          <wps:bodyPr rtlCol="0" anchor="ctr"/>
                        </wps:wsp>
                        <wps:wsp>
                          <wps:cNvPr id="35" name="Rectangle 35">
                            <a:extLst>
                              <a:ext uri="{FF2B5EF4-FFF2-40B4-BE49-F238E27FC236}">
                                <a16:creationId xmlns:a16="http://schemas.microsoft.com/office/drawing/2014/main" id="{DD22E2DA-9D9C-3040-B59D-C64B24AC09EB}"/>
                              </a:ext>
                            </a:extLst>
                          </wps:cNvPr>
                          <wps:cNvSpPr/>
                          <wps:spPr>
                            <a:xfrm>
                              <a:off x="1342724" y="2947737"/>
                              <a:ext cx="1034716" cy="5622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EE8E75"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paraPoints</w:t>
                                </w:r>
                                <w:proofErr w:type="spellEnd"/>
                              </w:p>
                            </w:txbxContent>
                          </wps:txbx>
                          <wps:bodyPr rtlCol="0" anchor="ctr"/>
                        </wps:wsp>
                        <wps:wsp>
                          <wps:cNvPr id="36" name="Rectangle 36">
                            <a:extLst>
                              <a:ext uri="{FF2B5EF4-FFF2-40B4-BE49-F238E27FC236}">
                                <a16:creationId xmlns:a16="http://schemas.microsoft.com/office/drawing/2014/main" id="{3ADCBB31-898B-484B-B7A2-C5044F26083F}"/>
                              </a:ext>
                            </a:extLst>
                          </wps:cNvPr>
                          <wps:cNvSpPr/>
                          <wps:spPr>
                            <a:xfrm>
                              <a:off x="2513797" y="2947737"/>
                              <a:ext cx="1146208" cy="5622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DBF040"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paraContrasts</w:t>
                                </w:r>
                                <w:proofErr w:type="spellEnd"/>
                              </w:p>
                            </w:txbxContent>
                          </wps:txbx>
                          <wps:bodyPr rtlCol="0" anchor="ctr"/>
                        </wps:wsp>
                      </wpg:grpSp>
                      <wpg:grpSp>
                        <wpg:cNvPr id="7" name="Group 7">
                          <a:extLst>
                            <a:ext uri="{FF2B5EF4-FFF2-40B4-BE49-F238E27FC236}">
                              <a16:creationId xmlns:a16="http://schemas.microsoft.com/office/drawing/2014/main" id="{AF7F8CCC-6DEC-2E4C-BC84-E6B6461DCF66}"/>
                            </a:ext>
                          </a:extLst>
                        </wpg:cNvPr>
                        <wpg:cNvGrpSpPr/>
                        <wpg:grpSpPr>
                          <a:xfrm>
                            <a:off x="4216267" y="2928486"/>
                            <a:ext cx="3615088" cy="568693"/>
                            <a:chOff x="4216267" y="2928486"/>
                            <a:chExt cx="3615088" cy="568693"/>
                          </a:xfrm>
                        </wpg:grpSpPr>
                        <wps:wsp>
                          <wps:cNvPr id="31" name="Rectangle 31">
                            <a:extLst>
                              <a:ext uri="{FF2B5EF4-FFF2-40B4-BE49-F238E27FC236}">
                                <a16:creationId xmlns:a16="http://schemas.microsoft.com/office/drawing/2014/main" id="{841A6144-95D7-B847-84C2-D1EA6511CA65}"/>
                              </a:ext>
                            </a:extLst>
                          </wps:cNvPr>
                          <wps:cNvSpPr/>
                          <wps:spPr>
                            <a:xfrm>
                              <a:off x="4216267" y="2928486"/>
                              <a:ext cx="1206367"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9CA79D"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custlay_single</w:t>
                                </w:r>
                                <w:proofErr w:type="spellEnd"/>
                              </w:p>
                            </w:txbxContent>
                          </wps:txbx>
                          <wps:bodyPr rtlCol="0" anchor="ctr"/>
                        </wps:wsp>
                        <wps:wsp>
                          <wps:cNvPr id="32" name="Rectangle 32">
                            <a:extLst>
                              <a:ext uri="{FF2B5EF4-FFF2-40B4-BE49-F238E27FC236}">
                                <a16:creationId xmlns:a16="http://schemas.microsoft.com/office/drawing/2014/main" id="{F2207C9F-3488-7240-8C92-5B2AC9A3CC14}"/>
                              </a:ext>
                            </a:extLst>
                          </wps:cNvPr>
                          <wps:cNvSpPr/>
                          <wps:spPr>
                            <a:xfrm>
                              <a:off x="5513266" y="2934903"/>
                              <a:ext cx="1034716"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6D5C7"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paraPoints</w:t>
                                </w:r>
                                <w:proofErr w:type="spellEnd"/>
                              </w:p>
                            </w:txbxContent>
                          </wps:txbx>
                          <wps:bodyPr rtlCol="0" anchor="ctr"/>
                        </wps:wsp>
                        <wps:wsp>
                          <wps:cNvPr id="33" name="Rectangle 33">
                            <a:extLst>
                              <a:ext uri="{FF2B5EF4-FFF2-40B4-BE49-F238E27FC236}">
                                <a16:creationId xmlns:a16="http://schemas.microsoft.com/office/drawing/2014/main" id="{EE2B7534-5125-D947-AC43-74CF2648F434}"/>
                              </a:ext>
                            </a:extLst>
                          </wps:cNvPr>
                          <wps:cNvSpPr/>
                          <wps:spPr>
                            <a:xfrm>
                              <a:off x="6685147" y="2934903"/>
                              <a:ext cx="1146208"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3FF6D"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paraContrasts</w:t>
                                </w:r>
                                <w:proofErr w:type="spellEnd"/>
                              </w:p>
                            </w:txbxContent>
                          </wps:txbx>
                          <wps:bodyPr rtlCol="0" anchor="ctr"/>
                        </wps:wsp>
                      </wpg:grpSp>
                      <wpg:grpSp>
                        <wpg:cNvPr id="8" name="Group 8">
                          <a:extLst>
                            <a:ext uri="{FF2B5EF4-FFF2-40B4-BE49-F238E27FC236}">
                              <a16:creationId xmlns:a16="http://schemas.microsoft.com/office/drawing/2014/main" id="{BD235FD2-6E37-324D-84F7-B0752D61FC54}"/>
                            </a:ext>
                          </a:extLst>
                        </wpg:cNvPr>
                        <wpg:cNvGrpSpPr/>
                        <wpg:grpSpPr>
                          <a:xfrm>
                            <a:off x="8242435" y="2934903"/>
                            <a:ext cx="3568555" cy="568693"/>
                            <a:chOff x="8242435" y="2934903"/>
                            <a:chExt cx="3568555" cy="568693"/>
                          </a:xfrm>
                        </wpg:grpSpPr>
                        <wps:wsp>
                          <wps:cNvPr id="28" name="Rectangle 28">
                            <a:extLst>
                              <a:ext uri="{FF2B5EF4-FFF2-40B4-BE49-F238E27FC236}">
                                <a16:creationId xmlns:a16="http://schemas.microsoft.com/office/drawing/2014/main" id="{E1F04282-DACD-AA40-A383-51A51A59040F}"/>
                              </a:ext>
                            </a:extLst>
                          </wps:cNvPr>
                          <wps:cNvSpPr/>
                          <wps:spPr>
                            <a:xfrm>
                              <a:off x="8242435" y="2934903"/>
                              <a:ext cx="1206367"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AA631"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custXY_single</w:t>
                                </w:r>
                                <w:proofErr w:type="spellEnd"/>
                              </w:p>
                            </w:txbxContent>
                          </wps:txbx>
                          <wps:bodyPr rtlCol="0" anchor="ctr"/>
                        </wps:wsp>
                        <wps:wsp>
                          <wps:cNvPr id="29" name="Rectangle 29">
                            <a:extLst>
                              <a:ext uri="{FF2B5EF4-FFF2-40B4-BE49-F238E27FC236}">
                                <a16:creationId xmlns:a16="http://schemas.microsoft.com/office/drawing/2014/main" id="{BF958BD4-E259-BE47-93FE-BB66EE7D13F0}"/>
                              </a:ext>
                            </a:extLst>
                          </wps:cNvPr>
                          <wps:cNvSpPr/>
                          <wps:spPr>
                            <a:xfrm>
                              <a:off x="9539434" y="2941320"/>
                              <a:ext cx="1034716"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C680BA"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custXY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paraPoints</w:t>
                                </w:r>
                                <w:proofErr w:type="spellEnd"/>
                              </w:p>
                            </w:txbxContent>
                          </wps:txbx>
                          <wps:bodyPr rtlCol="0" anchor="ctr"/>
                        </wps:wsp>
                        <wps:wsp>
                          <wps:cNvPr id="30" name="Rectangle 30">
                            <a:extLst>
                              <a:ext uri="{FF2B5EF4-FFF2-40B4-BE49-F238E27FC236}">
                                <a16:creationId xmlns:a16="http://schemas.microsoft.com/office/drawing/2014/main" id="{4A4A53F3-F505-FC4E-A09F-19E53EE6CB09}"/>
                              </a:ext>
                            </a:extLst>
                          </wps:cNvPr>
                          <wps:cNvSpPr/>
                          <wps:spPr>
                            <a:xfrm>
                              <a:off x="10664782" y="2934903"/>
                              <a:ext cx="1146208"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53661"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custXY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paraContrasts</w:t>
                                </w:r>
                                <w:proofErr w:type="spellEnd"/>
                              </w:p>
                            </w:txbxContent>
                          </wps:txbx>
                          <wps:bodyPr rtlCol="0" anchor="ctr"/>
                        </wps:wsp>
                      </wpg:grpSp>
                      <wps:wsp>
                        <wps:cNvPr id="9" name="Straight Arrow Connector 9">
                          <a:extLst>
                            <a:ext uri="{FF2B5EF4-FFF2-40B4-BE49-F238E27FC236}">
                              <a16:creationId xmlns:a16="http://schemas.microsoft.com/office/drawing/2014/main" id="{64960C2B-62CA-6142-A5EB-7475D7255B1A}"/>
                            </a:ext>
                          </a:extLst>
                        </wps:cNvPr>
                        <wps:cNvCnPr/>
                        <wps:spPr>
                          <a:xfrm flipH="1">
                            <a:off x="2303647" y="904775"/>
                            <a:ext cx="3012707" cy="689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546583AE-4ACF-0444-A265-DE1024BAC884}"/>
                            </a:ext>
                          </a:extLst>
                        </wps:cNvPr>
                        <wps:cNvCnPr>
                          <a:cxnSpLocks/>
                        </wps:cNvCnPr>
                        <wps:spPr>
                          <a:xfrm flipH="1">
                            <a:off x="5722620" y="904775"/>
                            <a:ext cx="1" cy="55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0A82537D-86CD-034D-91DB-C7252A947084}"/>
                            </a:ext>
                          </a:extLst>
                        </wps:cNvPr>
                        <wps:cNvCnPr>
                          <a:cxnSpLocks/>
                        </wps:cNvCnPr>
                        <wps:spPr>
                          <a:xfrm>
                            <a:off x="6030626" y="876700"/>
                            <a:ext cx="2933703" cy="58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a:extLst>
                            <a:ext uri="{FF2B5EF4-FFF2-40B4-BE49-F238E27FC236}">
                              <a16:creationId xmlns:a16="http://schemas.microsoft.com/office/drawing/2014/main" id="{48061931-14CC-9641-ACB3-9C715DC90396}"/>
                            </a:ext>
                          </a:extLst>
                        </wpg:cNvPr>
                        <wpg:cNvGrpSpPr/>
                        <wpg:grpSpPr>
                          <a:xfrm>
                            <a:off x="539819" y="2436396"/>
                            <a:ext cx="2612853" cy="410276"/>
                            <a:chOff x="539819" y="2436396"/>
                            <a:chExt cx="2612853" cy="410276"/>
                          </a:xfrm>
                        </wpg:grpSpPr>
                        <wps:wsp>
                          <wps:cNvPr id="25" name="Straight Arrow Connector 25">
                            <a:extLst>
                              <a:ext uri="{FF2B5EF4-FFF2-40B4-BE49-F238E27FC236}">
                                <a16:creationId xmlns:a16="http://schemas.microsoft.com/office/drawing/2014/main" id="{30B1EDAD-B184-A943-8BFC-68488E71FC59}"/>
                              </a:ext>
                            </a:extLst>
                          </wps:cNvPr>
                          <wps:cNvCnPr>
                            <a:cxnSpLocks/>
                          </wps:cNvCnPr>
                          <wps:spPr>
                            <a:xfrm flipH="1">
                              <a:off x="539819" y="2502569"/>
                              <a:ext cx="802905"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a:extLst>
                              <a:ext uri="{FF2B5EF4-FFF2-40B4-BE49-F238E27FC236}">
                                <a16:creationId xmlns:a16="http://schemas.microsoft.com/office/drawing/2014/main" id="{4829B19F-00B5-4D4E-8B7C-40E856D40A17}"/>
                              </a:ext>
                            </a:extLst>
                          </wps:cNvPr>
                          <wps:cNvCnPr>
                            <a:cxnSpLocks/>
                          </wps:cNvCnPr>
                          <wps:spPr>
                            <a:xfrm flipH="1">
                              <a:off x="1860082" y="2436396"/>
                              <a:ext cx="1" cy="41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a:extLst>
                              <a:ext uri="{FF2B5EF4-FFF2-40B4-BE49-F238E27FC236}">
                                <a16:creationId xmlns:a16="http://schemas.microsoft.com/office/drawing/2014/main" id="{998A17FA-E2A6-3B4B-918B-FC266E2709B3}"/>
                              </a:ext>
                            </a:extLst>
                          </wps:cNvPr>
                          <wps:cNvCnPr>
                            <a:cxnSpLocks/>
                          </wps:cNvCnPr>
                          <wps:spPr>
                            <a:xfrm>
                              <a:off x="2276774" y="2494548"/>
                              <a:ext cx="875898"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 name="Group 13">
                          <a:extLst>
                            <a:ext uri="{FF2B5EF4-FFF2-40B4-BE49-F238E27FC236}">
                              <a16:creationId xmlns:a16="http://schemas.microsoft.com/office/drawing/2014/main" id="{E0775B60-6133-F744-BFB9-EEB422447505}"/>
                            </a:ext>
                          </a:extLst>
                        </wpg:cNvPr>
                        <wpg:cNvGrpSpPr/>
                        <wpg:grpSpPr>
                          <a:xfrm>
                            <a:off x="4819450" y="2448628"/>
                            <a:ext cx="2612853" cy="410276"/>
                            <a:chOff x="4819450" y="2448628"/>
                            <a:chExt cx="2612853" cy="410276"/>
                          </a:xfrm>
                        </wpg:grpSpPr>
                        <wps:wsp>
                          <wps:cNvPr id="22" name="Straight Arrow Connector 22">
                            <a:extLst>
                              <a:ext uri="{FF2B5EF4-FFF2-40B4-BE49-F238E27FC236}">
                                <a16:creationId xmlns:a16="http://schemas.microsoft.com/office/drawing/2014/main" id="{5487ACE1-6D42-9543-B97F-C72B16EA8079}"/>
                              </a:ext>
                            </a:extLst>
                          </wps:cNvPr>
                          <wps:cNvCnPr>
                            <a:cxnSpLocks/>
                          </wps:cNvCnPr>
                          <wps:spPr>
                            <a:xfrm flipH="1">
                              <a:off x="4819450" y="2514801"/>
                              <a:ext cx="802905"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A3B753AC-AB9A-7241-81FC-64824CC8DB2B}"/>
                              </a:ext>
                            </a:extLst>
                          </wps:cNvPr>
                          <wps:cNvCnPr>
                            <a:cxnSpLocks/>
                          </wps:cNvCnPr>
                          <wps:spPr>
                            <a:xfrm flipH="1">
                              <a:off x="6139713" y="2448628"/>
                              <a:ext cx="1" cy="41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869C1DA8-7CBA-BD43-8F84-DADD1BD30FF9}"/>
                              </a:ext>
                            </a:extLst>
                          </wps:cNvPr>
                          <wps:cNvCnPr>
                            <a:cxnSpLocks/>
                          </wps:cNvCnPr>
                          <wps:spPr>
                            <a:xfrm>
                              <a:off x="6556405" y="2506780"/>
                              <a:ext cx="875898"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 14">
                          <a:extLst>
                            <a:ext uri="{FF2B5EF4-FFF2-40B4-BE49-F238E27FC236}">
                              <a16:creationId xmlns:a16="http://schemas.microsoft.com/office/drawing/2014/main" id="{2841D541-B5AB-8048-B75E-081C20AA8739}"/>
                            </a:ext>
                          </a:extLst>
                        </wpg:cNvPr>
                        <wpg:cNvGrpSpPr/>
                        <wpg:grpSpPr>
                          <a:xfrm>
                            <a:off x="8624437" y="2448628"/>
                            <a:ext cx="2612853" cy="410276"/>
                            <a:chOff x="8624437" y="2448628"/>
                            <a:chExt cx="2612853" cy="410276"/>
                          </a:xfrm>
                        </wpg:grpSpPr>
                        <wps:wsp>
                          <wps:cNvPr id="19" name="Straight Arrow Connector 19">
                            <a:extLst>
                              <a:ext uri="{FF2B5EF4-FFF2-40B4-BE49-F238E27FC236}">
                                <a16:creationId xmlns:a16="http://schemas.microsoft.com/office/drawing/2014/main" id="{EAE71BA1-DB08-DF49-A769-72AEC8C57696}"/>
                              </a:ext>
                            </a:extLst>
                          </wps:cNvPr>
                          <wps:cNvCnPr>
                            <a:cxnSpLocks/>
                          </wps:cNvCnPr>
                          <wps:spPr>
                            <a:xfrm flipH="1">
                              <a:off x="8624437" y="2514801"/>
                              <a:ext cx="802905"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63CEAAC6-C3C1-7140-9451-12EFF7EB123B}"/>
                              </a:ext>
                            </a:extLst>
                          </wps:cNvPr>
                          <wps:cNvCnPr>
                            <a:cxnSpLocks/>
                          </wps:cNvCnPr>
                          <wps:spPr>
                            <a:xfrm flipH="1">
                              <a:off x="9944700" y="2448628"/>
                              <a:ext cx="1" cy="41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FC1C2A45-99AC-6947-885E-C0B0D74FAAF1}"/>
                              </a:ext>
                            </a:extLst>
                          </wps:cNvPr>
                          <wps:cNvCnPr>
                            <a:cxnSpLocks/>
                          </wps:cNvCnPr>
                          <wps:spPr>
                            <a:xfrm>
                              <a:off x="10361392" y="2506780"/>
                              <a:ext cx="875898"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 name="Rectangle 15">
                          <a:extLst>
                            <a:ext uri="{FF2B5EF4-FFF2-40B4-BE49-F238E27FC236}">
                              <a16:creationId xmlns:a16="http://schemas.microsoft.com/office/drawing/2014/main" id="{2444CBFF-5183-434C-A4A2-6F9D35917566}"/>
                            </a:ext>
                          </a:extLst>
                        </wps:cNvPr>
                        <wps:cNvSpPr/>
                        <wps:spPr>
                          <a:xfrm>
                            <a:off x="2153048" y="4671862"/>
                            <a:ext cx="8162223" cy="1000227"/>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43D818" w14:textId="77777777" w:rsidR="000F7704" w:rsidRDefault="000F7704" w:rsidP="000F7704">
                              <w:pPr>
                                <w:jc w:val="center"/>
                                <w:rPr>
                                  <w:rFonts w:hAnsi="Calibri"/>
                                  <w:color w:val="000000" w:themeColor="text1"/>
                                  <w:kern w:val="24"/>
                                  <w:sz w:val="28"/>
                                  <w:szCs w:val="28"/>
                                  <w:lang w:val="en-US"/>
                                </w:rPr>
                              </w:pPr>
                              <w:r>
                                <w:rPr>
                                  <w:rFonts w:hAnsi="Calibri"/>
                                  <w:color w:val="000000" w:themeColor="text1"/>
                                  <w:kern w:val="24"/>
                                  <w:sz w:val="28"/>
                                  <w:szCs w:val="28"/>
                                  <w:lang w:val="en-US"/>
                                </w:rPr>
                                <w:t>Common Calculation Functions</w:t>
                              </w:r>
                            </w:p>
                          </w:txbxContent>
                        </wps:txbx>
                        <wps:bodyPr rtlCol="0" anchor="ctr"/>
                      </wps:wsp>
                      <wps:wsp>
                        <wps:cNvPr id="16" name="Right Arrow 16">
                          <a:extLst>
                            <a:ext uri="{FF2B5EF4-FFF2-40B4-BE49-F238E27FC236}">
                              <a16:creationId xmlns:a16="http://schemas.microsoft.com/office/drawing/2014/main" id="{2397A345-458C-EB43-8A61-8EFC8102673D}"/>
                            </a:ext>
                          </a:extLst>
                        </wps:cNvPr>
                        <wps:cNvSpPr/>
                        <wps:spPr>
                          <a:xfrm rot="2766769">
                            <a:off x="2377440" y="3857325"/>
                            <a:ext cx="709461" cy="473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ight Arrow 17">
                          <a:extLst>
                            <a:ext uri="{FF2B5EF4-FFF2-40B4-BE49-F238E27FC236}">
                              <a16:creationId xmlns:a16="http://schemas.microsoft.com/office/drawing/2014/main" id="{959E850D-B703-3540-80B1-1DC34771D3F8}"/>
                            </a:ext>
                          </a:extLst>
                        </wps:cNvPr>
                        <wps:cNvSpPr/>
                        <wps:spPr>
                          <a:xfrm rot="5400000">
                            <a:off x="5669080" y="3809899"/>
                            <a:ext cx="709461" cy="473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ight Arrow 18">
                          <a:extLst>
                            <a:ext uri="{FF2B5EF4-FFF2-40B4-BE49-F238E27FC236}">
                              <a16:creationId xmlns:a16="http://schemas.microsoft.com/office/drawing/2014/main" id="{D9DEF947-1606-E448-B580-EEEFFAD36A9C}"/>
                            </a:ext>
                          </a:extLst>
                        </wps:cNvPr>
                        <wps:cNvSpPr/>
                        <wps:spPr>
                          <a:xfrm rot="7881788">
                            <a:off x="9365149" y="3822733"/>
                            <a:ext cx="709461" cy="473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A7CFE64" id="Group 49" o:spid="_x0000_s1026" style="position:absolute;margin-left:-142.65pt;margin-top:20.85pt;width:736.5pt;height:445.15pt;rotation:90;z-index:251659264;mso-width-relative:margin;mso-height-relative:margin" coordsize="118109,56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">
                <v:rect id="Rectangle 2" o:spid="_x0000_s1027" style="position:absolute;left:40361;width:3975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" fillcolor="#a8d08d [1945]" strokecolor="#1f3763 [1604]" strokeweight="1pt">
                  <v:textbox>
                    <w:txbxContent>
                      <w:p w14:paraId="3EA1BB6A" w14:textId="77777777" w:rsidR="000F7704" w:rsidRDefault="000F7704" w:rsidP="000F7704">
                        <w:pPr>
                          <w:jc w:val="center"/>
                          <w:rPr>
                            <w:rFonts w:asciiTheme="majorHAnsi" w:hAnsi="Calibri Light"/>
                            <w:color w:val="000000" w:themeColor="text1"/>
                            <w:kern w:val="24"/>
                            <w:sz w:val="18"/>
                            <w:szCs w:val="18"/>
                            <w:lang w:val="en-US"/>
                          </w:rPr>
                        </w:pPr>
                        <w:proofErr w:type="spellStart"/>
                        <w:r>
                          <w:rPr>
                            <w:rFonts w:asciiTheme="majorHAnsi" w:hAnsi="Calibri Light"/>
                            <w:color w:val="000000" w:themeColor="text1"/>
                            <w:kern w:val="24"/>
                            <w:sz w:val="18"/>
                            <w:szCs w:val="18"/>
                            <w:lang w:val="en-US"/>
                          </w:rPr>
                          <w:t>standardTF_reflectivityCalculation</w:t>
                        </w:r>
                        <w:proofErr w:type="spellEnd"/>
                      </w:p>
                    </w:txbxContent>
                  </v:textbox>
                </v:rect>
                <v:rect id="Rectangle 3" o:spid="_x0000_s1028" style="position:absolute;left:4142;top:15945;width:29662;height:7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" fillcolor="#bdd6ee [1304]" strokecolor="#1f3763 [1604]" strokeweight="1pt">
                  <v:textbox>
                    <w:txbxContent>
                      <w:p w14:paraId="5D9F95D7"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standardTF_stanlay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reflectivityCalculation</w:t>
                        </w:r>
                        <w:proofErr w:type="spellEnd"/>
                      </w:p>
                    </w:txbxContent>
                  </v:textbox>
                </v:rect>
                <v:rect id="Rectangle 4" o:spid="_x0000_s1029" style="position:absolute;left:43963;top:15945;width:32549;height:7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" fillcolor="#fbe4d5 [661]" strokecolor="#1f3763 [1604]" strokeweight="1pt">
                  <v:textbox>
                    <w:txbxContent>
                      <w:p w14:paraId="4E444C1F"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standardTF_custlay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reflectivityCalculation</w:t>
                        </w:r>
                        <w:proofErr w:type="spellEnd"/>
                      </w:p>
                    </w:txbxContent>
                  </v:textbox>
                </v:rect>
                <v:rect id="Rectangle 5" o:spid="_x0000_s1030" style="position:absolute;left:82424;top:15945;width:32549;height:7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" fillcolor="#fff2cc [663]" strokecolor="#1f3763 [1604]" strokeweight="1pt">
                  <v:textbox>
                    <w:txbxContent>
                      <w:p w14:paraId="2D291422"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standardTF_custXY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reflectivityCalculation</w:t>
                        </w:r>
                        <w:proofErr w:type="spellEnd"/>
                      </w:p>
                    </w:txbxContent>
                  </v:textbox>
                </v:rect>
                <v:group id="Group 6" o:spid="_x0000_s1031" style="position:absolute;top:29413;width:36600;height:5687" coordorigin=",29413" coordsize="36600,5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34" o:spid="_x0000_s1032" style="position:absolute;top:29413;width:12063;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" fillcolor="#deeaf6 [664]" strokecolor="#1f3763 [1604]" strokeweight="1pt">
                    <v:textbox>
                      <w:txbxContent>
                        <w:p w14:paraId="1BF63226"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stanlay_single</w:t>
                          </w:r>
                          <w:proofErr w:type="spellEnd"/>
                        </w:p>
                      </w:txbxContent>
                    </v:textbox>
                  </v:rect>
                  <v:rect id="Rectangle 35" o:spid="_x0000_s1033" style="position:absolute;left:13427;top:29477;width:10347;height:5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" fillcolor="#deeaf6 [664]" strokecolor="#1f3763 [1604]" strokeweight="1pt">
                    <v:textbox>
                      <w:txbxContent>
                        <w:p w14:paraId="4EEE8E75"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paraPoints</w:t>
                          </w:r>
                          <w:proofErr w:type="spellEnd"/>
                        </w:p>
                      </w:txbxContent>
                    </v:textbox>
                  </v:rect>
                  <v:rect id="Rectangle 36" o:spid="_x0000_s1034" style="position:absolute;left:25137;top:29477;width:11463;height:5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" fillcolor="#deeaf6 [664]" strokecolor="#1f3763 [1604]" strokeweight="1pt">
                    <v:textbox>
                      <w:txbxContent>
                        <w:p w14:paraId="30DBF040"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stanLay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paraContrasts</w:t>
                          </w:r>
                          <w:proofErr w:type="spellEnd"/>
                        </w:p>
                      </w:txbxContent>
                    </v:textbox>
                  </v:rect>
                </v:group>
                <v:group id="Group 7" o:spid="_x0000_s1035" style="position:absolute;left:42162;top:29284;width:36151;height:5687" coordorigin="42162,29284" coordsize="36150,5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31" o:spid="_x0000_s1036" style="position:absolute;left:42162;top:29284;width:12064;height:5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" fillcolor="#fbe4d5 [661]" strokecolor="#1f3763 [1604]" strokeweight="1pt">
                    <v:textbox>
                      <w:txbxContent>
                        <w:p w14:paraId="009CA79D"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custlay_single</w:t>
                          </w:r>
                          <w:proofErr w:type="spellEnd"/>
                        </w:p>
                      </w:txbxContent>
                    </v:textbox>
                  </v:rect>
                  <v:rect id="Rectangle 32" o:spid="_x0000_s1037" style="position:absolute;left:55132;top:29349;width:10347;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" fillcolor="#fbe4d5 [661]" strokecolor="#1f3763 [1604]" strokeweight="1pt">
                    <v:textbox>
                      <w:txbxContent>
                        <w:p w14:paraId="14D6D5C7"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paraPoints</w:t>
                          </w:r>
                          <w:proofErr w:type="spellEnd"/>
                        </w:p>
                      </w:txbxContent>
                    </v:textbox>
                  </v:rect>
                  <v:rect id="Rectangle 33" o:spid="_x0000_s1038" style="position:absolute;left:66851;top:29349;width:11462;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" fillcolor="#fbe4d5 [661]" strokecolor="#1f3763 [1604]" strokeweight="1pt">
                    <v:textbox>
                      <w:txbxContent>
                        <w:p w14:paraId="10D3FF6D"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custlay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paraContrasts</w:t>
                          </w:r>
                          <w:proofErr w:type="spellEnd"/>
                        </w:p>
                      </w:txbxContent>
                    </v:textbox>
                  </v:rect>
                </v:group>
                <v:group id="Group 8" o:spid="_x0000_s1039" style="position:absolute;left:82424;top:29349;width:35685;height:5686" coordorigin="82424,29349" coordsize="35685,5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ect id="Rectangle 28" o:spid="_x0000_s1040" style="position:absolute;left:82424;top:29349;width:12064;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" fillcolor="#fbe4d5 [661]" strokecolor="#1f3763 [1604]" strokeweight="1pt">
                    <v:textbox>
                      <w:txbxContent>
                        <w:p w14:paraId="2FFAA631"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custXY_single</w:t>
                          </w:r>
                          <w:proofErr w:type="spellEnd"/>
                        </w:p>
                      </w:txbxContent>
                    </v:textbox>
                  </v:rect>
                  <v:rect id="Rectangle 29" o:spid="_x0000_s1041" style="position:absolute;left:95394;top:29413;width:10347;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" fillcolor="#fbe4d5 [661]" strokecolor="#1f3763 [1604]" strokeweight="1pt">
                    <v:textbox>
                      <w:txbxContent>
                        <w:p w14:paraId="3DC680BA"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custXY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paraPoints</w:t>
                          </w:r>
                          <w:proofErr w:type="spellEnd"/>
                        </w:p>
                      </w:txbxContent>
                    </v:textbox>
                  </v:rect>
                  <v:rect id="Rectangle 30" o:spid="_x0000_s1042" style="position:absolute;left:106647;top:29349;width:11462;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" fillcolor="#fbe4d5 [661]" strokecolor="#1f3763 [1604]" strokeweight="1pt">
                    <v:textbox>
                      <w:txbxContent>
                        <w:p w14:paraId="03453661" w14:textId="77777777" w:rsidR="000F7704" w:rsidRDefault="000F7704" w:rsidP="000F7704">
                          <w:pPr>
                            <w:jc w:val="center"/>
                            <w:rPr>
                              <w:rFonts w:hAnsi="Calibri"/>
                              <w:color w:val="000000" w:themeColor="text1"/>
                              <w:kern w:val="24"/>
                              <w:sz w:val="18"/>
                              <w:szCs w:val="18"/>
                              <w:lang w:val="en-US"/>
                            </w:rPr>
                          </w:pPr>
                          <w:proofErr w:type="spellStart"/>
                          <w:r>
                            <w:rPr>
                              <w:rFonts w:hAnsi="Calibri"/>
                              <w:color w:val="000000" w:themeColor="text1"/>
                              <w:kern w:val="24"/>
                              <w:sz w:val="18"/>
                              <w:szCs w:val="18"/>
                              <w:lang w:val="en-US"/>
                            </w:rPr>
                            <w:t>custXY</w:t>
                          </w:r>
                          <w:proofErr w:type="spellEnd"/>
                          <w:r>
                            <w:rPr>
                              <w:rFonts w:hAnsi="Calibri"/>
                              <w:color w:val="000000" w:themeColor="text1"/>
                              <w:kern w:val="24"/>
                              <w:sz w:val="18"/>
                              <w:szCs w:val="18"/>
                              <w:lang w:val="en-US"/>
                            </w:rPr>
                            <w:t xml:space="preserve"> </w:t>
                          </w:r>
                          <w:proofErr w:type="spellStart"/>
                          <w:r>
                            <w:rPr>
                              <w:rFonts w:hAnsi="Calibri"/>
                              <w:color w:val="000000" w:themeColor="text1"/>
                              <w:kern w:val="24"/>
                              <w:sz w:val="18"/>
                              <w:szCs w:val="18"/>
                              <w:lang w:val="en-US"/>
                            </w:rPr>
                            <w:t>paraContrasts</w:t>
                          </w:r>
                          <w:proofErr w:type="spellEnd"/>
                        </w:p>
                      </w:txbxContent>
                    </v:textbox>
                  </v:rect>
                </v:group>
                <v:shapetype id="_x0000_t32" coordsize="21600,21600" o:spt="32" o:oned="t" path="m,l21600,21600e" filled="f">
                  <v:path arrowok="t" fillok="f" o:connecttype="none"/>
                  <o:lock v:ext="edit" shapetype="t"/>
                </v:shapetype>
                <v:shape id="Straight Arrow Connector 9" o:spid="_x0000_s1043" type="#_x0000_t32" style="position:absolute;left:23036;top:9047;width:30127;height:68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v:shape id="Straight Arrow Connector 10" o:spid="_x0000_s1044" type="#_x0000_t32" style="position:absolute;left:57226;top:9047;width:0;height:55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" strokecolor="#4472c4 [3204]" strokeweight=".5pt">
                  <v:stroke endarrow="block" joinstyle="miter"/>
                  <o:lock v:ext="edit" shapetype="f"/>
                </v:shape>
                <v:shape id="Straight Arrow Connector 11" o:spid="_x0000_s1045" type="#_x0000_t32" style="position:absolute;left:60306;top:8767;width:29337;height:58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mRRxgAAAOA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MLvIBVgNz8AAAD//wMAUEsBAi0AFAAGAAgAAAAhANvh9svuAAAAhQEAABMAAAAAAAAA&#13;&#10;AAAAAAAAAAAAAFtDb250ZW50X1R5cGVzXS54bWxQSwECLQAUAAYACAAAACEAWvQsW78AAAAVAQAA&#13;&#10;CwAAAAAAAAAAAAAAAAAfAQAAX3JlbHMvLnJlbHNQSwECLQAUAAYACAAAACEA6nZkUcYAAADgAAAA&#13;&#10;DwAAAAAAAAAAAAAAAAAHAgAAZHJzL2Rvd25yZXYueG1sUEsFBgAAAAADAAMAtwAAAPoCAAAAAA==&#13;&#10;" strokecolor="#4472c4 [3204]" strokeweight=".5pt">
                  <v:stroke endarrow="block" joinstyle="miter"/>
                  <o:lock v:ext="edit" shapetype="f"/>
                </v:shape>
                <v:group id="Group 12" o:spid="_x0000_s1046" style="position:absolute;left:5398;top:24363;width:26128;height:4103" coordorigin="5398,24363" coordsize="26128,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Straight Arrow Connector 25" o:spid="_x0000_s1047" type="#_x0000_t32" style="position:absolute;left:5398;top:25025;width:8029;height:34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w2p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" strokecolor="#4472c4 [3204]" strokeweight=".5pt">
                    <v:stroke endarrow="block" joinstyle="miter"/>
                    <o:lock v:ext="edit" shapetype="f"/>
                  </v:shape>
                  <v:shape id="Straight Arrow Connector 26" o:spid="_x0000_s1048" type="#_x0000_t32" style="position:absolute;left:18600;top:24363;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" strokecolor="#4472c4 [3204]" strokeweight=".5pt">
                    <v:stroke endarrow="block" joinstyle="miter"/>
                    <o:lock v:ext="edit" shapetype="f"/>
                  </v:shape>
                  <v:shape id="Straight Arrow Connector 27" o:spid="_x0000_s1049" type="#_x0000_t32" style="position:absolute;left:22767;top:24945;width:8759;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" strokecolor="#4472c4 [3204]" strokeweight=".5pt">
                    <v:stroke endarrow="block" joinstyle="miter"/>
                    <o:lock v:ext="edit" shapetype="f"/>
                  </v:shape>
                </v:group>
                <v:group id="Group 13" o:spid="_x0000_s1050" style="position:absolute;left:48194;top:24486;width:26129;height:4103" coordorigin="48194,24486" coordsize="26128,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Straight Arrow Connector 22" o:spid="_x0000_s1051" type="#_x0000_t32" style="position:absolute;left:48194;top:25148;width:8029;height:34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o:lock v:ext="edit" shapetype="f"/>
                  </v:shape>
                  <v:shape id="Straight Arrow Connector 23" o:spid="_x0000_s1052" type="#_x0000_t32" style="position:absolute;left:61397;top:24486;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o:lock v:ext="edit" shapetype="f"/>
                  </v:shape>
                  <v:shape id="Straight Arrow Connector 24" o:spid="_x0000_s1053" type="#_x0000_t32" style="position:absolute;left:65564;top:25067;width:8759;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o:lock v:ext="edit" shapetype="f"/>
                  </v:shape>
                </v:group>
                <v:group id="Group 14" o:spid="_x0000_s1054" style="position:absolute;left:86244;top:24486;width:26128;height:4103" coordorigin="86244,24486" coordsize="26128,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Straight Arrow Connector 19" o:spid="_x0000_s1055" type="#_x0000_t32" style="position:absolute;left:86244;top:25148;width:8029;height:34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o:lock v:ext="edit" shapetype="f"/>
                  </v:shape>
                  <v:shape id="Straight Arrow Connector 20" o:spid="_x0000_s1056" type="#_x0000_t32" style="position:absolute;left:99447;top:24486;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" strokecolor="#4472c4 [3204]" strokeweight=".5pt">
                    <v:stroke endarrow="block" joinstyle="miter"/>
                    <o:lock v:ext="edit" shapetype="f"/>
                  </v:shape>
                  <v:shape id="Straight Arrow Connector 21" o:spid="_x0000_s1057" type="#_x0000_t32" style="position:absolute;left:103613;top:25067;width:8759;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o:lock v:ext="edit" shapetype="f"/>
                  </v:shape>
                </v:group>
                <v:rect id="Rectangle 15" o:spid="_x0000_s1058" style="position:absolute;left:21530;top:46718;width:81622;height:10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" fillcolor="#cfcdcd [2894]" strokecolor="#1f3763 [1604]" strokeweight="1pt">
                  <v:textbox>
                    <w:txbxContent>
                      <w:p w14:paraId="1143D818" w14:textId="77777777" w:rsidR="000F7704" w:rsidRDefault="000F7704" w:rsidP="000F7704">
                        <w:pPr>
                          <w:jc w:val="center"/>
                          <w:rPr>
                            <w:rFonts w:hAnsi="Calibri"/>
                            <w:color w:val="000000" w:themeColor="text1"/>
                            <w:kern w:val="24"/>
                            <w:sz w:val="28"/>
                            <w:szCs w:val="28"/>
                            <w:lang w:val="en-US"/>
                          </w:rPr>
                        </w:pPr>
                        <w:r>
                          <w:rPr>
                            <w:rFonts w:hAnsi="Calibri"/>
                            <w:color w:val="000000" w:themeColor="text1"/>
                            <w:kern w:val="24"/>
                            <w:sz w:val="28"/>
                            <w:szCs w:val="28"/>
                            <w:lang w:val="en-US"/>
                          </w:rPr>
                          <w:t>Common Calculation Functions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59" type="#_x0000_t13" style="position:absolute;left:23774;top:38573;width:7094;height:4734;rotation:3022050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" adj="14393" fillcolor="#4472c4 [3204]" strokecolor="#1f3763 [1604]" strokeweight="1pt"/>
                <v:shape id="Right Arrow 17" o:spid="_x0000_s1060" type="#_x0000_t13" style="position:absolute;left:56690;top:38098;width:7095;height:47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" adj="14393" fillcolor="#4472c4 [3204]" strokecolor="#1f3763 [1604]" strokeweight="1pt"/>
                <v:shape id="Right Arrow 18" o:spid="_x0000_s1061" type="#_x0000_t13" style="position:absolute;left:93652;top:38226;width:7094;height:4735;rotation:860901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" adj="14393" fillcolor="#4472c4 [3204]" strokecolor="#1f3763 [1604]" strokeweight="1pt"/>
              </v:group>
            </w:pict>
          </mc:Fallback>
        </mc:AlternateContent>
      </w:r>
    </w:p>
    <w:p w14:paraId="10751F75" w14:textId="7A070761" w:rsidR="000F7704" w:rsidRDefault="000F7704" w:rsidP="000F7704">
      <w:pPr>
        <w:autoSpaceDE w:val="0"/>
        <w:autoSpaceDN w:val="0"/>
        <w:adjustRightInd w:val="0"/>
      </w:pPr>
    </w:p>
    <w:p w14:paraId="76C2751C" w14:textId="51DEEBF7" w:rsidR="000F7704" w:rsidRDefault="000F7704" w:rsidP="000F7704">
      <w:pPr>
        <w:autoSpaceDE w:val="0"/>
        <w:autoSpaceDN w:val="0"/>
        <w:adjustRightInd w:val="0"/>
      </w:pPr>
    </w:p>
    <w:p w14:paraId="19002E2D" w14:textId="36F827C0" w:rsidR="000F7704" w:rsidRDefault="000F7704" w:rsidP="000F7704">
      <w:pPr>
        <w:autoSpaceDE w:val="0"/>
        <w:autoSpaceDN w:val="0"/>
        <w:adjustRightInd w:val="0"/>
      </w:pPr>
    </w:p>
    <w:p w14:paraId="6919BB74" w14:textId="1B392EA7" w:rsidR="000F7704" w:rsidRDefault="000F7704" w:rsidP="000F7704">
      <w:pPr>
        <w:autoSpaceDE w:val="0"/>
        <w:autoSpaceDN w:val="0"/>
        <w:adjustRightInd w:val="0"/>
      </w:pPr>
    </w:p>
    <w:p w14:paraId="7BBF8A84" w14:textId="7E31DF96" w:rsidR="000F7704" w:rsidRDefault="000F7704" w:rsidP="000F7704">
      <w:pPr>
        <w:autoSpaceDE w:val="0"/>
        <w:autoSpaceDN w:val="0"/>
        <w:adjustRightInd w:val="0"/>
      </w:pPr>
    </w:p>
    <w:p w14:paraId="5A5B8496" w14:textId="03FA5B84" w:rsidR="000F7704" w:rsidRDefault="000F7704" w:rsidP="000F7704">
      <w:pPr>
        <w:autoSpaceDE w:val="0"/>
        <w:autoSpaceDN w:val="0"/>
        <w:adjustRightInd w:val="0"/>
      </w:pPr>
    </w:p>
    <w:p w14:paraId="36959572" w14:textId="2392FCA0" w:rsidR="000F7704" w:rsidRDefault="000F7704" w:rsidP="000F7704">
      <w:pPr>
        <w:autoSpaceDE w:val="0"/>
        <w:autoSpaceDN w:val="0"/>
        <w:adjustRightInd w:val="0"/>
      </w:pPr>
    </w:p>
    <w:p w14:paraId="58F2412B" w14:textId="60BAED8E" w:rsidR="000F7704" w:rsidRDefault="000F7704" w:rsidP="000F7704">
      <w:pPr>
        <w:autoSpaceDE w:val="0"/>
        <w:autoSpaceDN w:val="0"/>
        <w:adjustRightInd w:val="0"/>
      </w:pPr>
    </w:p>
    <w:p w14:paraId="7E383FBE" w14:textId="4EF25016" w:rsidR="000F7704" w:rsidRDefault="000F7704" w:rsidP="000F7704">
      <w:pPr>
        <w:autoSpaceDE w:val="0"/>
        <w:autoSpaceDN w:val="0"/>
        <w:adjustRightInd w:val="0"/>
      </w:pPr>
    </w:p>
    <w:p w14:paraId="40F743C5" w14:textId="77777777" w:rsidR="000F7704" w:rsidRDefault="000F7704" w:rsidP="000F7704">
      <w:pPr>
        <w:autoSpaceDE w:val="0"/>
        <w:autoSpaceDN w:val="0"/>
        <w:adjustRightInd w:val="0"/>
      </w:pPr>
    </w:p>
    <w:p w14:paraId="56FDA25D" w14:textId="7105AA27" w:rsidR="000F7704" w:rsidRDefault="000F7704" w:rsidP="000F7704">
      <w:pPr>
        <w:autoSpaceDE w:val="0"/>
        <w:autoSpaceDN w:val="0"/>
        <w:adjustRightInd w:val="0"/>
        <w:rPr>
          <w:rFonts w:ascii="Courier" w:hAnsi="Courier"/>
        </w:rPr>
      </w:pPr>
    </w:p>
    <w:p w14:paraId="04CC8041" w14:textId="0FEB1DA7" w:rsidR="000F7704" w:rsidRDefault="000F7704" w:rsidP="000F7704">
      <w:pPr>
        <w:autoSpaceDE w:val="0"/>
        <w:autoSpaceDN w:val="0"/>
        <w:adjustRightInd w:val="0"/>
        <w:rPr>
          <w:rFonts w:ascii="Courier" w:hAnsi="Courier"/>
        </w:rPr>
      </w:pPr>
    </w:p>
    <w:p w14:paraId="747238A9" w14:textId="49EE918C" w:rsidR="000F7704" w:rsidRPr="0036348C" w:rsidRDefault="000F7704" w:rsidP="000F7704">
      <w:pPr>
        <w:jc w:val="both"/>
      </w:pPr>
    </w:p>
    <w:p w14:paraId="484E1136" w14:textId="68F25CDD" w:rsidR="0036348C" w:rsidRDefault="0036348C" w:rsidP="0036348C"/>
    <w:p w14:paraId="265DA8E6" w14:textId="558ABCF0" w:rsidR="0036348C" w:rsidRDefault="0036348C" w:rsidP="0036348C"/>
    <w:p w14:paraId="6F54A51A" w14:textId="77777777" w:rsidR="000F7704" w:rsidRDefault="000F7704" w:rsidP="0036348C"/>
    <w:p w14:paraId="73A77A65" w14:textId="168441C5" w:rsidR="000F7704" w:rsidRDefault="000F7704" w:rsidP="0036348C"/>
    <w:p w14:paraId="19A876AA" w14:textId="5B2CF319" w:rsidR="000F7704" w:rsidRDefault="000F7704" w:rsidP="0036348C"/>
    <w:p w14:paraId="330A3731" w14:textId="5E4CFE42" w:rsidR="000F7704" w:rsidRDefault="000F7704" w:rsidP="0036348C"/>
    <w:p w14:paraId="15677804" w14:textId="561505C1" w:rsidR="000F7704" w:rsidRDefault="000F7704" w:rsidP="0036348C"/>
    <w:p w14:paraId="2187171E" w14:textId="1425E353" w:rsidR="000F7704" w:rsidRDefault="000F7704" w:rsidP="0036348C"/>
    <w:p w14:paraId="3A5BB94D" w14:textId="104D7FF5" w:rsidR="000F7704" w:rsidRDefault="000F7704" w:rsidP="0036348C"/>
    <w:p w14:paraId="404D0EB6" w14:textId="1220AF66" w:rsidR="0036348C" w:rsidRDefault="0036348C" w:rsidP="0036348C"/>
    <w:p w14:paraId="0AF589B1" w14:textId="4F8C95F2" w:rsidR="000F7704" w:rsidRDefault="000F7704" w:rsidP="0036348C"/>
    <w:p w14:paraId="5F615335" w14:textId="33C2007B" w:rsidR="000F7704" w:rsidRDefault="000F7704" w:rsidP="0036348C"/>
    <w:p w14:paraId="34993B90" w14:textId="758EC4B9" w:rsidR="000F7704" w:rsidRDefault="000F7704" w:rsidP="0036348C"/>
    <w:p w14:paraId="011DDD01" w14:textId="71B42323" w:rsidR="000F7704" w:rsidRDefault="000F7704" w:rsidP="0036348C"/>
    <w:p w14:paraId="26B4E343" w14:textId="047F55CA" w:rsidR="000F7704" w:rsidRDefault="000F7704" w:rsidP="0036348C"/>
    <w:p w14:paraId="240ACEB2" w14:textId="4DA851DD" w:rsidR="000F7704" w:rsidRDefault="000F7704" w:rsidP="0036348C"/>
    <w:p w14:paraId="4D5964E6" w14:textId="7980AEAE" w:rsidR="000F7704" w:rsidRDefault="000F7704" w:rsidP="0036348C"/>
    <w:p w14:paraId="58BA5553" w14:textId="7F6844C3" w:rsidR="000F7704" w:rsidRDefault="000F7704" w:rsidP="0036348C"/>
    <w:p w14:paraId="5E22F775" w14:textId="7E7C1ED7" w:rsidR="000F7704" w:rsidRDefault="000F7704" w:rsidP="0036348C"/>
    <w:p w14:paraId="7AB8080D" w14:textId="0119D4EF" w:rsidR="000F7704" w:rsidRDefault="000F7704" w:rsidP="0036348C"/>
    <w:p w14:paraId="570A9230" w14:textId="4B973293" w:rsidR="000F7704" w:rsidRDefault="000F7704" w:rsidP="0036348C"/>
    <w:p w14:paraId="027C0F5E" w14:textId="6C663414" w:rsidR="000F7704" w:rsidRDefault="000F7704" w:rsidP="0036348C"/>
    <w:p w14:paraId="27E8E68B" w14:textId="2CE1360B" w:rsidR="000F7704" w:rsidRDefault="000F7704" w:rsidP="0036348C"/>
    <w:p w14:paraId="56E30BC7" w14:textId="5F47AB94" w:rsidR="000F7704" w:rsidRDefault="000F7704" w:rsidP="0036348C"/>
    <w:p w14:paraId="5B8E483F" w14:textId="7C767FE9" w:rsidR="000F7704" w:rsidRDefault="000F7704" w:rsidP="0036348C"/>
    <w:p w14:paraId="6FA264F1" w14:textId="77777777" w:rsidR="000F7704" w:rsidRPr="0036348C" w:rsidRDefault="000F7704" w:rsidP="0036348C"/>
    <w:sectPr w:rsidR="000F7704" w:rsidRPr="0036348C"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আ"/>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8C"/>
    <w:rsid w:val="000F7704"/>
    <w:rsid w:val="002F79C1"/>
    <w:rsid w:val="0036348C"/>
    <w:rsid w:val="00502AEA"/>
    <w:rsid w:val="005D445D"/>
    <w:rsid w:val="00942937"/>
    <w:rsid w:val="00955D98"/>
    <w:rsid w:val="00960239"/>
    <w:rsid w:val="00AD202D"/>
    <w:rsid w:val="00B21287"/>
    <w:rsid w:val="00EC0885"/>
    <w:rsid w:val="00F22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1C37"/>
  <w15:chartTrackingRefBased/>
  <w15:docId w15:val="{0A84F7A8-0735-514B-AC6B-51E8B44B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04"/>
  </w:style>
  <w:style w:type="paragraph" w:styleId="Heading1">
    <w:name w:val="heading 1"/>
    <w:basedOn w:val="Normal"/>
    <w:next w:val="Normal"/>
    <w:link w:val="Heading1Char"/>
    <w:uiPriority w:val="9"/>
    <w:qFormat/>
    <w:rsid w:val="00363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4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34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348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36348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F79C1"/>
  </w:style>
  <w:style w:type="character" w:styleId="Hyperlink">
    <w:name w:val="Hyperlink"/>
    <w:basedOn w:val="DefaultParagraphFont"/>
    <w:uiPriority w:val="99"/>
    <w:unhideWhenUsed/>
    <w:rsid w:val="00955D98"/>
    <w:rPr>
      <w:color w:val="0563C1" w:themeColor="hyperlink"/>
      <w:u w:val="single"/>
    </w:rPr>
  </w:style>
  <w:style w:type="character" w:styleId="UnresolvedMention">
    <w:name w:val="Unresolved Mention"/>
    <w:basedOn w:val="DefaultParagraphFont"/>
    <w:uiPriority w:val="99"/>
    <w:semiHidden/>
    <w:unhideWhenUsed/>
    <w:rsid w:val="00955D98"/>
    <w:rPr>
      <w:color w:val="605E5C"/>
      <w:shd w:val="clear" w:color="auto" w:fill="E1DFDD"/>
    </w:rPr>
  </w:style>
  <w:style w:type="character" w:styleId="FollowedHyperlink">
    <w:name w:val="FollowedHyperlink"/>
    <w:basedOn w:val="DefaultParagraphFont"/>
    <w:uiPriority w:val="99"/>
    <w:semiHidden/>
    <w:unhideWhenUsed/>
    <w:rsid w:val="00955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IDocs/index.html" TargetMode="External"/><Relationship Id="rId13" Type="http://schemas.openxmlformats.org/officeDocument/2006/relationships/hyperlink" Target="https://en.wikipedia.org/wiki/Transfer-matrix_method_(optics)" TargetMode="External"/><Relationship Id="rId3" Type="http://schemas.openxmlformats.org/officeDocument/2006/relationships/webSettings" Target="webSettings.xml"/><Relationship Id="rId7" Type="http://schemas.openxmlformats.org/officeDocument/2006/relationships/hyperlink" Target="User%20Manual/Chapter%201%20-%20Introduction.docx" TargetMode="External"/><Relationship Id="rId12" Type="http://schemas.openxmlformats.org/officeDocument/2006/relationships/hyperlink" Target="RefCalcDoc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tefact.tk/software/matlab/m2html/" TargetMode="External"/><Relationship Id="rId11" Type="http://schemas.openxmlformats.org/officeDocument/2006/relationships/hyperlink" Target="https://github.com/mattpitkin/matlabmultines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jlaine.github.io/mcmcstat/" TargetMode="External"/><Relationship Id="rId4" Type="http://schemas.openxmlformats.org/officeDocument/2006/relationships/hyperlink" Target="https://uk.mathworks.com/products/matlab-coder.html" TargetMode="External"/><Relationship Id="rId9" Type="http://schemas.openxmlformats.org/officeDocument/2006/relationships/hyperlink" Target="MinimisersDoc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2364</Words>
  <Characters>12224</Characters>
  <Application>Microsoft Office Word</Application>
  <DocSecurity>0</DocSecurity>
  <Lines>1528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3</cp:revision>
  <dcterms:created xsi:type="dcterms:W3CDTF">2021-07-21T10:06:00Z</dcterms:created>
  <dcterms:modified xsi:type="dcterms:W3CDTF">2021-07-28T14:21:00Z</dcterms:modified>
</cp:coreProperties>
</file>