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60" w:line="310.79999999999995" w:lineRule="auto"/>
        <w:contextualSpacing w:val="0"/>
        <w:jc w:val="center"/>
      </w:pPr>
      <w:r w:rsidDel="00000000" w:rsidR="00000000" w:rsidRPr="00000000">
        <w:drawing>
          <wp:inline distB="114300" distT="114300" distL="114300" distR="114300">
            <wp:extent cx="5943600" cy="7696200"/>
            <wp:effectExtent b="0" l="0" r="0" t="0"/>
            <wp:docPr descr="Lab2Cover.png" id="3" name="image09.png"/>
            <a:graphic>
              <a:graphicData uri="http://schemas.openxmlformats.org/drawingml/2006/picture">
                <pic:pic>
                  <pic:nvPicPr>
                    <pic:cNvPr descr="Lab2Cover.png" id="0" name="image09.png"/>
                    <pic:cNvPicPr preferRelativeResize="0"/>
                  </pic:nvPicPr>
                  <pic:blipFill>
                    <a:blip r:embed="rId5"/>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10.79999999999995" w:lineRule="auto"/>
        <w:contextualSpacing w:val="0"/>
        <w:jc w:val="left"/>
      </w:pPr>
      <w:r w:rsidDel="00000000" w:rsidR="00000000" w:rsidRPr="00000000">
        <w:rPr>
          <w:rtl w:val="0"/>
        </w:rPr>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i w:val="1"/>
          <w:rtl w:val="0"/>
        </w:rPr>
        <w:t xml:space="preserve">CST 238: Graphical User Interfaces</w:t>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sz w:val="28"/>
          <w:szCs w:val="28"/>
          <w:rtl w:val="0"/>
        </w:rPr>
        <w:t xml:space="preserve">Lab 2: Appendix A Beginning Your Project</w:t>
      </w:r>
    </w:p>
    <w:p w:rsidR="00000000" w:rsidDel="00000000" w:rsidP="00000000" w:rsidRDefault="00000000" w:rsidRPr="00000000">
      <w:pPr>
        <w:numPr>
          <w:ilvl w:val="0"/>
          <w:numId w:val="6"/>
        </w:numPr>
        <w:spacing w:after="160" w:line="310.79999999999995" w:lineRule="auto"/>
        <w:ind w:left="720" w:hanging="360"/>
        <w:contextualSpacing w:val="1"/>
        <w:jc w:val="center"/>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READ EACH STEP CAREFULLY - </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8"/>
          <w:szCs w:val="28"/>
          <w:u w:val="single"/>
          <w:rtl w:val="0"/>
        </w:rPr>
        <w:t xml:space="preserve">Create your project in QtCreator:</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sz w:val="28"/>
          <w:szCs w:val="28"/>
          <w:rtl w:val="0"/>
        </w:rPr>
        <w:t xml:space="preserve">   Follow the steps below to create a </w:t>
      </w:r>
      <w:r w:rsidDel="00000000" w:rsidR="00000000" w:rsidRPr="00000000">
        <w:rPr>
          <w:rFonts w:ascii="Calibri" w:cs="Calibri" w:eastAsia="Calibri" w:hAnsi="Calibri"/>
          <w:b w:val="1"/>
          <w:sz w:val="28"/>
          <w:szCs w:val="28"/>
          <w:rtl w:val="0"/>
        </w:rPr>
        <w:t xml:space="preserve">Qt Quick Project</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8"/>
          <w:szCs w:val="28"/>
          <w:rtl w:val="0"/>
        </w:rPr>
        <w:t xml:space="preserve">(from) </w:t>
      </w:r>
      <w:hyperlink r:id="rId6">
        <w:r w:rsidDel="00000000" w:rsidR="00000000" w:rsidRPr="00000000">
          <w:rPr>
            <w:rFonts w:ascii="Calibri" w:cs="Calibri" w:eastAsia="Calibri" w:hAnsi="Calibri"/>
            <w:color w:val="1155cc"/>
            <w:sz w:val="28"/>
            <w:szCs w:val="28"/>
            <w:u w:val="single"/>
            <w:rtl w:val="0"/>
          </w:rPr>
          <w:t xml:space="preserve">http://doc.qt.io/qtcreator/quick-projects.html</w:t>
        </w:r>
      </w:hyperlink>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pPr>
        <w:numPr>
          <w:ilvl w:val="0"/>
          <w:numId w:val="1"/>
        </w:numPr>
        <w:spacing w:after="160" w:line="310.79999999999995" w:lineRule="auto"/>
        <w:ind w:left="720" w:hanging="360"/>
        <w:contextualSpacing w:val="1"/>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w:t>
      </w:r>
      <w:r w:rsidDel="00000000" w:rsidR="00000000" w:rsidRPr="00000000">
        <w:rPr>
          <w:rFonts w:ascii="Calibri" w:cs="Calibri" w:eastAsia="Calibri" w:hAnsi="Calibri"/>
          <w:b w:val="1"/>
          <w:sz w:val="28"/>
          <w:szCs w:val="28"/>
          <w:rtl w:val="0"/>
        </w:rPr>
        <w:t xml:space="preserve">File</w:t>
      </w:r>
      <w:r w:rsidDel="00000000" w:rsidR="00000000" w:rsidRPr="00000000">
        <w:rPr>
          <w:rFonts w:ascii="Calibri" w:cs="Calibri" w:eastAsia="Calibri" w:hAnsi="Calibri"/>
          <w:sz w:val="28"/>
          <w:szCs w:val="28"/>
          <w:rtl w:val="0"/>
        </w:rPr>
        <w:t xml:space="preserve"> &gt; </w:t>
      </w:r>
      <w:r w:rsidDel="00000000" w:rsidR="00000000" w:rsidRPr="00000000">
        <w:rPr>
          <w:rFonts w:ascii="Calibri" w:cs="Calibri" w:eastAsia="Calibri" w:hAnsi="Calibri"/>
          <w:b w:val="1"/>
          <w:sz w:val="28"/>
          <w:szCs w:val="28"/>
          <w:rtl w:val="0"/>
        </w:rPr>
        <w:t xml:space="preserve">New File or Project</w:t>
      </w:r>
      <w:r w:rsidDel="00000000" w:rsidR="00000000" w:rsidRPr="00000000">
        <w:rPr>
          <w:rFonts w:ascii="Calibri" w:cs="Calibri" w:eastAsia="Calibri" w:hAnsi="Calibri"/>
          <w:sz w:val="28"/>
          <w:szCs w:val="28"/>
          <w:rtl w:val="0"/>
        </w:rPr>
        <w:t xml:space="preserve"> &gt; </w:t>
      </w:r>
      <w:r w:rsidDel="00000000" w:rsidR="00000000" w:rsidRPr="00000000">
        <w:rPr>
          <w:rFonts w:ascii="Calibri" w:cs="Calibri" w:eastAsia="Calibri" w:hAnsi="Calibri"/>
          <w:b w:val="1"/>
          <w:sz w:val="28"/>
          <w:szCs w:val="28"/>
          <w:rtl w:val="0"/>
        </w:rPr>
        <w:t xml:space="preserve">Application</w:t>
      </w:r>
      <w:r w:rsidDel="00000000" w:rsidR="00000000" w:rsidRPr="00000000">
        <w:rPr>
          <w:rFonts w:ascii="Calibri" w:cs="Calibri" w:eastAsia="Calibri" w:hAnsi="Calibri"/>
          <w:sz w:val="28"/>
          <w:szCs w:val="28"/>
          <w:rtl w:val="0"/>
        </w:rPr>
        <w:t xml:space="preserve"> &gt; </w:t>
      </w:r>
      <w:r w:rsidDel="00000000" w:rsidR="00000000" w:rsidRPr="00000000">
        <w:rPr>
          <w:rFonts w:ascii="Calibri" w:cs="Calibri" w:eastAsia="Calibri" w:hAnsi="Calibri"/>
          <w:b w:val="1"/>
          <w:sz w:val="28"/>
          <w:szCs w:val="28"/>
          <w:rtl w:val="0"/>
        </w:rPr>
        <w:t xml:space="preserve">Qt Quick Application</w:t>
      </w:r>
      <w:r w:rsidDel="00000000" w:rsidR="00000000" w:rsidRPr="00000000">
        <w:rPr>
          <w:rFonts w:ascii="Calibri" w:cs="Calibri" w:eastAsia="Calibri" w:hAnsi="Calibri"/>
          <w:sz w:val="28"/>
          <w:szCs w:val="28"/>
          <w:rtl w:val="0"/>
        </w:rPr>
        <w:t xml:space="preserve"> or </w:t>
      </w:r>
      <w:r w:rsidDel="00000000" w:rsidR="00000000" w:rsidRPr="00000000">
        <w:rPr>
          <w:rFonts w:ascii="Calibri" w:cs="Calibri" w:eastAsia="Calibri" w:hAnsi="Calibri"/>
          <w:b w:val="1"/>
          <w:sz w:val="28"/>
          <w:szCs w:val="28"/>
          <w:rtl w:val="0"/>
        </w:rPr>
        <w:t xml:space="preserve">Qt Quick Controls Application</w:t>
      </w:r>
      <w:r w:rsidDel="00000000" w:rsidR="00000000" w:rsidRPr="00000000">
        <w:rPr>
          <w:rFonts w:ascii="Calibri" w:cs="Calibri" w:eastAsia="Calibri" w:hAnsi="Calibri"/>
          <w:sz w:val="28"/>
          <w:szCs w:val="28"/>
          <w:rtl w:val="0"/>
        </w:rPr>
        <w:t xml:space="preserve"> &gt; </w:t>
      </w:r>
      <w:r w:rsidDel="00000000" w:rsidR="00000000" w:rsidRPr="00000000">
        <w:rPr>
          <w:rFonts w:ascii="Calibri" w:cs="Calibri" w:eastAsia="Calibri" w:hAnsi="Calibri"/>
          <w:b w:val="1"/>
          <w:sz w:val="28"/>
          <w:szCs w:val="28"/>
          <w:rtl w:val="0"/>
        </w:rPr>
        <w:t xml:space="preserve">Choose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pPr>
        <w:numPr>
          <w:ilvl w:val="0"/>
          <w:numId w:val="1"/>
        </w:numPr>
        <w:spacing w:after="160" w:line="310.79999999999995" w:lineRule="auto"/>
        <w:ind w:left="720" w:hanging="360"/>
        <w:contextualSpacing w:val="1"/>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the </w:t>
      </w:r>
      <w:r w:rsidDel="00000000" w:rsidR="00000000" w:rsidRPr="00000000">
        <w:rPr>
          <w:rFonts w:ascii="Calibri" w:cs="Calibri" w:eastAsia="Calibri" w:hAnsi="Calibri"/>
          <w:b w:val="1"/>
          <w:sz w:val="28"/>
          <w:szCs w:val="28"/>
          <w:rtl w:val="0"/>
        </w:rPr>
        <w:t xml:space="preserve">Minimal required Qt version</w:t>
      </w:r>
      <w:r w:rsidDel="00000000" w:rsidR="00000000" w:rsidRPr="00000000">
        <w:rPr>
          <w:rFonts w:ascii="Calibri" w:cs="Calibri" w:eastAsia="Calibri" w:hAnsi="Calibri"/>
          <w:sz w:val="28"/>
          <w:szCs w:val="28"/>
          <w:rtl w:val="0"/>
        </w:rPr>
        <w:t xml:space="preserve"> field, select the Qt version to develop with. The Qt version determines the Qt Quick imports that are used in the QML files. Select the highest version available (5.6).</w:t>
      </w:r>
    </w:p>
    <w:p w:rsidR="00000000" w:rsidDel="00000000" w:rsidP="00000000" w:rsidRDefault="00000000" w:rsidRPr="00000000">
      <w:pPr>
        <w:numPr>
          <w:ilvl w:val="0"/>
          <w:numId w:val="1"/>
        </w:numPr>
        <w:spacing w:after="160" w:line="310.79999999999995" w:lineRule="auto"/>
        <w:ind w:left="720" w:hanging="360"/>
        <w:contextualSpacing w:val="1"/>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Uncheck “</w:t>
      </w:r>
      <w:r w:rsidDel="00000000" w:rsidR="00000000" w:rsidRPr="00000000">
        <w:rPr>
          <w:rFonts w:ascii="Calibri" w:cs="Calibri" w:eastAsia="Calibri" w:hAnsi="Calibri"/>
          <w:b w:val="1"/>
          <w:sz w:val="28"/>
          <w:szCs w:val="28"/>
          <w:rtl w:val="0"/>
        </w:rPr>
        <w:t xml:space="preserve">With .ui.qml file“. </w:t>
      </w:r>
      <w:r w:rsidDel="00000000" w:rsidR="00000000" w:rsidRPr="00000000">
        <w:rPr>
          <w:rFonts w:ascii="Calibri" w:cs="Calibri" w:eastAsia="Calibri" w:hAnsi="Calibri"/>
          <w:sz w:val="28"/>
          <w:szCs w:val="28"/>
          <w:rtl w:val="0"/>
        </w:rPr>
        <w:t xml:space="preserve">Using the Qt Designer will not be covered in this course. Students are welcome to use it but we encourage you write all code yourself. Inserting code with “drag-and-drop” tools only furthers you from what is actually happening.</w:t>
      </w:r>
    </w:p>
    <w:p w:rsidR="00000000" w:rsidDel="00000000" w:rsidP="00000000" w:rsidRDefault="00000000" w:rsidRPr="00000000">
      <w:pPr>
        <w:numPr>
          <w:ilvl w:val="0"/>
          <w:numId w:val="1"/>
        </w:numPr>
        <w:spacing w:after="160" w:line="310.79999999999995" w:lineRule="auto"/>
        <w:ind w:left="720" w:hanging="360"/>
        <w:contextualSpacing w:val="1"/>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Select</w:t>
      </w:r>
      <w:hyperlink r:id="rId7">
        <w:r w:rsidDel="00000000" w:rsidR="00000000" w:rsidRPr="00000000">
          <w:rPr>
            <w:rFonts w:ascii="Calibri" w:cs="Calibri" w:eastAsia="Calibri" w:hAnsi="Calibri"/>
            <w:sz w:val="28"/>
            <w:szCs w:val="28"/>
            <w:rtl w:val="0"/>
          </w:rPr>
          <w:t xml:space="preserve"> </w:t>
        </w:r>
      </w:hyperlink>
      <w:hyperlink r:id="rId8">
        <w:r w:rsidDel="00000000" w:rsidR="00000000" w:rsidRPr="00000000">
          <w:rPr>
            <w:rFonts w:ascii="Calibri" w:cs="Calibri" w:eastAsia="Calibri" w:hAnsi="Calibri"/>
            <w:color w:val="1155cc"/>
            <w:sz w:val="28"/>
            <w:szCs w:val="28"/>
            <w:u w:val="single"/>
            <w:rtl w:val="0"/>
          </w:rPr>
          <w:t xml:space="preserve">kits</w:t>
        </w:r>
      </w:hyperlink>
      <w:r w:rsidDel="00000000" w:rsidR="00000000" w:rsidRPr="00000000">
        <w:rPr>
          <w:rFonts w:ascii="Calibri" w:cs="Calibri" w:eastAsia="Calibri" w:hAnsi="Calibri"/>
          <w:sz w:val="28"/>
          <w:szCs w:val="28"/>
          <w:rtl w:val="0"/>
        </w:rPr>
        <w:t xml:space="preserve"> for running and building your project, and then click </w:t>
      </w:r>
      <w:r w:rsidDel="00000000" w:rsidR="00000000" w:rsidRPr="00000000">
        <w:rPr>
          <w:rFonts w:ascii="Calibri" w:cs="Calibri" w:eastAsia="Calibri" w:hAnsi="Calibri"/>
          <w:b w:val="1"/>
          <w:sz w:val="28"/>
          <w:szCs w:val="28"/>
          <w:rtl w:val="0"/>
        </w:rPr>
        <w:t xml:space="preserve">Next</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pPr>
        <w:numPr>
          <w:ilvl w:val="0"/>
          <w:numId w:val="1"/>
        </w:numPr>
        <w:spacing w:after="160" w:line="310.79999999999995" w:lineRule="auto"/>
        <w:ind w:left="720" w:hanging="360"/>
        <w:contextualSpacing w:val="1"/>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Review the project settings, and click </w:t>
      </w:r>
      <w:r w:rsidDel="00000000" w:rsidR="00000000" w:rsidRPr="00000000">
        <w:rPr>
          <w:rFonts w:ascii="Calibri" w:cs="Calibri" w:eastAsia="Calibri" w:hAnsi="Calibri"/>
          <w:b w:val="1"/>
          <w:sz w:val="28"/>
          <w:szCs w:val="28"/>
          <w:rtl w:val="0"/>
        </w:rPr>
        <w:t xml:space="preserve">Finish</w:t>
      </w:r>
      <w:r w:rsidDel="00000000" w:rsidR="00000000" w:rsidRPr="00000000">
        <w:rPr>
          <w:rFonts w:ascii="Calibri" w:cs="Calibri" w:eastAsia="Calibri" w:hAnsi="Calibri"/>
          <w:sz w:val="28"/>
          <w:szCs w:val="28"/>
          <w:rtl w:val="0"/>
        </w:rPr>
        <w:t xml:space="preserve"> (on Windows and Linux) or </w:t>
      </w:r>
      <w:r w:rsidDel="00000000" w:rsidR="00000000" w:rsidRPr="00000000">
        <w:rPr>
          <w:rFonts w:ascii="Calibri" w:cs="Calibri" w:eastAsia="Calibri" w:hAnsi="Calibri"/>
          <w:b w:val="1"/>
          <w:sz w:val="28"/>
          <w:szCs w:val="28"/>
          <w:rtl w:val="0"/>
        </w:rPr>
        <w:t xml:space="preserve">Done</w:t>
      </w:r>
      <w:r w:rsidDel="00000000" w:rsidR="00000000" w:rsidRPr="00000000">
        <w:rPr>
          <w:rFonts w:ascii="Calibri" w:cs="Calibri" w:eastAsia="Calibri" w:hAnsi="Calibri"/>
          <w:sz w:val="28"/>
          <w:szCs w:val="28"/>
          <w:rtl w:val="0"/>
        </w:rPr>
        <w:t xml:space="preserve"> (on OS X) to create the project.</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sz w:val="28"/>
          <w:szCs w:val="28"/>
          <w:rtl w:val="0"/>
        </w:rPr>
        <w:t xml:space="preserve">You now will have an empty project with a mouse and text area. </w:t>
      </w:r>
      <w:r w:rsidDel="00000000" w:rsidR="00000000" w:rsidRPr="00000000">
        <w:rPr>
          <w:rFonts w:ascii="Calibri" w:cs="Calibri" w:eastAsia="Calibri" w:hAnsi="Calibri"/>
          <w:b w:val="1"/>
          <w:i w:val="1"/>
          <w:sz w:val="28"/>
          <w:szCs w:val="28"/>
          <w:rtl w:val="0"/>
        </w:rPr>
        <w:t xml:space="preserve">Delete</w:t>
      </w:r>
      <w:r w:rsidDel="00000000" w:rsidR="00000000" w:rsidRPr="00000000">
        <w:rPr>
          <w:rFonts w:ascii="Calibri" w:cs="Calibri" w:eastAsia="Calibri" w:hAnsi="Calibri"/>
          <w:sz w:val="28"/>
          <w:szCs w:val="28"/>
          <w:rtl w:val="0"/>
        </w:rPr>
        <w:t xml:space="preserve"> the mouse and text areas so your main.qml only has a </w:t>
      </w:r>
      <w:r w:rsidDel="00000000" w:rsidR="00000000" w:rsidRPr="00000000">
        <w:rPr>
          <w:rFonts w:ascii="Calibri" w:cs="Calibri" w:eastAsia="Calibri" w:hAnsi="Calibri"/>
          <w:b w:val="1"/>
          <w:sz w:val="28"/>
          <w:szCs w:val="28"/>
          <w:rtl w:val="0"/>
        </w:rPr>
        <w:t xml:space="preserve">Window</w:t>
      </w:r>
      <w:r w:rsidDel="00000000" w:rsidR="00000000" w:rsidRPr="00000000">
        <w:rPr>
          <w:rFonts w:ascii="Calibri" w:cs="Calibri" w:eastAsia="Calibri" w:hAnsi="Calibri"/>
          <w:sz w:val="28"/>
          <w:szCs w:val="28"/>
          <w:rtl w:val="0"/>
        </w:rPr>
        <w:t xml:space="preserve"> object.</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sz w:val="28"/>
          <w:szCs w:val="28"/>
          <w:rtl w:val="0"/>
        </w:rPr>
        <w:t xml:space="preserve">Now at the top of main.qml add a file header comment with the following items.</w:t>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b w:val="1"/>
          <w:sz w:val="28"/>
          <w:szCs w:val="28"/>
          <w:rtl w:val="0"/>
        </w:rPr>
        <w:t xml:space="preserve">Name: </w:t>
      </w:r>
      <w:r w:rsidDel="00000000" w:rsidR="00000000" w:rsidRPr="00000000">
        <w:rPr>
          <w:rFonts w:ascii="Calibri" w:cs="Calibri" w:eastAsia="Calibri" w:hAnsi="Calibri"/>
          <w:sz w:val="28"/>
          <w:szCs w:val="28"/>
          <w:rtl w:val="0"/>
        </w:rPr>
        <w:t xml:space="preserve">(your name here)</w:t>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b w:val="1"/>
          <w:sz w:val="28"/>
          <w:szCs w:val="28"/>
          <w:rtl w:val="0"/>
        </w:rPr>
        <w:t xml:space="preserve">Lab:</w:t>
      </w:r>
      <w:r w:rsidDel="00000000" w:rsidR="00000000" w:rsidRPr="00000000">
        <w:rPr>
          <w:rFonts w:ascii="Calibri" w:cs="Calibri" w:eastAsia="Calibri" w:hAnsi="Calibri"/>
          <w:sz w:val="28"/>
          <w:szCs w:val="28"/>
          <w:rtl w:val="0"/>
        </w:rPr>
        <w:t xml:space="preserve"> (number and lab name)</w:t>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b w:val="1"/>
          <w:sz w:val="28"/>
          <w:szCs w:val="28"/>
          <w:rtl w:val="0"/>
        </w:rPr>
        <w:t xml:space="preserve">Project Name: </w:t>
      </w:r>
      <w:r w:rsidDel="00000000" w:rsidR="00000000" w:rsidRPr="00000000">
        <w:rPr>
          <w:rFonts w:ascii="Calibri" w:cs="Calibri" w:eastAsia="Calibri" w:hAnsi="Calibri"/>
          <w:sz w:val="28"/>
          <w:szCs w:val="28"/>
          <w:rtl w:val="0"/>
        </w:rPr>
        <w:t xml:space="preserve">(project name here)</w:t>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i w:val="1"/>
          <w:rtl w:val="0"/>
        </w:rPr>
        <w:t xml:space="preserve">CST 238: Graphical User Interfaces</w:t>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sz w:val="28"/>
          <w:szCs w:val="28"/>
          <w:rtl w:val="0"/>
        </w:rPr>
        <w:t xml:space="preserve">Lab 2: Appendix B Creating Base Components</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8"/>
          <w:szCs w:val="28"/>
          <w:u w:val="single"/>
          <w:rtl w:val="0"/>
        </w:rPr>
        <w:t xml:space="preserve">Build 3 Base Components:</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8"/>
          <w:szCs w:val="28"/>
          <w:u w:val="single"/>
          <w:rtl w:val="0"/>
        </w:rPr>
        <w:tab/>
      </w:r>
      <w:r w:rsidDel="00000000" w:rsidR="00000000" w:rsidRPr="00000000">
        <w:rPr>
          <w:rFonts w:ascii="Calibri" w:cs="Calibri" w:eastAsia="Calibri" w:hAnsi="Calibri"/>
          <w:sz w:val="28"/>
          <w:szCs w:val="28"/>
          <w:rtl w:val="0"/>
        </w:rPr>
        <w:t xml:space="preserve">Create a </w:t>
      </w:r>
      <w:r w:rsidDel="00000000" w:rsidR="00000000" w:rsidRPr="00000000">
        <w:rPr>
          <w:rFonts w:ascii="Calibri" w:cs="Calibri" w:eastAsia="Calibri" w:hAnsi="Calibri"/>
          <w:b w:val="1"/>
          <w:sz w:val="28"/>
          <w:szCs w:val="28"/>
          <w:rtl w:val="0"/>
        </w:rPr>
        <w:t xml:space="preserve">Button</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TextRect</w:t>
      </w:r>
      <w:r w:rsidDel="00000000" w:rsidR="00000000" w:rsidRPr="00000000">
        <w:rPr>
          <w:rFonts w:ascii="Calibri" w:cs="Calibri" w:eastAsia="Calibri" w:hAnsi="Calibri"/>
          <w:sz w:val="28"/>
          <w:szCs w:val="28"/>
          <w:rtl w:val="0"/>
        </w:rPr>
        <w:t xml:space="preserve">, and </w:t>
      </w:r>
      <w:r w:rsidDel="00000000" w:rsidR="00000000" w:rsidRPr="00000000">
        <w:rPr>
          <w:rFonts w:ascii="Calibri" w:cs="Calibri" w:eastAsia="Calibri" w:hAnsi="Calibri"/>
          <w:b w:val="1"/>
          <w:sz w:val="28"/>
          <w:szCs w:val="28"/>
          <w:rtl w:val="0"/>
        </w:rPr>
        <w:t xml:space="preserve">Dialog</w:t>
      </w:r>
      <w:r w:rsidDel="00000000" w:rsidR="00000000" w:rsidRPr="00000000">
        <w:rPr>
          <w:rFonts w:ascii="Calibri" w:cs="Calibri" w:eastAsia="Calibri" w:hAnsi="Calibri"/>
          <w:sz w:val="28"/>
          <w:szCs w:val="28"/>
          <w:rtl w:val="0"/>
        </w:rPr>
        <w:t xml:space="preserve"> component.</w:t>
      </w:r>
    </w:p>
    <w:p w:rsidR="00000000" w:rsidDel="00000000" w:rsidP="00000000" w:rsidRDefault="00000000" w:rsidRPr="00000000">
      <w:pPr>
        <w:spacing w:after="160" w:line="276" w:lineRule="auto"/>
        <w:contextualSpacing w:val="0"/>
      </w:pPr>
      <w:r w:rsidDel="00000000" w:rsidR="00000000" w:rsidRPr="00000000">
        <w:rPr>
          <w:rFonts w:ascii="Calibri" w:cs="Calibri" w:eastAsia="Calibri" w:hAnsi="Calibri"/>
          <w:b w:val="1"/>
          <w:sz w:val="28"/>
          <w:szCs w:val="28"/>
          <w:rtl w:val="0"/>
        </w:rPr>
        <w:t xml:space="preserve">Button</w:t>
      </w:r>
      <w:r w:rsidDel="00000000" w:rsidR="00000000" w:rsidRPr="00000000">
        <w:rPr>
          <w:rFonts w:ascii="Calibri" w:cs="Calibri" w:eastAsia="Calibri" w:hAnsi="Calibri"/>
          <w:sz w:val="28"/>
          <w:szCs w:val="28"/>
          <w:rtl w:val="0"/>
        </w:rPr>
        <w:t xml:space="preserve">: The button is a basic widget that combines a </w:t>
      </w:r>
      <w:hyperlink r:id="rId9">
        <w:r w:rsidDel="00000000" w:rsidR="00000000" w:rsidRPr="00000000">
          <w:rPr>
            <w:rFonts w:ascii="Calibri" w:cs="Calibri" w:eastAsia="Calibri" w:hAnsi="Calibri"/>
            <w:color w:val="1155cc"/>
            <w:sz w:val="28"/>
            <w:szCs w:val="28"/>
            <w:u w:val="single"/>
            <w:rtl w:val="0"/>
          </w:rPr>
          <w:t xml:space="preserve">MouseArea</w:t>
        </w:r>
      </w:hyperlink>
      <w:r w:rsidDel="00000000" w:rsidR="00000000" w:rsidRPr="00000000">
        <w:rPr>
          <w:rFonts w:ascii="Calibri" w:cs="Calibri" w:eastAsia="Calibri" w:hAnsi="Calibri"/>
          <w:sz w:val="28"/>
          <w:szCs w:val="28"/>
          <w:rtl w:val="0"/>
        </w:rPr>
        <w:t xml:space="preserve"> and a </w:t>
      </w:r>
      <w:hyperlink r:id="rId10">
        <w:r w:rsidDel="00000000" w:rsidR="00000000" w:rsidRPr="00000000">
          <w:rPr>
            <w:rFonts w:ascii="Calibri" w:cs="Calibri" w:eastAsia="Calibri" w:hAnsi="Calibri"/>
            <w:color w:val="1155cc"/>
            <w:sz w:val="28"/>
            <w:szCs w:val="28"/>
            <w:u w:val="single"/>
            <w:rtl w:val="0"/>
          </w:rPr>
          <w:t xml:space="preserve">Rectangle</w:t>
        </w:r>
      </w:hyperlink>
      <w:r w:rsidDel="00000000" w:rsidR="00000000" w:rsidRPr="00000000">
        <w:rPr>
          <w:rFonts w:ascii="Calibri" w:cs="Calibri" w:eastAsia="Calibri" w:hAnsi="Calibri"/>
          <w:sz w:val="28"/>
          <w:szCs w:val="28"/>
          <w:rtl w:val="0"/>
        </w:rPr>
        <w:t xml:space="preserve"> to form a single object to handle drawing and user input. Location of the MouseArea is important because visually (and through training) the user expects the entire button region to accept the mouse click. (See Below)</w:t>
        <w:br w:type="textWrapping"/>
      </w:r>
      <w:r w:rsidDel="00000000" w:rsidR="00000000" w:rsidRPr="00000000">
        <w:drawing>
          <wp:inline distB="114300" distT="114300" distL="114300" distR="114300">
            <wp:extent cx="5638800" cy="1433513"/>
            <wp:effectExtent b="0" l="0" r="0" t="0"/>
            <wp:docPr id="4" name="image10.png"/>
            <a:graphic>
              <a:graphicData uri="http://schemas.openxmlformats.org/drawingml/2006/picture">
                <pic:pic>
                  <pic:nvPicPr>
                    <pic:cNvPr id="0" name="image10.png"/>
                    <pic:cNvPicPr preferRelativeResize="0"/>
                  </pic:nvPicPr>
                  <pic:blipFill>
                    <a:blip r:embed="rId11"/>
                    <a:srcRect b="33333" l="23557" r="23717" t="34757"/>
                    <a:stretch>
                      <a:fillRect/>
                    </a:stretch>
                  </pic:blipFill>
                  <pic:spPr>
                    <a:xfrm>
                      <a:off x="0" y="0"/>
                      <a:ext cx="5638800" cy="143351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sz w:val="28"/>
          <w:szCs w:val="28"/>
          <w:rtl w:val="0"/>
        </w:rPr>
        <w:t xml:space="preserve">The button should have the following </w:t>
      </w:r>
      <w:hyperlink r:id="rId12">
        <w:r w:rsidDel="00000000" w:rsidR="00000000" w:rsidRPr="00000000">
          <w:rPr>
            <w:rFonts w:ascii="Calibri" w:cs="Calibri" w:eastAsia="Calibri" w:hAnsi="Calibri"/>
            <w:color w:val="1155cc"/>
            <w:sz w:val="28"/>
            <w:szCs w:val="28"/>
            <w:u w:val="single"/>
            <w:rtl w:val="0"/>
          </w:rPr>
          <w:t xml:space="preserve">signals </w:t>
        </w:r>
      </w:hyperlink>
      <w:r w:rsidDel="00000000" w:rsidR="00000000" w:rsidRPr="00000000">
        <w:rPr>
          <w:rFonts w:ascii="Calibri" w:cs="Calibri" w:eastAsia="Calibri" w:hAnsi="Calibri"/>
          <w:sz w:val="28"/>
          <w:szCs w:val="28"/>
          <w:rtl w:val="0"/>
        </w:rPr>
        <w:t xml:space="preserve">exposed at minimum.</w:t>
      </w:r>
    </w:p>
    <w:p w:rsidR="00000000" w:rsidDel="00000000" w:rsidP="00000000" w:rsidRDefault="00000000" w:rsidRPr="00000000">
      <w:pPr>
        <w:numPr>
          <w:ilvl w:val="0"/>
          <w:numId w:val="3"/>
        </w:numPr>
        <w:spacing w:after="160" w:line="240"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sz w:val="28"/>
          <w:szCs w:val="28"/>
          <w:rtl w:val="0"/>
        </w:rPr>
        <w:t xml:space="preserve">onClicked</w:t>
      </w:r>
    </w:p>
    <w:p w:rsidR="00000000" w:rsidDel="00000000" w:rsidP="00000000" w:rsidRDefault="00000000" w:rsidRPr="00000000">
      <w:pPr>
        <w:numPr>
          <w:ilvl w:val="0"/>
          <w:numId w:val="3"/>
        </w:numPr>
        <w:spacing w:after="160" w:line="240"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sz w:val="28"/>
          <w:szCs w:val="28"/>
          <w:rtl w:val="0"/>
        </w:rPr>
        <w:t xml:space="preserve">onHoverStarted (Create from existing hover events)</w:t>
      </w:r>
    </w:p>
    <w:p w:rsidR="00000000" w:rsidDel="00000000" w:rsidP="00000000" w:rsidRDefault="00000000" w:rsidRPr="00000000">
      <w:pPr>
        <w:numPr>
          <w:ilvl w:val="0"/>
          <w:numId w:val="3"/>
        </w:numPr>
        <w:spacing w:after="160" w:line="240"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sz w:val="28"/>
          <w:szCs w:val="28"/>
          <w:rtl w:val="0"/>
        </w:rPr>
        <w:t xml:space="preserve">onHoverFinished (Create from existing hover events)</w:t>
      </w:r>
    </w:p>
    <w:p w:rsidR="00000000" w:rsidDel="00000000" w:rsidP="00000000" w:rsidRDefault="00000000" w:rsidRPr="00000000">
      <w:pPr>
        <w:spacing w:after="160" w:line="276" w:lineRule="auto"/>
        <w:contextualSpacing w:val="0"/>
      </w:pPr>
      <w:r w:rsidDel="00000000" w:rsidR="00000000" w:rsidRPr="00000000">
        <w:rPr>
          <w:rFonts w:ascii="Calibri" w:cs="Calibri" w:eastAsia="Calibri" w:hAnsi="Calibri"/>
          <w:sz w:val="28"/>
          <w:szCs w:val="28"/>
          <w:rtl w:val="0"/>
        </w:rPr>
        <w:t xml:space="preserve">This component will be used by the rest of the team so think about consumer vs producer responsibilities. Developers should be able to use your button like:</w:t>
      </w:r>
      <w:r w:rsidDel="00000000" w:rsidR="00000000" w:rsidRPr="00000000">
        <w:drawing>
          <wp:anchor allowOverlap="0" behindDoc="0" distB="0" distT="0" distL="0" distR="0" hidden="0" layoutInCell="0" locked="0" relativeHeight="0" simplePos="0">
            <wp:simplePos x="0" y="0"/>
            <wp:positionH relativeFrom="margin">
              <wp:posOffset>942975</wp:posOffset>
            </wp:positionH>
            <wp:positionV relativeFrom="paragraph">
              <wp:posOffset>714375</wp:posOffset>
            </wp:positionV>
            <wp:extent cx="3681413" cy="2673605"/>
            <wp:effectExtent b="0" l="0" r="0" t="0"/>
            <wp:wrapTopAndBottom distB="0" dist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681413" cy="2673605"/>
                    </a:xfrm>
                    <a:prstGeom prst="rect"/>
                    <a:ln/>
                  </pic:spPr>
                </pic:pic>
              </a:graphicData>
            </a:graphic>
          </wp:anchor>
        </w:drawing>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i w:val="1"/>
          <w:rtl w:val="0"/>
        </w:rPr>
        <w:t xml:space="preserve">CST 238: Graphical User Interfaces</w:t>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sz w:val="28"/>
          <w:szCs w:val="28"/>
          <w:rtl w:val="0"/>
        </w:rPr>
        <w:t xml:space="preserve">Lab 2: Appendix B Creating Base Components</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8"/>
          <w:szCs w:val="28"/>
          <w:u w:val="single"/>
          <w:rtl w:val="0"/>
        </w:rPr>
        <w:t xml:space="preserve">Build 3 Base Components (continued):</w:t>
        <w:br w:type="textWrapping"/>
      </w:r>
      <w:r w:rsidDel="00000000" w:rsidR="00000000" w:rsidRPr="00000000">
        <w:rPr>
          <w:rFonts w:ascii="Calibri" w:cs="Calibri" w:eastAsia="Calibri" w:hAnsi="Calibri"/>
          <w:b w:val="1"/>
          <w:sz w:val="28"/>
          <w:szCs w:val="28"/>
          <w:rtl w:val="0"/>
        </w:rPr>
        <w:t xml:space="preserve">TextRect:</w:t>
      </w:r>
      <w:r w:rsidDel="00000000" w:rsidR="00000000" w:rsidRPr="00000000">
        <w:rPr>
          <w:rFonts w:ascii="Calibri" w:cs="Calibri" w:eastAsia="Calibri" w:hAnsi="Calibri"/>
          <w:sz w:val="28"/>
          <w:szCs w:val="28"/>
          <w:rtl w:val="0"/>
        </w:rPr>
        <w:t xml:space="preserve"> The TextRect will pair a </w:t>
      </w:r>
      <w:hyperlink r:id="rId14">
        <w:r w:rsidDel="00000000" w:rsidR="00000000" w:rsidRPr="00000000">
          <w:rPr>
            <w:rFonts w:ascii="Calibri" w:cs="Calibri" w:eastAsia="Calibri" w:hAnsi="Calibri"/>
            <w:color w:val="1155cc"/>
            <w:sz w:val="28"/>
            <w:szCs w:val="28"/>
            <w:u w:val="single"/>
            <w:rtl w:val="0"/>
          </w:rPr>
          <w:t xml:space="preserve">Text</w:t>
        </w:r>
      </w:hyperlink>
      <w:r w:rsidDel="00000000" w:rsidR="00000000" w:rsidRPr="00000000">
        <w:rPr>
          <w:rFonts w:ascii="Calibri" w:cs="Calibri" w:eastAsia="Calibri" w:hAnsi="Calibri"/>
          <w:sz w:val="28"/>
          <w:szCs w:val="28"/>
          <w:rtl w:val="0"/>
        </w:rPr>
        <w:t xml:space="preserve"> object and and Rectangle to create a widget to display text information to the user. The message should not be hardcoded into the TextRect. The idea of building components is to be reusable. Engineer a reusable component that can display text like:</w:t>
      </w:r>
      <w:r w:rsidDel="00000000" w:rsidR="00000000" w:rsidRPr="00000000">
        <w:drawing>
          <wp:anchor allowOverlap="0" behindDoc="0" distB="0" distT="0" distL="0" distR="0" hidden="0" layoutInCell="0" locked="0" relativeHeight="0" simplePos="0">
            <wp:simplePos x="0" y="0"/>
            <wp:positionH relativeFrom="margin">
              <wp:posOffset>552450</wp:posOffset>
            </wp:positionH>
            <wp:positionV relativeFrom="paragraph">
              <wp:posOffset>1400175</wp:posOffset>
            </wp:positionV>
            <wp:extent cx="5011672" cy="2624138"/>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011672" cy="2624138"/>
                    </a:xfrm>
                    <a:prstGeom prst="rect"/>
                    <a:ln/>
                  </pic:spPr>
                </pic:pic>
              </a:graphicData>
            </a:graphic>
          </wp:anchor>
        </w:drawing>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sz w:val="28"/>
          <w:szCs w:val="28"/>
          <w:rtl w:val="0"/>
        </w:rPr>
        <w:t xml:space="preserve">The TextRect should have external properties to set what </w:t>
      </w:r>
      <w:r w:rsidDel="00000000" w:rsidR="00000000" w:rsidRPr="00000000">
        <w:rPr>
          <w:rFonts w:ascii="Calibri" w:cs="Calibri" w:eastAsia="Calibri" w:hAnsi="Calibri"/>
          <w:i w:val="1"/>
          <w:sz w:val="28"/>
          <w:szCs w:val="28"/>
          <w:rtl w:val="0"/>
        </w:rPr>
        <w:t xml:space="preserve">text</w:t>
      </w:r>
      <w:r w:rsidDel="00000000" w:rsidR="00000000" w:rsidRPr="00000000">
        <w:rPr>
          <w:rFonts w:ascii="Calibri" w:cs="Calibri" w:eastAsia="Calibri" w:hAnsi="Calibri"/>
          <w:sz w:val="28"/>
          <w:szCs w:val="28"/>
          <w:rtl w:val="0"/>
        </w:rPr>
        <w:t xml:space="preserve"> is displayed, what </w:t>
      </w:r>
      <w:r w:rsidDel="00000000" w:rsidR="00000000" w:rsidRPr="00000000">
        <w:rPr>
          <w:rFonts w:ascii="Calibri" w:cs="Calibri" w:eastAsia="Calibri" w:hAnsi="Calibri"/>
          <w:i w:val="1"/>
          <w:sz w:val="28"/>
          <w:szCs w:val="28"/>
          <w:rtl w:val="0"/>
        </w:rPr>
        <w:t xml:space="preserve">color</w:t>
      </w:r>
      <w:r w:rsidDel="00000000" w:rsidR="00000000" w:rsidRPr="00000000">
        <w:rPr>
          <w:rFonts w:ascii="Calibri" w:cs="Calibri" w:eastAsia="Calibri" w:hAnsi="Calibri"/>
          <w:sz w:val="28"/>
          <w:szCs w:val="28"/>
          <w:rtl w:val="0"/>
        </w:rPr>
        <w:t xml:space="preserve"> the background is, and the </w:t>
      </w:r>
      <w:r w:rsidDel="00000000" w:rsidR="00000000" w:rsidRPr="00000000">
        <w:rPr>
          <w:rFonts w:ascii="Calibri" w:cs="Calibri" w:eastAsia="Calibri" w:hAnsi="Calibri"/>
          <w:i w:val="1"/>
          <w:sz w:val="28"/>
          <w:szCs w:val="28"/>
          <w:rtl w:val="0"/>
        </w:rPr>
        <w:t xml:space="preserve">font</w:t>
      </w:r>
      <w:r w:rsidDel="00000000" w:rsidR="00000000" w:rsidRPr="00000000">
        <w:rPr>
          <w:rFonts w:ascii="Calibri" w:cs="Calibri" w:eastAsia="Calibri" w:hAnsi="Calibri"/>
          <w:sz w:val="28"/>
          <w:szCs w:val="28"/>
          <w:rtl w:val="0"/>
        </w:rPr>
        <w:t xml:space="preserve"> properties (use an </w:t>
      </w:r>
      <w:hyperlink r:id="rId16">
        <w:r w:rsidDel="00000000" w:rsidR="00000000" w:rsidRPr="00000000">
          <w:rPr>
            <w:rFonts w:ascii="Calibri" w:cs="Calibri" w:eastAsia="Calibri" w:hAnsi="Calibri"/>
            <w:b w:val="1"/>
            <w:color w:val="1155cc"/>
            <w:sz w:val="28"/>
            <w:szCs w:val="28"/>
            <w:u w:val="single"/>
            <w:rtl w:val="0"/>
          </w:rPr>
          <w:t xml:space="preserve">alias</w:t>
        </w:r>
      </w:hyperlink>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i w:val="1"/>
          <w:rtl w:val="0"/>
        </w:rPr>
        <w:t xml:space="preserve">CST 238: Graphical User Interfaces</w:t>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sz w:val="28"/>
          <w:szCs w:val="28"/>
          <w:rtl w:val="0"/>
        </w:rPr>
        <w:t xml:space="preserve">Lab 2: Appendix B Creating Base Components</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8"/>
          <w:szCs w:val="28"/>
          <w:u w:val="single"/>
          <w:rtl w:val="0"/>
        </w:rPr>
        <w:t xml:space="preserve">Build 3 Base Components (continued):</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8"/>
          <w:szCs w:val="28"/>
          <w:rtl w:val="0"/>
        </w:rPr>
        <w:t xml:space="preserve">Dialog: </w:t>
      </w:r>
      <w:r w:rsidDel="00000000" w:rsidR="00000000" w:rsidRPr="00000000">
        <w:rPr>
          <w:rFonts w:ascii="Calibri" w:cs="Calibri" w:eastAsia="Calibri" w:hAnsi="Calibri"/>
          <w:sz w:val="28"/>
          <w:szCs w:val="28"/>
          <w:rtl w:val="0"/>
        </w:rPr>
        <w:t xml:space="preserve">The Dialog object pairs the Button and the TextRect object together to create a dialog widget. Similar to the button think about how the consumer of Dialog object will expect them to work. How will the Developer know when internal buttons are clicked? The Dialog should be </w:t>
      </w:r>
      <w:hyperlink r:id="rId17">
        <w:r w:rsidDel="00000000" w:rsidR="00000000" w:rsidRPr="00000000">
          <w:rPr>
            <w:rFonts w:ascii="Calibri" w:cs="Calibri" w:eastAsia="Calibri" w:hAnsi="Calibri"/>
            <w:color w:val="1155cc"/>
            <w:sz w:val="28"/>
            <w:szCs w:val="28"/>
            <w:u w:val="single"/>
            <w:rtl w:val="0"/>
          </w:rPr>
          <w:t xml:space="preserve">draggable</w:t>
        </w:r>
      </w:hyperlink>
      <w:r w:rsidDel="00000000" w:rsidR="00000000" w:rsidRPr="00000000">
        <w:rPr>
          <w:rFonts w:ascii="Calibri" w:cs="Calibri" w:eastAsia="Calibri" w:hAnsi="Calibri"/>
          <w:sz w:val="28"/>
          <w:szCs w:val="28"/>
          <w:rtl w:val="0"/>
        </w:rPr>
        <w:t xml:space="preserve"> when clicking on the inside of the rectangle. You should be able to drag the dialog around the application. It is ok to not have the button inside the Dialog component.</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sz w:val="28"/>
          <w:szCs w:val="28"/>
          <w:rtl w:val="0"/>
        </w:rPr>
        <w:t xml:space="preserve">All three of these components should be as modular as possible (large chunks should be broken into smaller components). Use your best judgment. In general follow the rules below.</w:t>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8"/>
          <w:szCs w:val="28"/>
          <w:u w:val="single"/>
          <w:rtl w:val="0"/>
        </w:rPr>
        <w:t xml:space="preserve">Rules for Building Components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pPr>
        <w:numPr>
          <w:ilvl w:val="0"/>
          <w:numId w:val="5"/>
        </w:numPr>
        <w:spacing w:after="160" w:line="310.79999999999995" w:lineRule="auto"/>
        <w:ind w:left="1440" w:hanging="360"/>
        <w:contextualSpacing w:val="1"/>
        <w:rPr>
          <w:rFonts w:ascii="Calibri" w:cs="Calibri" w:eastAsia="Calibri" w:hAnsi="Calibri"/>
          <w:u w:val="none"/>
        </w:rPr>
      </w:pPr>
      <w:r w:rsidDel="00000000" w:rsidR="00000000" w:rsidRPr="00000000">
        <w:rPr>
          <w:rFonts w:ascii="Calibri" w:cs="Calibri" w:eastAsia="Calibri" w:hAnsi="Calibri"/>
          <w:sz w:val="28"/>
          <w:szCs w:val="28"/>
          <w:rtl w:val="0"/>
        </w:rPr>
        <w:t xml:space="preserve">Reference </w:t>
      </w:r>
      <w:r w:rsidDel="00000000" w:rsidR="00000000" w:rsidRPr="00000000">
        <w:rPr>
          <w:rFonts w:ascii="Calibri" w:cs="Calibri" w:eastAsia="Calibri" w:hAnsi="Calibri"/>
          <w:b w:val="1"/>
          <w:sz w:val="28"/>
          <w:szCs w:val="28"/>
          <w:rtl w:val="0"/>
        </w:rPr>
        <w:t xml:space="preserve">ONLY</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id</w:t>
      </w:r>
      <w:r w:rsidDel="00000000" w:rsidR="00000000" w:rsidRPr="00000000">
        <w:rPr>
          <w:rFonts w:ascii="Calibri" w:cs="Calibri" w:eastAsia="Calibri" w:hAnsi="Calibri"/>
          <w:sz w:val="28"/>
          <w:szCs w:val="28"/>
          <w:rtl w:val="0"/>
        </w:rPr>
        <w:t xml:space="preserve">s declared </w:t>
      </w:r>
      <w:r w:rsidDel="00000000" w:rsidR="00000000" w:rsidRPr="00000000">
        <w:rPr>
          <w:rFonts w:ascii="Calibri" w:cs="Calibri" w:eastAsia="Calibri" w:hAnsi="Calibri"/>
          <w:i w:val="1"/>
          <w:sz w:val="28"/>
          <w:szCs w:val="28"/>
          <w:rtl w:val="0"/>
        </w:rPr>
        <w:t xml:space="preserve">internally</w:t>
      </w:r>
      <w:r w:rsidDel="00000000" w:rsidR="00000000" w:rsidRPr="00000000">
        <w:rPr>
          <w:rFonts w:ascii="Calibri" w:cs="Calibri" w:eastAsia="Calibri" w:hAnsi="Calibri"/>
          <w:sz w:val="28"/>
          <w:szCs w:val="28"/>
          <w:rtl w:val="0"/>
        </w:rPr>
        <w:t xml:space="preserve">. (NO Spaghetti code)</w:t>
      </w:r>
    </w:p>
    <w:p w:rsidR="00000000" w:rsidDel="00000000" w:rsidP="00000000" w:rsidRDefault="00000000" w:rsidRPr="00000000">
      <w:pPr>
        <w:numPr>
          <w:ilvl w:val="0"/>
          <w:numId w:val="5"/>
        </w:numPr>
        <w:spacing w:after="160" w:line="310.79999999999995" w:lineRule="auto"/>
        <w:ind w:left="1440" w:hanging="360"/>
        <w:contextualSpacing w:val="1"/>
        <w:rPr>
          <w:rFonts w:ascii="Calibri" w:cs="Calibri" w:eastAsia="Calibri" w:hAnsi="Calibri"/>
        </w:rPr>
      </w:pPr>
      <w:r w:rsidDel="00000000" w:rsidR="00000000" w:rsidRPr="00000000">
        <w:rPr>
          <w:rFonts w:ascii="Calibri" w:cs="Calibri" w:eastAsia="Calibri" w:hAnsi="Calibri"/>
          <w:sz w:val="28"/>
          <w:szCs w:val="28"/>
          <w:rtl w:val="0"/>
        </w:rPr>
        <w:t xml:space="preserve">When building new components often change the base ‘</w:t>
      </w:r>
      <w:r w:rsidDel="00000000" w:rsidR="00000000" w:rsidRPr="00000000">
        <w:rPr>
          <w:rFonts w:ascii="Calibri" w:cs="Calibri" w:eastAsia="Calibri" w:hAnsi="Calibri"/>
          <w:b w:val="1"/>
          <w:sz w:val="28"/>
          <w:szCs w:val="28"/>
          <w:rtl w:val="0"/>
        </w:rPr>
        <w:t xml:space="preserve">Item</w:t>
      </w:r>
      <w:r w:rsidDel="00000000" w:rsidR="00000000" w:rsidRPr="00000000">
        <w:rPr>
          <w:rFonts w:ascii="Calibri" w:cs="Calibri" w:eastAsia="Calibri" w:hAnsi="Calibri"/>
          <w:sz w:val="28"/>
          <w:szCs w:val="28"/>
          <w:rtl w:val="0"/>
        </w:rPr>
        <w:t xml:space="preserve">’ to a </w:t>
      </w:r>
      <w:r w:rsidDel="00000000" w:rsidR="00000000" w:rsidRPr="00000000">
        <w:rPr>
          <w:rFonts w:ascii="Calibri" w:cs="Calibri" w:eastAsia="Calibri" w:hAnsi="Calibri"/>
          <w:b w:val="1"/>
          <w:sz w:val="28"/>
          <w:szCs w:val="28"/>
          <w:rtl w:val="0"/>
        </w:rPr>
        <w:t xml:space="preserve">Rectangle</w:t>
      </w:r>
      <w:r w:rsidDel="00000000" w:rsidR="00000000" w:rsidRPr="00000000">
        <w:rPr>
          <w:rFonts w:ascii="Calibri" w:cs="Calibri" w:eastAsia="Calibri" w:hAnsi="Calibri"/>
          <w:sz w:val="28"/>
          <w:szCs w:val="28"/>
          <w:rtl w:val="0"/>
        </w:rPr>
        <w:t xml:space="preserve"> instead (adds visual properties).</w:t>
      </w:r>
    </w:p>
    <w:p w:rsidR="00000000" w:rsidDel="00000000" w:rsidP="00000000" w:rsidRDefault="00000000" w:rsidRPr="00000000">
      <w:pPr>
        <w:numPr>
          <w:ilvl w:val="0"/>
          <w:numId w:val="5"/>
        </w:numPr>
        <w:spacing w:after="160" w:line="310.79999999999995" w:lineRule="auto"/>
        <w:ind w:left="1440" w:hanging="360"/>
        <w:contextualSpacing w:val="1"/>
        <w:rPr>
          <w:rFonts w:ascii="Calibri" w:cs="Calibri" w:eastAsia="Calibri" w:hAnsi="Calibri"/>
        </w:rPr>
      </w:pPr>
      <w:r w:rsidDel="00000000" w:rsidR="00000000" w:rsidRPr="00000000">
        <w:rPr>
          <w:rFonts w:ascii="Calibri" w:cs="Calibri" w:eastAsia="Calibri" w:hAnsi="Calibri"/>
          <w:sz w:val="28"/>
          <w:szCs w:val="28"/>
          <w:rtl w:val="0"/>
        </w:rPr>
        <w:t xml:space="preserve">When changing scope (working inside of a component) think about that component only. Not the other things in the scene. But instead think about all items relevant to the parent item (of the component).</w:t>
      </w:r>
    </w:p>
    <w:p w:rsidR="00000000" w:rsidDel="00000000" w:rsidP="00000000" w:rsidRDefault="00000000" w:rsidRPr="00000000">
      <w:pPr>
        <w:numPr>
          <w:ilvl w:val="0"/>
          <w:numId w:val="5"/>
        </w:numPr>
        <w:spacing w:after="160" w:line="310.79999999999995" w:lineRule="auto"/>
        <w:ind w:left="1440" w:hanging="360"/>
        <w:contextualSpacing w:val="1"/>
        <w:rPr>
          <w:rFonts w:ascii="Calibri" w:cs="Calibri" w:eastAsia="Calibri" w:hAnsi="Calibri"/>
        </w:rPr>
      </w:pPr>
      <w:r w:rsidDel="00000000" w:rsidR="00000000" w:rsidRPr="00000000">
        <w:rPr>
          <w:rFonts w:ascii="Calibri" w:cs="Calibri" w:eastAsia="Calibri" w:hAnsi="Calibri"/>
          <w:sz w:val="28"/>
          <w:szCs w:val="28"/>
          <w:rtl w:val="0"/>
        </w:rPr>
        <w:t xml:space="preserve">Have a big picture in mind of the relationship between Components.</w:t>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i w:val="1"/>
          <w:rtl w:val="0"/>
        </w:rPr>
        <w:t xml:space="preserve">CST 238: Graphical User Interfaces</w:t>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sz w:val="28"/>
          <w:szCs w:val="28"/>
          <w:rtl w:val="0"/>
        </w:rPr>
        <w:t xml:space="preserve">Lab 2: Appendix C Creating Splash Screen</w:t>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b w:val="1"/>
          <w:sz w:val="28"/>
          <w:szCs w:val="28"/>
          <w:u w:val="single"/>
          <w:rtl w:val="0"/>
        </w:rPr>
        <w:t xml:space="preserve">Create your splash screen/home screen :</w:t>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sz w:val="28"/>
          <w:szCs w:val="28"/>
          <w:rtl w:val="0"/>
        </w:rPr>
        <w:t xml:space="preserve">The code for your splash screen can be written in main.qml. But following the component rules above it might be good to build a SplashScreen/HomeScreen object. </w:t>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sz w:val="28"/>
          <w:szCs w:val="28"/>
          <w:rtl w:val="0"/>
        </w:rPr>
        <w:t xml:space="preserve">Your screen should have 2 dialogs. One will be hidden behind the other (use Z stacking order or visibility property). </w:t>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sz w:val="28"/>
          <w:szCs w:val="28"/>
          <w:rtl w:val="0"/>
        </w:rPr>
        <w:t xml:space="preserve">The dialog should contain:</w:t>
      </w:r>
    </w:p>
    <w:p w:rsidR="00000000" w:rsidDel="00000000" w:rsidP="00000000" w:rsidRDefault="00000000" w:rsidRPr="00000000">
      <w:pPr>
        <w:numPr>
          <w:ilvl w:val="0"/>
          <w:numId w:val="4"/>
        </w:numPr>
        <w:spacing w:after="160" w:line="310.79999999999995"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sort of introduction to your project - </w:t>
      </w:r>
      <w:r w:rsidDel="00000000" w:rsidR="00000000" w:rsidRPr="00000000">
        <w:rPr>
          <w:rFonts w:ascii="Calibri" w:cs="Calibri" w:eastAsia="Calibri" w:hAnsi="Calibri"/>
          <w:b w:val="1"/>
          <w:sz w:val="24"/>
          <w:szCs w:val="24"/>
          <w:rtl w:val="0"/>
        </w:rPr>
        <w:t xml:space="preserve">be creative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numPr>
          <w:ilvl w:val="0"/>
          <w:numId w:val="4"/>
        </w:numPr>
        <w:spacing w:after="160" w:line="310.79999999999995"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Button that moves along a conversation or just changes text.</w:t>
      </w:r>
    </w:p>
    <w:p w:rsidR="00000000" w:rsidDel="00000000" w:rsidP="00000000" w:rsidRDefault="00000000" w:rsidRPr="00000000">
      <w:pPr>
        <w:numPr>
          <w:ilvl w:val="0"/>
          <w:numId w:val="4"/>
        </w:numPr>
        <w:spacing w:after="160" w:line="310.79999999999995"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Behind the dialog will be a smaller dialog that says “Hello from, (Your Name)”. </w:t>
      </w:r>
    </w:p>
    <w:p w:rsidR="00000000" w:rsidDel="00000000" w:rsidP="00000000" w:rsidRDefault="00000000" w:rsidRPr="00000000">
      <w:pPr>
        <w:numPr>
          <w:ilvl w:val="0"/>
          <w:numId w:val="4"/>
        </w:numPr>
        <w:spacing w:after="160" w:line="310.79999999999995" w:lineRule="auto"/>
        <w:ind w:left="720" w:hanging="360"/>
        <w:contextualSpacing w:val="1"/>
        <w:rPr>
          <w:rFonts w:ascii="Calibri" w:cs="Calibri" w:eastAsia="Calibri" w:hAnsi="Calibri"/>
          <w:u w:val="none"/>
        </w:rPr>
      </w:pPr>
      <w:r w:rsidDel="00000000" w:rsidR="00000000" w:rsidRPr="00000000">
        <w:rPr>
          <w:rFonts w:ascii="Calibri" w:cs="Calibri" w:eastAsia="Calibri" w:hAnsi="Calibri"/>
          <w:sz w:val="24"/>
          <w:szCs w:val="24"/>
          <w:rtl w:val="0"/>
        </w:rPr>
        <w:t xml:space="preserve">On the smaller dialog, the button labeled ‘Goodbye’ will close the application when clicked.  </w:t>
      </w:r>
      <w:r w:rsidDel="00000000" w:rsidR="00000000" w:rsidRPr="00000000">
        <w:drawing>
          <wp:anchor allowOverlap="0" behindDoc="0" distB="0" distT="0" distL="0" distR="0" hidden="0" layoutInCell="0" locked="0" relativeHeight="0" simplePos="0">
            <wp:simplePos x="0" y="0"/>
            <wp:positionH relativeFrom="margin">
              <wp:posOffset>-95249</wp:posOffset>
            </wp:positionH>
            <wp:positionV relativeFrom="paragraph">
              <wp:posOffset>628650</wp:posOffset>
            </wp:positionV>
            <wp:extent cx="5943600" cy="4660900"/>
            <wp:effectExtent b="0" l="0" r="0" t="0"/>
            <wp:wrapTopAndBottom distB="0" distT="0"/>
            <wp:docPr id="2" name="image04.png"/>
            <a:graphic>
              <a:graphicData uri="http://schemas.openxmlformats.org/drawingml/2006/picture">
                <pic:pic>
                  <pic:nvPicPr>
                    <pic:cNvPr id="0" name="image04.png"/>
                    <pic:cNvPicPr preferRelativeResize="0"/>
                  </pic:nvPicPr>
                  <pic:blipFill>
                    <a:blip r:embed="rId18"/>
                    <a:srcRect b="0" l="0" r="0" t="0"/>
                    <a:stretch>
                      <a:fillRect/>
                    </a:stretch>
                  </pic:blipFill>
                  <pic:spPr>
                    <a:xfrm>
                      <a:off x="0" y="0"/>
                      <a:ext cx="5943600" cy="4660900"/>
                    </a:xfrm>
                    <a:prstGeom prst="rect"/>
                    <a:ln/>
                  </pic:spPr>
                </pic:pic>
              </a:graphicData>
            </a:graphic>
          </wp:anchor>
        </w:drawing>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i w:val="1"/>
          <w:rtl w:val="0"/>
        </w:rPr>
        <w:t xml:space="preserve">CST 238: Graphical User Interfaces</w:t>
      </w:r>
    </w:p>
    <w:p w:rsidR="00000000" w:rsidDel="00000000" w:rsidP="00000000" w:rsidRDefault="00000000" w:rsidRPr="00000000">
      <w:pPr>
        <w:spacing w:after="160" w:line="310.79999999999995" w:lineRule="auto"/>
        <w:contextualSpacing w:val="0"/>
        <w:jc w:val="center"/>
      </w:pPr>
      <w:r w:rsidDel="00000000" w:rsidR="00000000" w:rsidRPr="00000000">
        <w:rPr>
          <w:rFonts w:ascii="Calibri" w:cs="Calibri" w:eastAsia="Calibri" w:hAnsi="Calibri"/>
          <w:b w:val="1"/>
          <w:sz w:val="28"/>
          <w:szCs w:val="28"/>
          <w:rtl w:val="0"/>
        </w:rPr>
        <w:t xml:space="preserve">Lab 2: Appendix D Rubric</w:t>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b w:val="1"/>
          <w:sz w:val="28"/>
          <w:szCs w:val="28"/>
          <w:rtl w:val="0"/>
        </w:rPr>
        <w:t xml:space="preserve">70 percent of this lab is meeting the requirements.  The other 30 are based on demonstrating the lessons shown in class and found in the Qmlbook. </w:t>
      </w:r>
    </w:p>
    <w:p w:rsidR="00000000" w:rsidDel="00000000" w:rsidP="00000000" w:rsidRDefault="00000000" w:rsidRPr="00000000">
      <w:pPr>
        <w:spacing w:after="160" w:line="240" w:lineRule="auto"/>
        <w:contextualSpacing w:val="0"/>
      </w:pP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rFonts w:ascii="Calibri" w:cs="Calibri" w:eastAsia="Calibri" w:hAnsi="Calibri"/>
          <w:b w:val="1"/>
          <w:sz w:val="28"/>
          <w:szCs w:val="28"/>
          <w:rtl w:val="0"/>
        </w:rPr>
        <w:t xml:space="preserve">Points will be given out as follows:</w:t>
        <w:br w:type="textWrapping"/>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4"/>
          <w:szCs w:val="24"/>
          <w:u w:val="single"/>
          <w:rtl w:val="0"/>
        </w:rPr>
        <w:t xml:space="preserve">Components </w:t>
      </w:r>
      <w:r w:rsidDel="00000000" w:rsidR="00000000" w:rsidRPr="00000000">
        <w:rPr>
          <w:rFonts w:ascii="Calibri" w:cs="Calibri" w:eastAsia="Calibri" w:hAnsi="Calibri"/>
          <w:sz w:val="24"/>
          <w:szCs w:val="24"/>
          <w:rtl w:val="0"/>
        </w:rPr>
        <w:t xml:space="preserve">(All three components created and used)             </w:t>
      </w:r>
      <w:r w:rsidDel="00000000" w:rsidR="00000000" w:rsidRPr="00000000">
        <w:rPr>
          <w:rFonts w:ascii="Calibri" w:cs="Calibri" w:eastAsia="Calibri" w:hAnsi="Calibri"/>
          <w:b w:val="1"/>
          <w:sz w:val="28"/>
          <w:szCs w:val="28"/>
          <w:rtl w:val="0"/>
        </w:rPr>
        <w:t xml:space="preserve">  70%</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4"/>
          <w:szCs w:val="24"/>
          <w:u w:val="single"/>
          <w:rtl w:val="0"/>
        </w:rPr>
        <w:t xml:space="preserve">Appropriate use of</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0</w:t>
      </w:r>
      <w:r w:rsidDel="00000000" w:rsidR="00000000" w:rsidRPr="00000000">
        <w:rPr>
          <w:rFonts w:ascii="Calibri" w:cs="Calibri" w:eastAsia="Calibri" w:hAnsi="Calibri"/>
          <w:sz w:val="24"/>
          <w:szCs w:val="24"/>
          <w:rtl w:val="0"/>
        </w:rPr>
        <w:t xml:space="preserve">= None, </w:t>
      </w: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sz w:val="24"/>
          <w:szCs w:val="24"/>
          <w:rtl w:val="0"/>
        </w:rPr>
        <w:t xml:space="preserve"> = Good, </w:t>
      </w:r>
      <w:r w:rsidDel="00000000" w:rsidR="00000000" w:rsidRPr="00000000">
        <w:rPr>
          <w:rFonts w:ascii="Calibri" w:cs="Calibri" w:eastAsia="Calibri" w:hAnsi="Calibri"/>
          <w:b w:val="1"/>
          <w:sz w:val="24"/>
          <w:szCs w:val="24"/>
          <w:rtl w:val="0"/>
        </w:rPr>
        <w:t xml:space="preserve">2</w:t>
      </w:r>
      <w:r w:rsidDel="00000000" w:rsidR="00000000" w:rsidRPr="00000000">
        <w:rPr>
          <w:rFonts w:ascii="Calibri" w:cs="Calibri" w:eastAsia="Calibri" w:hAnsi="Calibri"/>
          <w:sz w:val="24"/>
          <w:szCs w:val="24"/>
          <w:rtl w:val="0"/>
        </w:rPr>
        <w:t xml:space="preserve"> = Great)                     </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8"/>
          <w:szCs w:val="28"/>
          <w:rtl w:val="0"/>
        </w:rPr>
        <w:t xml:space="preserve">10%</w:t>
      </w:r>
      <w:r w:rsidDel="00000000" w:rsidR="00000000" w:rsidRPr="00000000">
        <w:rPr>
          <w:rtl w:val="0"/>
        </w:rPr>
      </w:r>
    </w:p>
    <w:p w:rsidR="00000000" w:rsidDel="00000000" w:rsidP="00000000" w:rsidRDefault="00000000" w:rsidRPr="00000000">
      <w:pPr>
        <w:numPr>
          <w:ilvl w:val="0"/>
          <w:numId w:val="2"/>
        </w:numPr>
        <w:spacing w:after="160" w:line="310.79999999999995"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Id’s (respect of encapsulation)   &amp; Aliases                            (2%)</w:t>
      </w:r>
    </w:p>
    <w:p w:rsidR="00000000" w:rsidDel="00000000" w:rsidP="00000000" w:rsidRDefault="00000000" w:rsidRPr="00000000">
      <w:pPr>
        <w:numPr>
          <w:ilvl w:val="0"/>
          <w:numId w:val="2"/>
        </w:numPr>
        <w:spacing w:after="160" w:line="310.79999999999995"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Events (x3): onClicked, onHoverStarted                                (2%)</w:t>
      </w:r>
    </w:p>
    <w:p w:rsidR="00000000" w:rsidDel="00000000" w:rsidP="00000000" w:rsidRDefault="00000000" w:rsidRPr="00000000">
      <w:pPr>
        <w:numPr>
          <w:ilvl w:val="0"/>
          <w:numId w:val="2"/>
        </w:numPr>
        <w:spacing w:after="160" w:line="310.79999999999995"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Anchors to position buttons,</w:t>
      </w:r>
    </w:p>
    <w:p w:rsidR="00000000" w:rsidDel="00000000" w:rsidP="00000000" w:rsidRDefault="00000000" w:rsidRPr="00000000">
      <w:pPr>
        <w:spacing w:after="160" w:line="310.79999999999995" w:lineRule="auto"/>
        <w:ind w:left="0" w:firstLine="0"/>
        <w:contextualSpacing w:val="0"/>
      </w:pPr>
      <w:r w:rsidDel="00000000" w:rsidR="00000000" w:rsidRPr="00000000">
        <w:rPr>
          <w:rFonts w:ascii="Calibri" w:cs="Calibri" w:eastAsia="Calibri" w:hAnsi="Calibri"/>
          <w:sz w:val="24"/>
          <w:szCs w:val="24"/>
          <w:rtl w:val="0"/>
        </w:rPr>
        <w:t xml:space="preserve">                 and z-index (stacking can be implicit)                                (2%)</w:t>
      </w:r>
    </w:p>
    <w:p w:rsidR="00000000" w:rsidDel="00000000" w:rsidP="00000000" w:rsidRDefault="00000000" w:rsidRPr="00000000">
      <w:pPr>
        <w:numPr>
          <w:ilvl w:val="0"/>
          <w:numId w:val="2"/>
        </w:numPr>
        <w:spacing w:after="160" w:line="310.79999999999995"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Text and font properties (styling)                                           (2%)</w:t>
      </w:r>
    </w:p>
    <w:p w:rsidR="00000000" w:rsidDel="00000000" w:rsidP="00000000" w:rsidRDefault="00000000" w:rsidRPr="00000000">
      <w:pPr>
        <w:numPr>
          <w:ilvl w:val="0"/>
          <w:numId w:val="2"/>
        </w:numPr>
        <w:spacing w:after="160" w:line="310.79999999999995"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Background Image loaded   (separate qrc)                           (2%)</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4"/>
          <w:szCs w:val="24"/>
          <w:u w:val="single"/>
          <w:rtl w:val="0"/>
        </w:rPr>
        <w:t xml:space="preserve">Structure and Clarity of Qml</w:t>
      </w:r>
      <w:r w:rsidDel="00000000" w:rsidR="00000000" w:rsidRPr="00000000">
        <w:rPr>
          <w:rFonts w:ascii="Calibri" w:cs="Calibri" w:eastAsia="Calibri" w:hAnsi="Calibri"/>
          <w:sz w:val="24"/>
          <w:szCs w:val="24"/>
          <w:rtl w:val="0"/>
        </w:rPr>
        <w:t xml:space="preserve"> (respect shared | difference)          </w:t>
      </w:r>
      <w:r w:rsidDel="00000000" w:rsidR="00000000" w:rsidRPr="00000000">
        <w:rPr>
          <w:rFonts w:ascii="Calibri" w:cs="Calibri" w:eastAsia="Calibri" w:hAnsi="Calibri"/>
          <w:b w:val="1"/>
          <w:sz w:val="28"/>
          <w:szCs w:val="28"/>
          <w:rtl w:val="0"/>
        </w:rPr>
        <w:t xml:space="preserve">10%</w:t>
      </w:r>
    </w:p>
    <w:p w:rsidR="00000000" w:rsidDel="00000000" w:rsidP="00000000" w:rsidRDefault="00000000" w:rsidRPr="00000000">
      <w:pPr>
        <w:spacing w:after="160" w:line="310.79999999999995" w:lineRule="auto"/>
        <w:ind w:left="0" w:firstLine="0"/>
        <w:contextualSpacing w:val="0"/>
      </w:pPr>
      <w:r w:rsidDel="00000000" w:rsidR="00000000" w:rsidRPr="00000000">
        <w:rPr>
          <w:rFonts w:ascii="Calibri" w:cs="Calibri" w:eastAsia="Calibri" w:hAnsi="Calibri"/>
          <w:b w:val="1"/>
          <w:sz w:val="24"/>
          <w:szCs w:val="24"/>
          <w:u w:val="single"/>
          <w:rtl w:val="0"/>
        </w:rPr>
        <w:t xml:space="preserve">Creativity</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8"/>
          <w:szCs w:val="28"/>
          <w:rtl w:val="0"/>
        </w:rPr>
        <w:t xml:space="preserve">10%</w:t>
      </w:r>
    </w:p>
    <w:p w:rsidR="00000000" w:rsidDel="00000000" w:rsidP="00000000" w:rsidRDefault="00000000" w:rsidRPr="00000000">
      <w:pPr>
        <w:pBdr>
          <w:top w:color="auto" w:space="1" w:sz="4" w:val="single"/>
        </w:pBdr>
      </w:pP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sz w:val="24"/>
          <w:szCs w:val="24"/>
          <w:rtl w:val="0"/>
        </w:rPr>
        <w:t xml:space="preserve">Total                                                                                                  </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8"/>
          <w:szCs w:val="28"/>
          <w:rtl w:val="0"/>
        </w:rPr>
        <w:t xml:space="preserve">100% (600 points)</w:t>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4"/>
          <w:szCs w:val="24"/>
          <w:rtl w:val="0"/>
        </w:rPr>
        <w:t xml:space="preserve">Optional</w:t>
      </w:r>
      <w:r w:rsidDel="00000000" w:rsidR="00000000" w:rsidRPr="00000000">
        <w:rPr>
          <w:rFonts w:ascii="Calibri" w:cs="Calibri" w:eastAsia="Calibri" w:hAnsi="Calibri"/>
          <w:sz w:val="24"/>
          <w:szCs w:val="24"/>
          <w:rtl w:val="0"/>
        </w:rPr>
        <w:t xml:space="preserve">: Extra Credit to anyone that provides extra features like animation, multimedia or sound effects.</w:t>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4"/>
          <w:szCs w:val="24"/>
          <w:rtl w:val="0"/>
        </w:rPr>
        <w:t xml:space="preserve">Example of an “A” Splash Screen:</w:t>
      </w: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drawing>
          <wp:inline distB="114300" distT="114300" distL="114300" distR="114300">
            <wp:extent cx="5943600" cy="32258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Fonts w:ascii="Calibri" w:cs="Calibri" w:eastAsia="Calibri" w:hAnsi="Calibri"/>
          <w:sz w:val="24"/>
          <w:szCs w:val="24"/>
          <w:rtl w:val="0"/>
        </w:rPr>
        <w:t xml:space="preserve">Why an A?  All three components exist. All three components are used to creatively build the beginning of the user’s project. The button animates to the user’s input. The user used property bindings and aliasing to build reusable components.</w:t>
      </w: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4"/>
          <w:szCs w:val="24"/>
          <w:rtl w:val="0"/>
        </w:rPr>
        <w:t xml:space="preserve">Example of a “B” Splash Screen: </w:t>
      </w:r>
      <w:r w:rsidDel="00000000" w:rsidR="00000000" w:rsidRPr="00000000">
        <w:rPr>
          <w:rFonts w:ascii="Calibri" w:cs="Calibri" w:eastAsia="Calibri" w:hAnsi="Calibri"/>
          <w:sz w:val="24"/>
          <w:szCs w:val="24"/>
          <w:rtl w:val="0"/>
        </w:rPr>
        <w:t xml:space="preserve"> </w:t>
      </w:r>
      <w:r w:rsidDel="00000000" w:rsidR="00000000" w:rsidRPr="00000000">
        <w:drawing>
          <wp:inline distB="114300" distT="114300" distL="114300" distR="114300">
            <wp:extent cx="5943600" cy="44450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sz w:val="24"/>
          <w:szCs w:val="24"/>
          <w:rtl w:val="0"/>
        </w:rPr>
        <w:t xml:space="preserve">Why only a B?  No dialogs, buttons and textrect non-existant (did not break down into components) and nothing is draggable. </w:t>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b w:val="1"/>
          <w:sz w:val="24"/>
          <w:szCs w:val="24"/>
          <w:rtl w:val="0"/>
        </w:rPr>
        <w:t xml:space="preserve">Example of a “C” Splash Screen:</w:t>
      </w:r>
    </w:p>
    <w:p w:rsidR="00000000" w:rsidDel="00000000" w:rsidP="00000000" w:rsidRDefault="00000000" w:rsidRPr="00000000">
      <w:pPr>
        <w:spacing w:after="160" w:line="310.79999999999995" w:lineRule="auto"/>
        <w:contextualSpacing w:val="0"/>
      </w:pPr>
      <w:r w:rsidDel="00000000" w:rsidR="00000000" w:rsidRPr="00000000">
        <w:drawing>
          <wp:inline distB="114300" distT="114300" distL="114300" distR="114300">
            <wp:extent cx="5943600" cy="4673600"/>
            <wp:effectExtent b="0" l="0" r="0" t="0"/>
            <wp:docPr descr="lab2_screenshot.PNG" id="1" name="image01.png"/>
            <a:graphic>
              <a:graphicData uri="http://schemas.openxmlformats.org/drawingml/2006/picture">
                <pic:pic>
                  <pic:nvPicPr>
                    <pic:cNvPr descr="lab2_screenshot.PNG" id="0" name="image01.png"/>
                    <pic:cNvPicPr preferRelativeResize="0"/>
                  </pic:nvPicPr>
                  <pic:blipFill>
                    <a:blip r:embed="rId2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10.79999999999995" w:lineRule="auto"/>
        <w:contextualSpacing w:val="0"/>
      </w:pPr>
      <w:r w:rsidDel="00000000" w:rsidR="00000000" w:rsidRPr="00000000">
        <w:rPr>
          <w:rFonts w:ascii="Calibri" w:cs="Calibri" w:eastAsia="Calibri" w:hAnsi="Calibri"/>
          <w:sz w:val="24"/>
          <w:szCs w:val="24"/>
          <w:rtl w:val="0"/>
        </w:rPr>
        <w:t xml:space="preserve">Why?  Meets most of the requirements, but as you can see...looks terrible.  Zero creativity, button positioning doesn’t make sense, no labels, no multiple dialogs (not stacking order)...this is basically as bad as you can get while still meeting most of the requirements. Obvious visual glitches.</w:t>
      </w:r>
    </w:p>
    <w:p w:rsidR="00000000" w:rsidDel="00000000" w:rsidP="00000000" w:rsidRDefault="00000000" w:rsidRPr="00000000">
      <w:pPr>
        <w:spacing w:after="160" w:line="310.79999999999995"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1080"/>
      </w:pPr>
      <w:rPr>
        <w:sz w:val="16"/>
        <w:szCs w:val="16"/>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1440" w:firstLine="1080"/>
      </w:pPr>
      <w:rPr>
        <w:sz w:val="16"/>
        <w:szCs w:val="16"/>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hyperlink" Target="http://doc.qt.io/qt-5/qml-qtquick-rectangle.html" TargetMode="External"/><Relationship Id="rId21" Type="http://schemas.openxmlformats.org/officeDocument/2006/relationships/image" Target="media/image01.png"/><Relationship Id="rId13" Type="http://schemas.openxmlformats.org/officeDocument/2006/relationships/image" Target="media/image15.png"/><Relationship Id="rId12" Type="http://schemas.openxmlformats.org/officeDocument/2006/relationships/hyperlink" Target="http://doc.qt.io/qt-5/qtqml-syntax-signals.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doc.qt.io/qt-5/qml-qtquick-mousearea.html" TargetMode="External"/><Relationship Id="rId15" Type="http://schemas.openxmlformats.org/officeDocument/2006/relationships/image" Target="media/image14.png"/><Relationship Id="rId14" Type="http://schemas.openxmlformats.org/officeDocument/2006/relationships/hyperlink" Target="http://doc.qt.io/qt-5/qml-qtquick-text.html" TargetMode="External"/><Relationship Id="rId17" Type="http://schemas.openxmlformats.org/officeDocument/2006/relationships/hyperlink" Target="http://doc.qt.io/qt-5/qml-qtquick-mousearea.html#drag-prop" TargetMode="External"/><Relationship Id="rId16" Type="http://schemas.openxmlformats.org/officeDocument/2006/relationships/hyperlink" Target="http://doc.qt.io/qt-5/qtqml-syntax-objectattributes.html" TargetMode="External"/><Relationship Id="rId5" Type="http://schemas.openxmlformats.org/officeDocument/2006/relationships/image" Target="media/image09.png"/><Relationship Id="rId19" Type="http://schemas.openxmlformats.org/officeDocument/2006/relationships/image" Target="media/image12.png"/><Relationship Id="rId6" Type="http://schemas.openxmlformats.org/officeDocument/2006/relationships/hyperlink" Target="http://doc.qt.io/qtcreator/quick-projects.html" TargetMode="External"/><Relationship Id="rId18" Type="http://schemas.openxmlformats.org/officeDocument/2006/relationships/image" Target="media/image04.png"/><Relationship Id="rId7" Type="http://schemas.openxmlformats.org/officeDocument/2006/relationships/hyperlink" Target="http://doc.qt.io/qtcreator/creator-glossary.html#glossary-buildandrun-kit" TargetMode="External"/><Relationship Id="rId8" Type="http://schemas.openxmlformats.org/officeDocument/2006/relationships/hyperlink" Target="http://doc.qt.io/qtcreator/creator-glossary.html#glossary-buildandrun-kit" TargetMode="External"/></Relationships>
</file>